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4" w:rsidRPr="00E113B4" w:rsidRDefault="00E113B4" w:rsidP="009047E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113B4">
        <w:rPr>
          <w:rFonts w:ascii="Times New Roman" w:hAnsi="Times New Roman" w:cs="Times New Roman"/>
          <w:b/>
          <w:sz w:val="32"/>
          <w:szCs w:val="32"/>
        </w:rPr>
        <w:t>Оркестровые струнные инструменты</w:t>
      </w:r>
    </w:p>
    <w:p w:rsidR="00E113B4" w:rsidRDefault="00E113B4" w:rsidP="009047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47E0" w:rsidRDefault="009047E0" w:rsidP="00904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7E0">
        <w:rPr>
          <w:rFonts w:ascii="Times New Roman" w:hAnsi="Times New Roman" w:cs="Times New Roman"/>
          <w:b/>
          <w:sz w:val="28"/>
          <w:szCs w:val="28"/>
        </w:rPr>
        <w:t>Методика обучения игры на скрипки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04E" w:rsidRDefault="009047E0" w:rsidP="009047E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4 курс: тема: «</w:t>
      </w:r>
      <w:r w:rsidRPr="009047E0">
        <w:rPr>
          <w:rFonts w:ascii="Times New Roman" w:hAnsi="Times New Roman" w:cs="Times New Roman"/>
          <w:sz w:val="28"/>
          <w:szCs w:val="28"/>
        </w:rPr>
        <w:t>Проблемы эстрадного волнения, публичных выступлений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873">
        <w:t>.</w:t>
      </w:r>
    </w:p>
    <w:p w:rsidR="009047E0" w:rsidRDefault="009047E0" w:rsidP="0090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9047E0" w:rsidRDefault="009047E0" w:rsidP="0090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7E0" w:rsidRPr="00E113B4" w:rsidRDefault="00E113B4" w:rsidP="00904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3B4">
        <w:rPr>
          <w:rFonts w:ascii="Times New Roman" w:hAnsi="Times New Roman" w:cs="Times New Roman"/>
          <w:b/>
          <w:sz w:val="28"/>
          <w:szCs w:val="28"/>
        </w:rPr>
        <w:t>История Исполнительского Искусства</w:t>
      </w:r>
    </w:p>
    <w:p w:rsidR="00E113B4" w:rsidRDefault="00E113B4" w:rsidP="0090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Pr="00E113B4">
        <w:rPr>
          <w:rFonts w:ascii="Times New Roman" w:hAnsi="Times New Roman" w:cs="Times New Roman"/>
          <w:sz w:val="28"/>
          <w:szCs w:val="28"/>
        </w:rPr>
        <w:t>20 век отечественное исполнительское  искусство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E113B4">
        <w:rPr>
          <w:rFonts w:ascii="Times New Roman" w:hAnsi="Times New Roman" w:cs="Times New Roman"/>
          <w:sz w:val="28"/>
          <w:szCs w:val="28"/>
        </w:rPr>
        <w:t>. Ойстрах, Л. Коган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3B4" w:rsidRDefault="00E113B4" w:rsidP="0090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– сообщение</w:t>
      </w:r>
    </w:p>
    <w:p w:rsidR="00E113B4" w:rsidRDefault="00E113B4" w:rsidP="0090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3B4" w:rsidRDefault="00E113B4" w:rsidP="00904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3B4">
        <w:rPr>
          <w:rFonts w:ascii="Times New Roman" w:hAnsi="Times New Roman" w:cs="Times New Roman"/>
          <w:b/>
          <w:sz w:val="28"/>
          <w:szCs w:val="28"/>
        </w:rPr>
        <w:t xml:space="preserve">Оркестр </w:t>
      </w:r>
    </w:p>
    <w:p w:rsidR="00E113B4" w:rsidRDefault="00E113B4" w:rsidP="0090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знать партии «Галоп»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Офенбах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Арабский танец,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Синфония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часть.</w:t>
      </w:r>
    </w:p>
    <w:p w:rsidR="00E113B4" w:rsidRDefault="00E113B4" w:rsidP="0090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3B4" w:rsidRPr="00E113B4" w:rsidRDefault="00E113B4" w:rsidP="009047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3B4">
        <w:rPr>
          <w:rFonts w:ascii="Times New Roman" w:hAnsi="Times New Roman" w:cs="Times New Roman"/>
          <w:b/>
          <w:sz w:val="28"/>
          <w:szCs w:val="28"/>
        </w:rPr>
        <w:t>Ансамбль скрипачей</w:t>
      </w:r>
    </w:p>
    <w:p w:rsidR="00E113B4" w:rsidRPr="00E113B4" w:rsidRDefault="00E113B4" w:rsidP="0090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знать партии </w:t>
      </w:r>
    </w:p>
    <w:sectPr w:rsidR="00E113B4" w:rsidRPr="00E113B4" w:rsidSect="006C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47E0"/>
    <w:rsid w:val="001F7CED"/>
    <w:rsid w:val="006C202C"/>
    <w:rsid w:val="009047E0"/>
    <w:rsid w:val="00AB62BF"/>
    <w:rsid w:val="00E1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 Александр</dc:creator>
  <cp:keywords/>
  <dc:description/>
  <cp:lastModifiedBy>Ирина и Александр</cp:lastModifiedBy>
  <cp:revision>2</cp:revision>
  <dcterms:created xsi:type="dcterms:W3CDTF">2022-02-04T08:14:00Z</dcterms:created>
  <dcterms:modified xsi:type="dcterms:W3CDTF">2022-02-04T08:31:00Z</dcterms:modified>
</cp:coreProperties>
</file>