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B" w:rsidRDefault="007405CB" w:rsidP="007405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7405CB" w:rsidRDefault="007405CB" w:rsidP="0074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7405CB" w:rsidRDefault="007405CB" w:rsidP="0074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30.11.2020 – 5.12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405CB" w:rsidRDefault="007405CB" w:rsidP="00740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6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7405CB" w:rsidRPr="00664DF2" w:rsidRDefault="007405CB" w:rsidP="0074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F2">
        <w:rPr>
          <w:rFonts w:ascii="Times New Roman" w:hAnsi="Times New Roman" w:cs="Times New Roman"/>
          <w:b/>
          <w:sz w:val="28"/>
          <w:szCs w:val="28"/>
        </w:rPr>
        <w:t>АИ 1 КУРС</w:t>
      </w:r>
    </w:p>
    <w:p w:rsidR="007405CB" w:rsidRPr="007405CB" w:rsidRDefault="007405CB" w:rsidP="007405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5CB">
        <w:rPr>
          <w:rFonts w:ascii="Times New Roman" w:hAnsi="Times New Roman" w:cs="Times New Roman"/>
          <w:b/>
          <w:sz w:val="28"/>
          <w:szCs w:val="28"/>
          <w:u w:val="single"/>
        </w:rPr>
        <w:t>Музыкальная грамота</w:t>
      </w:r>
    </w:p>
    <w:p w:rsidR="007405CB" w:rsidRPr="007405CB" w:rsidRDefault="007405CB" w:rsidP="00740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05C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тетради построить все интервалы от звуков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фа,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соль, ля, си.  </w:t>
      </w:r>
    </w:p>
    <w:p w:rsidR="007405CB" w:rsidRDefault="007405CB" w:rsidP="007405CB">
      <w:pPr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hyperlink r:id="rId7" w:history="1">
        <w:r w:rsidRPr="00256084">
          <w:rPr>
            <w:rStyle w:val="a3"/>
            <w:rFonts w:ascii="Times New Roman" w:hAnsi="Times New Roman" w:cs="Times New Roman"/>
            <w:sz w:val="28"/>
            <w:szCs w:val="28"/>
          </w:rPr>
          <w:t>https://music-education.ru/glavnye-trezvuchiya-lada/</w:t>
        </w:r>
      </w:hyperlink>
    </w:p>
    <w:p w:rsidR="007405CB" w:rsidRPr="007405CB" w:rsidRDefault="007405CB" w:rsidP="0074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статью о Главных трезвучиях лада, выписать в тетрадь: пример построения главных трезвучий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мажоре, до миноре; названия и обозначения главных трезвучий и их обращений; таблицу Главных трезвучий, их обращений и ступеней, на которых они строятся.</w:t>
      </w:r>
    </w:p>
    <w:p w:rsidR="007405CB" w:rsidRDefault="007405CB" w:rsidP="007405CB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405CB">
        <w:rPr>
          <w:rFonts w:ascii="Times New Roman" w:hAnsi="Times New Roman" w:cs="Times New Roman"/>
          <w:b/>
          <w:iCs/>
          <w:sz w:val="28"/>
          <w:szCs w:val="28"/>
          <w:u w:val="single"/>
        </w:rPr>
        <w:t>Музыкальная литература</w:t>
      </w:r>
    </w:p>
    <w:p w:rsidR="007405CB" w:rsidRDefault="007405CB" w:rsidP="003E47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Людвиг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Бетховен. Сделать конспект биографии (смотрите первую статью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Л.Кириллиной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3E4748" w:rsidRDefault="007405CB" w:rsidP="003E47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Pr="007D32DD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https://www.belcanto.ru/beethoven.html</w:t>
        </w:r>
      </w:hyperlink>
    </w:p>
    <w:p w:rsidR="007405CB" w:rsidRDefault="007405CB" w:rsidP="003E47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Самостоятельная работа: </w:t>
      </w:r>
    </w:p>
    <w:p w:rsidR="007405CB" w:rsidRDefault="007405CB" w:rsidP="003E47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Pr="007D32DD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https://www.youtube.com/watch?v=UXDOrLVZUJA</w:t>
        </w:r>
      </w:hyperlink>
    </w:p>
    <w:p w:rsidR="007405CB" w:rsidRPr="003E4748" w:rsidRDefault="003E4748" w:rsidP="003E4748">
      <w:pPr>
        <w:pStyle w:val="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b w:val="0"/>
          <w:iCs/>
          <w:color w:val="auto"/>
        </w:rPr>
        <w:t>П</w:t>
      </w:r>
      <w:r w:rsidR="007405CB" w:rsidRPr="007405CB">
        <w:rPr>
          <w:rFonts w:ascii="Times New Roman" w:hAnsi="Times New Roman" w:cs="Times New Roman"/>
          <w:b w:val="0"/>
          <w:iCs/>
          <w:color w:val="auto"/>
        </w:rPr>
        <w:t>осмотреть фильм «</w:t>
      </w:r>
      <w:r w:rsidR="007405CB" w:rsidRPr="007405C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Знаменитые композиторы Людвиг </w:t>
      </w:r>
      <w:proofErr w:type="spellStart"/>
      <w:r w:rsidR="007405CB" w:rsidRPr="007405C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ван</w:t>
      </w:r>
      <w:proofErr w:type="spellEnd"/>
      <w:r w:rsidR="007405CB" w:rsidRPr="007405C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Бетховен</w:t>
      </w:r>
      <w:r w:rsidR="007405CB" w:rsidRPr="007405CB">
        <w:rPr>
          <w:rFonts w:ascii="Times New Roman" w:hAnsi="Times New Roman" w:cs="Times New Roman"/>
          <w:b w:val="0"/>
          <w:iCs/>
          <w:color w:val="auto"/>
        </w:rPr>
        <w:t>»</w:t>
      </w:r>
      <w:r>
        <w:rPr>
          <w:rFonts w:ascii="Times New Roman" w:hAnsi="Times New Roman" w:cs="Times New Roman"/>
          <w:b w:val="0"/>
          <w:iCs/>
          <w:color w:val="auto"/>
        </w:rPr>
        <w:t>.</w:t>
      </w:r>
    </w:p>
    <w:p w:rsidR="007405CB" w:rsidRDefault="007405CB" w:rsidP="0074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 2</w:t>
      </w:r>
      <w:r w:rsidRPr="00664DF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7405CB" w:rsidRPr="003E4748" w:rsidRDefault="007405CB" w:rsidP="007405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748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</w:p>
    <w:p w:rsidR="00103355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D32DD">
          <w:rPr>
            <w:rStyle w:val="a3"/>
            <w:rFonts w:ascii="Times New Roman" w:hAnsi="Times New Roman" w:cs="Times New Roman"/>
            <w:sz w:val="28"/>
            <w:szCs w:val="28"/>
          </w:rPr>
          <w:t>https://www.belcanto.ru/tchaikovsky.html</w:t>
        </w:r>
      </w:hyperlink>
    </w:p>
    <w:p w:rsidR="003E4748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первую статью (автор 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Царёва), сделать конспект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48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D32D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https://www.youtube.com/watch?v=POKNiiSRkSQ</w:t>
        </w:r>
      </w:hyperlink>
    </w:p>
    <w:p w:rsidR="003E4748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D32D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https://www.youtube.com/watch?v=WKAMmySjXBU</w:t>
        </w:r>
      </w:hyperlink>
    </w:p>
    <w:p w:rsidR="003E4748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посмотреть учебные фильмы о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3E4748" w:rsidRPr="007405CB" w:rsidRDefault="003E4748" w:rsidP="00740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48" w:rsidRPr="007405CB" w:rsidSect="003E47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61"/>
    <w:multiLevelType w:val="hybridMultilevel"/>
    <w:tmpl w:val="68F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B"/>
    <w:rsid w:val="00103355"/>
    <w:rsid w:val="003E4748"/>
    <w:rsid w:val="007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CB"/>
  </w:style>
  <w:style w:type="paragraph" w:styleId="1">
    <w:name w:val="heading 1"/>
    <w:basedOn w:val="a"/>
    <w:next w:val="a"/>
    <w:link w:val="10"/>
    <w:uiPriority w:val="9"/>
    <w:qFormat/>
    <w:rsid w:val="0074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CB"/>
  </w:style>
  <w:style w:type="paragraph" w:styleId="1">
    <w:name w:val="heading 1"/>
    <w:basedOn w:val="a"/>
    <w:next w:val="a"/>
    <w:link w:val="10"/>
    <w:uiPriority w:val="9"/>
    <w:qFormat/>
    <w:rsid w:val="0074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beethove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sic-education.ru/glavnye-trezvuchiya-lada/" TargetMode="External"/><Relationship Id="rId12" Type="http://schemas.openxmlformats.org/officeDocument/2006/relationships/hyperlink" Target="https://www.youtube.com/watch?v=WKAMmySjX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butorina@mail.ru" TargetMode="External"/><Relationship Id="rId11" Type="http://schemas.openxmlformats.org/officeDocument/2006/relationships/hyperlink" Target="https://www.youtube.com/watch?v=POKNiiSRkS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canto.ru/tchaikovsk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XDOrLVZU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2020-11-30T11:40:00Z</dcterms:created>
  <dcterms:modified xsi:type="dcterms:W3CDTF">2020-11-30T12:02:00Z</dcterms:modified>
</cp:coreProperties>
</file>