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ED" w:rsidRDefault="00480CED" w:rsidP="006831E4">
      <w:pPr>
        <w:spacing w:before="150" w:after="150" w:line="360" w:lineRule="atLeast"/>
        <w:ind w:left="150" w:right="150"/>
        <w:jc w:val="center"/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80CED" w:rsidTr="00474A9B">
        <w:tc>
          <w:tcPr>
            <w:tcW w:w="3397" w:type="dxa"/>
          </w:tcPr>
          <w:p w:rsidR="00480CED" w:rsidRPr="00771551" w:rsidRDefault="00480CED" w:rsidP="0047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948" w:type="dxa"/>
          </w:tcPr>
          <w:p w:rsidR="00480CED" w:rsidRPr="008623FC" w:rsidRDefault="00480CED" w:rsidP="0047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Электротехника</w:t>
            </w:r>
          </w:p>
        </w:tc>
      </w:tr>
      <w:tr w:rsidR="00480CED" w:rsidTr="00474A9B">
        <w:tc>
          <w:tcPr>
            <w:tcW w:w="3397" w:type="dxa"/>
          </w:tcPr>
          <w:p w:rsidR="00480CED" w:rsidRPr="00771551" w:rsidRDefault="00480CED" w:rsidP="0047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948" w:type="dxa"/>
          </w:tcPr>
          <w:p w:rsidR="00480CED" w:rsidRPr="008623FC" w:rsidRDefault="00480CED" w:rsidP="0047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МЗМ 3 курс</w:t>
            </w:r>
          </w:p>
        </w:tc>
      </w:tr>
      <w:tr w:rsidR="00480CED" w:rsidTr="00474A9B">
        <w:tc>
          <w:tcPr>
            <w:tcW w:w="3397" w:type="dxa"/>
          </w:tcPr>
          <w:p w:rsidR="00480CED" w:rsidRPr="00771551" w:rsidRDefault="00480CED" w:rsidP="0047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948" w:type="dxa"/>
          </w:tcPr>
          <w:p w:rsidR="00480CED" w:rsidRPr="008623FC" w:rsidRDefault="00480CED" w:rsidP="0047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трансформаторе</w:t>
            </w:r>
          </w:p>
        </w:tc>
      </w:tr>
      <w:tr w:rsidR="00480CED" w:rsidTr="00474A9B">
        <w:tc>
          <w:tcPr>
            <w:tcW w:w="3397" w:type="dxa"/>
          </w:tcPr>
          <w:p w:rsidR="00480CED" w:rsidRPr="00771551" w:rsidRDefault="00480CED" w:rsidP="0047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5948" w:type="dxa"/>
          </w:tcPr>
          <w:p w:rsidR="00480CED" w:rsidRDefault="00480CED" w:rsidP="00474A9B">
            <w:r>
              <w:t>08.12.20</w:t>
            </w:r>
          </w:p>
        </w:tc>
      </w:tr>
      <w:tr w:rsidR="00480CED" w:rsidTr="00474A9B">
        <w:tc>
          <w:tcPr>
            <w:tcW w:w="3397" w:type="dxa"/>
          </w:tcPr>
          <w:p w:rsidR="00480CED" w:rsidRPr="00771551" w:rsidRDefault="00480CED" w:rsidP="0047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5948" w:type="dxa"/>
          </w:tcPr>
          <w:p w:rsidR="00480CED" w:rsidRPr="00680F89" w:rsidRDefault="00480CED" w:rsidP="0047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F89">
              <w:rPr>
                <w:rFonts w:ascii="Times New Roman" w:hAnsi="Times New Roman" w:cs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</w:tbl>
    <w:p w:rsidR="00480CED" w:rsidRDefault="00480CED" w:rsidP="00480CED"/>
    <w:p w:rsidR="00480CED" w:rsidRPr="00680F89" w:rsidRDefault="00480CED" w:rsidP="00480CED">
      <w:pPr>
        <w:rPr>
          <w:rFonts w:ascii="Times New Roman" w:hAnsi="Times New Roman" w:cs="Times New Roman"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>Задание:</w:t>
      </w:r>
    </w:p>
    <w:p w:rsidR="00480CED" w:rsidRPr="00680F89" w:rsidRDefault="00480CED" w:rsidP="00480C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>Изучить теоретический материал по теме, законспектировать в тетрадь</w:t>
      </w:r>
    </w:p>
    <w:p w:rsidR="00480CED" w:rsidRPr="006E1F2A" w:rsidRDefault="00480CED" w:rsidP="00480CE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80F89">
        <w:rPr>
          <w:rFonts w:ascii="Times New Roman" w:hAnsi="Times New Roman" w:cs="Times New Roman"/>
          <w:sz w:val="24"/>
          <w:szCs w:val="24"/>
        </w:rPr>
        <w:t xml:space="preserve">Ответить на </w:t>
      </w:r>
      <w:proofErr w:type="gramStart"/>
      <w:r w:rsidRPr="00680F89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Ответы отправить преподавателю на эл. почту</w:t>
      </w:r>
      <w:r w:rsidRPr="006E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F2A">
        <w:rPr>
          <w:rFonts w:ascii="Times New Roman" w:hAnsi="Times New Roman" w:cs="Times New Roman"/>
          <w:b/>
          <w:sz w:val="24"/>
          <w:szCs w:val="24"/>
          <w:lang w:val="en-US"/>
        </w:rPr>
        <w:t>natali</w:t>
      </w:r>
      <w:proofErr w:type="spellEnd"/>
      <w:r w:rsidRPr="006E1F2A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6E1F2A">
        <w:rPr>
          <w:rFonts w:ascii="Times New Roman" w:hAnsi="Times New Roman" w:cs="Times New Roman"/>
          <w:b/>
          <w:sz w:val="24"/>
          <w:szCs w:val="24"/>
          <w:lang w:val="en-US"/>
        </w:rPr>
        <w:t>pl</w:t>
      </w:r>
      <w:proofErr w:type="spellEnd"/>
      <w:r w:rsidRPr="006E1F2A">
        <w:rPr>
          <w:rFonts w:ascii="Times New Roman" w:hAnsi="Times New Roman" w:cs="Times New Roman"/>
          <w:b/>
          <w:sz w:val="24"/>
          <w:szCs w:val="24"/>
        </w:rPr>
        <w:t>47@</w:t>
      </w:r>
      <w:r w:rsidRPr="006E1F2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E1F2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1F2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831E4" w:rsidRPr="006831E4" w:rsidRDefault="006831E4" w:rsidP="00480CED">
      <w:pPr>
        <w:spacing w:before="150" w:after="150" w:line="360" w:lineRule="atLeast"/>
        <w:ind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831E4">
        <w:rPr>
          <w:rFonts w:ascii="Arial" w:eastAsia="Times New Roman" w:hAnsi="Arial" w:cs="Arial"/>
          <w:b/>
          <w:i/>
          <w:iCs/>
          <w:color w:val="3D3D3D"/>
          <w:sz w:val="24"/>
          <w:szCs w:val="24"/>
          <w:lang w:eastAsia="ru-RU"/>
        </w:rPr>
        <w:t>Трансформатором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называется электромагнитное устройство, предназначенное для преобразования (трансформации) одного напряжения в другое напряжение той же частоты. Трансформаторы используют для получения различных уровней напряжения на производстве и в быту, а также в системах передачи и распределения электроэнергии. Их применение обеспечивает экономичную передачу электроэнергии к потребителям. Передача электроэнергии ведется при повышенном напряжении, что позволяет уменьшить сечение проводов линий электропередач и потери мощности в них.</w:t>
      </w:r>
    </w:p>
    <w:p w:rsidR="006831E4" w:rsidRPr="006831E4" w:rsidRDefault="006831E4" w:rsidP="006831E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Трансформатор содержит две обмотки, или большее количество, и </w:t>
      </w:r>
      <w:proofErr w:type="spellStart"/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магнитопровод</w:t>
      </w:r>
      <w:proofErr w:type="spellEnd"/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(Рис. 3.7). Обмотка, подключенная к источнику, называется </w:t>
      </w:r>
      <w:r w:rsidRPr="006831E4">
        <w:rPr>
          <w:rFonts w:ascii="Arial" w:eastAsia="Times New Roman" w:hAnsi="Arial" w:cs="Arial"/>
          <w:b/>
          <w:i/>
          <w:iCs/>
          <w:color w:val="3D3D3D"/>
          <w:sz w:val="24"/>
          <w:szCs w:val="24"/>
          <w:lang w:eastAsia="ru-RU"/>
        </w:rPr>
        <w:t>первичной</w:t>
      </w:r>
      <w:r w:rsidRPr="006831E4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>.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Обмотка, к которой подключается нагрузка (на рис 3.7 сопротивление 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Z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vertAlign w:val="subscript"/>
          <w:lang w:eastAsia="ru-RU"/>
        </w:rPr>
        <w:t>H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), является </w:t>
      </w:r>
      <w:r w:rsidRPr="006831E4">
        <w:rPr>
          <w:rFonts w:ascii="Arial" w:eastAsia="Times New Roman" w:hAnsi="Arial" w:cs="Arial"/>
          <w:b/>
          <w:i/>
          <w:iCs/>
          <w:color w:val="3D3D3D"/>
          <w:sz w:val="24"/>
          <w:szCs w:val="24"/>
          <w:lang w:eastAsia="ru-RU"/>
        </w:rPr>
        <w:t>вторичной</w:t>
      </w:r>
      <w:r w:rsidRPr="006831E4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>.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</w:t>
      </w:r>
      <w:proofErr w:type="spellStart"/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Магнитопровод</w:t>
      </w:r>
      <w:proofErr w:type="spellEnd"/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необходим в трансформаторе для усиления электромагнитной связи между обмотками. Для уменьшения вихревых токов в </w:t>
      </w:r>
      <w:proofErr w:type="spellStart"/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магнитопроводе</w:t>
      </w:r>
      <w:proofErr w:type="spellEnd"/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и снижения потерь энергии на его нагрев, </w:t>
      </w:r>
      <w:proofErr w:type="spellStart"/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магнитопровод</w:t>
      </w:r>
      <w:proofErr w:type="spellEnd"/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набирают из тонких листов электротехнической стали.</w:t>
      </w:r>
    </w:p>
    <w:p w:rsidR="006831E4" w:rsidRPr="006831E4" w:rsidRDefault="006831E4" w:rsidP="006831E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</w:tblGrid>
      <w:tr w:rsidR="006831E4" w:rsidRPr="006831E4" w:rsidTr="006831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E4" w:rsidRPr="006831E4" w:rsidRDefault="006831E4" w:rsidP="006831E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</w:pPr>
            <w:r w:rsidRPr="006831E4">
              <w:rPr>
                <w:rFonts w:ascii="Arial" w:eastAsia="Times New Roman" w:hAnsi="Arial" w:cs="Arial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 wp14:anchorId="75D76253" wp14:editId="35418F46">
                  <wp:extent cx="3743325" cy="1400175"/>
                  <wp:effectExtent l="0" t="0" r="9525" b="9525"/>
                  <wp:docPr id="1" name="Рисунок 1" descr="https://helpiks.org/helpiksorg/baza6/1035457803128.files/image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elpiks.org/helpiksorg/baza6/1035457803128.files/image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1E4" w:rsidRPr="006831E4" w:rsidTr="006831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E4" w:rsidRPr="006831E4" w:rsidRDefault="006831E4" w:rsidP="006831E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</w:pPr>
            <w:r w:rsidRPr="006831E4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 Рис. 3.7 – Трансформатор  </w:t>
            </w:r>
          </w:p>
        </w:tc>
      </w:tr>
    </w:tbl>
    <w:p w:rsidR="006831E4" w:rsidRPr="006831E4" w:rsidRDefault="006831E4" w:rsidP="006831E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Существуют 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однофазные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и 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трехфазные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 трансформаторы. Однофазные (Рис. 3.7) используются в однофазных сетях переменного тока. Трехфазные 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lastRenderedPageBreak/>
        <w:t>трансформаторы (Рис. 3.8) предназначены для работы в трехфазных сетях. Они содержат, как минимум, три пары обмоток, из которых три первичные и три вторичные. Для первичных обмоток используют обозначения в виде заглавных букв, как показано на рисунке 3.8. Вторичные обмотки обозначают прописными буквами.</w:t>
      </w:r>
    </w:p>
    <w:p w:rsidR="006831E4" w:rsidRPr="006831E4" w:rsidRDefault="006831E4" w:rsidP="006831E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Трансформаторы </w:t>
      </w:r>
      <w:r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могут быть повышающими и понижа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ющими. У </w:t>
      </w:r>
      <w:r w:rsidRPr="006831E4">
        <w:rPr>
          <w:rFonts w:ascii="Arial" w:eastAsia="Times New Roman" w:hAnsi="Arial" w:cs="Arial"/>
          <w:b/>
          <w:i/>
          <w:iCs/>
          <w:color w:val="3D3D3D"/>
          <w:sz w:val="24"/>
          <w:szCs w:val="24"/>
          <w:lang w:eastAsia="ru-RU"/>
        </w:rPr>
        <w:t>понижающего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трансформатора число витков первичной обмотки больше, чем вторичной, и напряжение первичной обмотки больше, чем вторичной, то есть 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w</w:t>
      </w:r>
      <w:proofErr w:type="gramStart"/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vertAlign w:val="subscript"/>
          <w:lang w:eastAsia="ru-RU"/>
        </w:rPr>
        <w:t>1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&gt;w</w:t>
      </w:r>
      <w:proofErr w:type="gramEnd"/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vertAlign w:val="subscript"/>
          <w:lang w:eastAsia="ru-RU"/>
        </w:rPr>
        <w:t>2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и 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U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vertAlign w:val="subscript"/>
          <w:lang w:eastAsia="ru-RU"/>
        </w:rPr>
        <w:t>1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&gt;U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vertAlign w:val="subscript"/>
          <w:lang w:eastAsia="ru-RU"/>
        </w:rPr>
        <w:t>2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 Если 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w</w:t>
      </w:r>
      <w:proofErr w:type="gramStart"/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vertAlign w:val="subscript"/>
          <w:lang w:eastAsia="ru-RU"/>
        </w:rPr>
        <w:t>2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&gt;w</w:t>
      </w:r>
      <w:proofErr w:type="gramEnd"/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vertAlign w:val="subscript"/>
          <w:lang w:eastAsia="ru-RU"/>
        </w:rPr>
        <w:t>1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и 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U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vertAlign w:val="subscript"/>
          <w:lang w:eastAsia="ru-RU"/>
        </w:rPr>
        <w:t>2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&gt;U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vertAlign w:val="subscript"/>
          <w:lang w:eastAsia="ru-RU"/>
        </w:rPr>
        <w:t>1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то такой трансформатор будет</w:t>
      </w:r>
      <w:r w:rsidRPr="006831E4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> </w:t>
      </w:r>
      <w:r w:rsidRPr="006831E4">
        <w:rPr>
          <w:rFonts w:ascii="Arial" w:eastAsia="Times New Roman" w:hAnsi="Arial" w:cs="Arial"/>
          <w:b/>
          <w:i/>
          <w:iCs/>
          <w:color w:val="3D3D3D"/>
          <w:sz w:val="24"/>
          <w:szCs w:val="24"/>
          <w:lang w:eastAsia="ru-RU"/>
        </w:rPr>
        <w:t>повышающим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</w:t>
      </w:r>
    </w:p>
    <w:p w:rsidR="006831E4" w:rsidRPr="006831E4" w:rsidRDefault="006831E4" w:rsidP="006831E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Все трансформаторы, за счет отсутствия электрической связи между первичной и вторичной обмотками, не имеют электрического контакта вторичной обмотки с питающей сетью.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1"/>
      </w:tblGrid>
      <w:tr w:rsidR="006831E4" w:rsidRPr="006831E4" w:rsidTr="006831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E4" w:rsidRPr="006831E4" w:rsidRDefault="006831E4" w:rsidP="006831E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</w:pPr>
            <w:r w:rsidRPr="006831E4">
              <w:rPr>
                <w:rFonts w:ascii="Arial" w:eastAsia="Times New Roman" w:hAnsi="Arial" w:cs="Arial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 wp14:anchorId="62E409C1" wp14:editId="02153A98">
                  <wp:extent cx="1838325" cy="1581150"/>
                  <wp:effectExtent l="0" t="0" r="9525" b="0"/>
                  <wp:docPr id="2" name="Рисунок 2" descr="https://helpiks.org/helpiksorg/baza6/1035457803128.files/image4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elpiks.org/helpiksorg/baza6/1035457803128.files/image4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1E4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Рис. 3.8 – Трехфазный трансформатор</w:t>
            </w:r>
          </w:p>
        </w:tc>
      </w:tr>
    </w:tbl>
    <w:p w:rsidR="006831E4" w:rsidRPr="006831E4" w:rsidRDefault="006831E4" w:rsidP="006831E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По назначению трансформаторы делятся на: силовые, измерительные, специальные и автотрансформаторы.</w:t>
      </w:r>
    </w:p>
    <w:p w:rsidR="006831E4" w:rsidRPr="006831E4" w:rsidRDefault="006831E4" w:rsidP="006831E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Условные графические изображения трансформаторов показаны на рис. 3.9.</w:t>
      </w:r>
    </w:p>
    <w:p w:rsidR="006831E4" w:rsidRPr="006831E4" w:rsidRDefault="006831E4" w:rsidP="006831E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831E4">
        <w:rPr>
          <w:rFonts w:ascii="Arial" w:eastAsia="Times New Roman" w:hAnsi="Arial" w:cs="Arial"/>
          <w:b/>
          <w:i/>
          <w:iCs/>
          <w:color w:val="3D3D3D"/>
          <w:sz w:val="24"/>
          <w:szCs w:val="24"/>
          <w:lang w:eastAsia="ru-RU"/>
        </w:rPr>
        <w:t>Силовые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 трансформаторы используются в составе электрических сетей при передаче электроэнергии на расстояние и при ее распределении между потребителями, а также в блоках питания различных промышленных и бытовых устройств. Трансформатор называют </w:t>
      </w:r>
      <w:r w:rsidRPr="006831E4">
        <w:rPr>
          <w:rFonts w:ascii="Arial" w:eastAsia="Times New Roman" w:hAnsi="Arial" w:cs="Arial"/>
          <w:b/>
          <w:color w:val="3D3D3D"/>
          <w:sz w:val="24"/>
          <w:szCs w:val="24"/>
          <w:lang w:eastAsia="ru-RU"/>
        </w:rPr>
        <w:t>силовым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, если он служит непосредственно для питания приёмников электрической энергии (нагрузки) или для передачи электрической энергии на большие расстояния. Так, электрическую энергию с полной мощностью </w:t>
      </w:r>
      <w:r w:rsidRPr="006831E4">
        <w:rPr>
          <w:rFonts w:ascii="Arial" w:eastAsia="Times New Roman" w:hAnsi="Arial" w:cs="Arial"/>
          <w:i/>
          <w:iCs/>
          <w:color w:val="3D3D3D"/>
          <w:sz w:val="24"/>
          <w:szCs w:val="24"/>
          <w:lang w:eastAsia="ru-RU"/>
        </w:rPr>
        <w:t>S = U I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от источника к потребителю можно передать при различных значениях напряжения и тока.</w:t>
      </w:r>
    </w:p>
    <w:p w:rsidR="006831E4" w:rsidRPr="006831E4" w:rsidRDefault="006831E4" w:rsidP="006831E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6831E4" w:rsidRPr="006831E4" w:rsidTr="006831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E4" w:rsidRPr="006831E4" w:rsidRDefault="006831E4" w:rsidP="006831E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</w:pPr>
            <w:r w:rsidRPr="006831E4">
              <w:rPr>
                <w:rFonts w:ascii="Arial" w:eastAsia="Times New Roman" w:hAnsi="Arial" w:cs="Arial"/>
                <w:noProof/>
                <w:color w:val="424242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15717D7" wp14:editId="6BF7CEC9">
                  <wp:extent cx="3781425" cy="1028700"/>
                  <wp:effectExtent l="0" t="0" r="9525" b="0"/>
                  <wp:docPr id="3" name="Рисунок 3" descr="https://helpiks.org/helpiksorg/baza6/1035457803128.files/image4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elpiks.org/helpiksorg/baza6/1035457803128.files/image4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1E4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 </w:t>
            </w:r>
          </w:p>
        </w:tc>
      </w:tr>
      <w:tr w:rsidR="006831E4" w:rsidRPr="006831E4" w:rsidTr="006831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1E4" w:rsidRPr="006831E4" w:rsidRDefault="006831E4" w:rsidP="006831E4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</w:pPr>
            <w:r w:rsidRPr="006831E4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Рис.3.9 – Условные графические изображения трансформаторов: </w:t>
            </w:r>
            <w:r w:rsidRPr="006831E4">
              <w:rPr>
                <w:rFonts w:ascii="Arial" w:eastAsia="Times New Roman" w:hAnsi="Arial" w:cs="Arial"/>
                <w:i/>
                <w:iCs/>
                <w:color w:val="424242"/>
                <w:sz w:val="20"/>
                <w:szCs w:val="20"/>
                <w:lang w:eastAsia="ru-RU"/>
              </w:rPr>
              <w:t>а)</w:t>
            </w:r>
            <w:r w:rsidRPr="006831E4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– однофазного; </w:t>
            </w:r>
            <w:r w:rsidRPr="006831E4">
              <w:rPr>
                <w:rFonts w:ascii="Arial" w:eastAsia="Times New Roman" w:hAnsi="Arial" w:cs="Arial"/>
                <w:i/>
                <w:iCs/>
                <w:color w:val="424242"/>
                <w:sz w:val="20"/>
                <w:szCs w:val="20"/>
                <w:lang w:eastAsia="ru-RU"/>
              </w:rPr>
              <w:t>б)</w:t>
            </w:r>
            <w:r w:rsidRPr="006831E4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трехфазного; </w:t>
            </w:r>
            <w:r w:rsidRPr="006831E4">
              <w:rPr>
                <w:rFonts w:ascii="Arial" w:eastAsia="Times New Roman" w:hAnsi="Arial" w:cs="Arial"/>
                <w:i/>
                <w:iCs/>
                <w:color w:val="424242"/>
                <w:sz w:val="20"/>
                <w:szCs w:val="20"/>
                <w:lang w:eastAsia="ru-RU"/>
              </w:rPr>
              <w:t>в)</w:t>
            </w:r>
            <w:r w:rsidRPr="006831E4">
              <w:rPr>
                <w:rFonts w:ascii="Arial" w:eastAsia="Times New Roman" w:hAnsi="Arial" w:cs="Arial"/>
                <w:color w:val="424242"/>
                <w:sz w:val="20"/>
                <w:szCs w:val="20"/>
                <w:lang w:eastAsia="ru-RU"/>
              </w:rPr>
              <w:t> автотрансформатора  </w:t>
            </w:r>
          </w:p>
        </w:tc>
      </w:tr>
    </w:tbl>
    <w:p w:rsidR="006831E4" w:rsidRDefault="006831E4" w:rsidP="006831E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Чем выше напряжение, тем меньше ток в линии электропередачи </w:t>
      </w:r>
      <w:r w:rsidR="006E3657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(ЛП), тем меньше потери в линии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. Кроме того, величина тока определяет сечение проводов Л</w:t>
      </w:r>
      <w:r w:rsidR="006E3657">
        <w:rPr>
          <w:rFonts w:ascii="Arial" w:eastAsia="Times New Roman" w:hAnsi="Arial" w:cs="Arial"/>
          <w:color w:val="3D3D3D"/>
          <w:sz w:val="24"/>
          <w:szCs w:val="24"/>
          <w:lang w:eastAsia="ru-RU"/>
        </w:rPr>
        <w:t>П, и чем меньше ток, тем меньше</w:t>
      </w:r>
      <w:r w:rsidRPr="006831E4">
        <w:rPr>
          <w:rFonts w:ascii="Arial" w:eastAsia="Times New Roman" w:hAnsi="Arial" w:cs="Arial"/>
          <w:color w:val="3D3D3D"/>
          <w:sz w:val="24"/>
          <w:szCs w:val="24"/>
          <w:lang w:eastAsia="ru-RU"/>
        </w:rPr>
        <w:t xml:space="preserve"> сечение провода, что существенно может снизить вес проводов. Однако при передаче электроэнергии высоким напряжением требуется высокопрочная изоляция и связанные с этим дополнительные затраты на изготовление высоких опор ЛП, использование гирлянд изоляторов и др. Экономически целесообразно передавать большие мощности на большие расстояния высоким напряжением.</w:t>
      </w:r>
    </w:p>
    <w:p w:rsidR="001A7113" w:rsidRDefault="001A7113" w:rsidP="001A711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Стандартные значения напряжений ЛП (10, 35, 110, 220, 330, 500, 750 </w:t>
      </w:r>
      <w:proofErr w:type="spellStart"/>
      <w:r>
        <w:rPr>
          <w:rFonts w:ascii="Arial" w:hAnsi="Arial" w:cs="Arial"/>
          <w:color w:val="3D3D3D"/>
        </w:rPr>
        <w:t>кВ</w:t>
      </w:r>
      <w:proofErr w:type="spellEnd"/>
      <w:r>
        <w:rPr>
          <w:rFonts w:ascii="Arial" w:hAnsi="Arial" w:cs="Arial"/>
          <w:color w:val="3D3D3D"/>
        </w:rPr>
        <w:t>) создаются </w:t>
      </w:r>
      <w:r w:rsidRPr="001A7113">
        <w:rPr>
          <w:rFonts w:ascii="Arial" w:hAnsi="Arial" w:cs="Arial"/>
          <w:b/>
          <w:i/>
          <w:iCs/>
          <w:color w:val="3D3D3D"/>
        </w:rPr>
        <w:t>повышающими</w:t>
      </w:r>
      <w:r>
        <w:rPr>
          <w:rFonts w:ascii="Arial" w:hAnsi="Arial" w:cs="Arial"/>
          <w:color w:val="3D3D3D"/>
        </w:rPr>
        <w:t> силовыми трансформаторами. Потребители электроэнергии однофазного и трехфазного тока имеют следующую шкалу номинальных напряжений: 12, 24, 36, 127, 220, 380 В. Для получения этих напряжений используются </w:t>
      </w:r>
      <w:r w:rsidRPr="001A7113">
        <w:rPr>
          <w:rFonts w:ascii="Arial" w:hAnsi="Arial" w:cs="Arial"/>
          <w:b/>
          <w:i/>
          <w:iCs/>
          <w:color w:val="3D3D3D"/>
        </w:rPr>
        <w:t>понижающие</w:t>
      </w:r>
      <w:r>
        <w:rPr>
          <w:rFonts w:ascii="Arial" w:hAnsi="Arial" w:cs="Arial"/>
          <w:color w:val="3D3D3D"/>
        </w:rPr>
        <w:t> силовые трансформаторы.</w:t>
      </w:r>
    </w:p>
    <w:p w:rsidR="001A7113" w:rsidRDefault="001A7113" w:rsidP="001A711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 w:rsidRPr="001A7113">
        <w:rPr>
          <w:rFonts w:ascii="Arial" w:hAnsi="Arial" w:cs="Arial"/>
          <w:b/>
          <w:i/>
          <w:iCs/>
          <w:color w:val="3D3D3D"/>
        </w:rPr>
        <w:t>Измерительные</w:t>
      </w:r>
      <w:r>
        <w:rPr>
          <w:rFonts w:ascii="Arial" w:hAnsi="Arial" w:cs="Arial"/>
          <w:color w:val="3D3D3D"/>
        </w:rPr>
        <w:t> трансформаторы используются для расширения пределов измерения электроизмерительных приборов и для электрического разделения цепи высшего напряжения от цепи низшего напряжения, где находятся приборы и аппараты управления, защиты. Этим самым обеспечивается безопасность обслуживающего персонала. Бывают измерительные</w:t>
      </w:r>
      <w:r>
        <w:rPr>
          <w:rFonts w:ascii="Arial" w:hAnsi="Arial" w:cs="Arial"/>
          <w:i/>
          <w:iCs/>
          <w:color w:val="3D3D3D"/>
        </w:rPr>
        <w:t> трансформаторы тока</w:t>
      </w:r>
      <w:r>
        <w:rPr>
          <w:rFonts w:ascii="Arial" w:hAnsi="Arial" w:cs="Arial"/>
          <w:color w:val="3D3D3D"/>
        </w:rPr>
        <w:t> и </w:t>
      </w:r>
      <w:r>
        <w:rPr>
          <w:rFonts w:ascii="Arial" w:hAnsi="Arial" w:cs="Arial"/>
          <w:i/>
          <w:iCs/>
          <w:color w:val="3D3D3D"/>
        </w:rPr>
        <w:t>трансформаторы напряжения</w:t>
      </w:r>
      <w:r>
        <w:rPr>
          <w:rFonts w:ascii="Arial" w:hAnsi="Arial" w:cs="Arial"/>
          <w:color w:val="3D3D3D"/>
        </w:rPr>
        <w:t>.</w:t>
      </w:r>
    </w:p>
    <w:p w:rsidR="001A7113" w:rsidRDefault="001A7113" w:rsidP="001A711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 w:rsidRPr="00490A2D">
        <w:rPr>
          <w:rFonts w:ascii="Arial" w:hAnsi="Arial" w:cs="Arial"/>
          <w:b/>
          <w:i/>
          <w:iCs/>
          <w:color w:val="3D3D3D"/>
        </w:rPr>
        <w:t>Специальные</w:t>
      </w:r>
      <w:r>
        <w:rPr>
          <w:rFonts w:ascii="Arial" w:hAnsi="Arial" w:cs="Arial"/>
          <w:color w:val="3D3D3D"/>
        </w:rPr>
        <w:t> трансформаторы (разделительные, сварочные, вращающиеся и др.) предназначены для выполнения конкретных функций.</w:t>
      </w:r>
    </w:p>
    <w:p w:rsidR="001A7113" w:rsidRDefault="001A7113" w:rsidP="001A711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 w:rsidRPr="00490A2D">
        <w:rPr>
          <w:rFonts w:ascii="Arial" w:hAnsi="Arial" w:cs="Arial"/>
          <w:b/>
          <w:i/>
          <w:iCs/>
          <w:color w:val="3D3D3D"/>
        </w:rPr>
        <w:t>Сварочные</w:t>
      </w:r>
      <w:r>
        <w:rPr>
          <w:rFonts w:ascii="Arial" w:hAnsi="Arial" w:cs="Arial"/>
          <w:color w:val="3D3D3D"/>
        </w:rPr>
        <w:t> трансформаторы выполняются понижающими, они могут быть однофазными и трехфазными. Конструктивные особенности таких трансформаторов зависят от вида сварки (дуговая, точечная, шовная и так далее). Они могут иметь повышенный магнитный поток рассеяния.</w:t>
      </w:r>
    </w:p>
    <w:p w:rsidR="001A7113" w:rsidRDefault="001A7113" w:rsidP="001A711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 w:rsidRPr="00490A2D">
        <w:rPr>
          <w:rFonts w:ascii="Arial" w:hAnsi="Arial" w:cs="Arial"/>
          <w:b/>
          <w:i/>
          <w:iCs/>
          <w:color w:val="3D3D3D"/>
        </w:rPr>
        <w:t>Разделительные</w:t>
      </w:r>
      <w:r>
        <w:rPr>
          <w:rFonts w:ascii="Arial" w:hAnsi="Arial" w:cs="Arial"/>
          <w:color w:val="3D3D3D"/>
        </w:rPr>
        <w:t> трансформаторы могут иметь первичную и вторичную обмотки с одинаковым числом витков, то есть не преобразуют одно напряжения в другое. Их функция - обеспечить более безопасное питание потребителей от вторичной обмотки, которая электрически изолирована от сети.</w:t>
      </w:r>
    </w:p>
    <w:p w:rsidR="001A7113" w:rsidRDefault="001A7113" w:rsidP="001A711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lastRenderedPageBreak/>
        <w:t>В устройствах автоматики трансформаторы могут использоваться для преобразования формы переменного напряжения (</w:t>
      </w:r>
      <w:r>
        <w:rPr>
          <w:rFonts w:ascii="Arial" w:hAnsi="Arial" w:cs="Arial"/>
          <w:i/>
          <w:iCs/>
          <w:color w:val="3D3D3D"/>
        </w:rPr>
        <w:t>импульсные</w:t>
      </w:r>
      <w:r>
        <w:rPr>
          <w:rFonts w:ascii="Arial" w:hAnsi="Arial" w:cs="Arial"/>
          <w:color w:val="3D3D3D"/>
        </w:rPr>
        <w:t> трансформаторы).</w:t>
      </w:r>
    </w:p>
    <w:p w:rsidR="001A7113" w:rsidRDefault="001A7113" w:rsidP="001A7113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 w:rsidRPr="00490A2D">
        <w:rPr>
          <w:rFonts w:ascii="Arial" w:hAnsi="Arial" w:cs="Arial"/>
          <w:b/>
          <w:i/>
          <w:iCs/>
          <w:color w:val="3D3D3D"/>
        </w:rPr>
        <w:t>Автотрансформаторы</w:t>
      </w:r>
      <w:r>
        <w:rPr>
          <w:rFonts w:ascii="Arial" w:hAnsi="Arial" w:cs="Arial"/>
          <w:i/>
          <w:iCs/>
          <w:color w:val="3D3D3D"/>
        </w:rPr>
        <w:t>,</w:t>
      </w:r>
      <w:r>
        <w:rPr>
          <w:rFonts w:ascii="Arial" w:hAnsi="Arial" w:cs="Arial"/>
          <w:color w:val="3D3D3D"/>
        </w:rPr>
        <w:t> в отличие от обычных трансформаторов, имеют одну обмотку (Рис.3.9, </w:t>
      </w:r>
      <w:r>
        <w:rPr>
          <w:rFonts w:ascii="Arial" w:hAnsi="Arial" w:cs="Arial"/>
          <w:i/>
          <w:iCs/>
          <w:color w:val="3D3D3D"/>
        </w:rPr>
        <w:t>в</w:t>
      </w:r>
      <w:r>
        <w:rPr>
          <w:rFonts w:ascii="Arial" w:hAnsi="Arial" w:cs="Arial"/>
          <w:color w:val="3D3D3D"/>
        </w:rPr>
        <w:t>). В автотрансформаторе питающая сеть электрически связана с сетью потребителя. Для безопасной эксплуатации устройств, питаемых от автотрансформатора, это обстоятельство необходимо всегда учитывать.</w:t>
      </w:r>
    </w:p>
    <w:p w:rsidR="001A7113" w:rsidRPr="006831E4" w:rsidRDefault="001A7113" w:rsidP="006831E4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</w:p>
    <w:p w:rsidR="006D57D9" w:rsidRPr="00667CDC" w:rsidRDefault="00163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Вопросы:</w:t>
      </w:r>
    </w:p>
    <w:p w:rsidR="00F65948" w:rsidRDefault="00F65948" w:rsidP="00F659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предназначены трансформаторы?</w:t>
      </w:r>
    </w:p>
    <w:p w:rsidR="00F65948" w:rsidRDefault="00F65948" w:rsidP="00F659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сердечник трансформатора набирают из тонких листов трансформаторной стали, изолированной друг от друга?</w:t>
      </w:r>
    </w:p>
    <w:p w:rsidR="00F65948" w:rsidRDefault="00F65948" w:rsidP="00F659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широко применяются трансформаторы?</w:t>
      </w:r>
    </w:p>
    <w:p w:rsidR="00F65948" w:rsidRPr="00163920" w:rsidRDefault="00F65948" w:rsidP="001639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использовать повышающий трансформатор для понижения напряжения сети</w:t>
      </w:r>
      <w:r w:rsidR="00163920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F65948" w:rsidRPr="0016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8F8"/>
    <w:multiLevelType w:val="hybridMultilevel"/>
    <w:tmpl w:val="2EA6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2307"/>
    <w:multiLevelType w:val="hybridMultilevel"/>
    <w:tmpl w:val="4894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2F"/>
    <w:rsid w:val="00163920"/>
    <w:rsid w:val="001A7113"/>
    <w:rsid w:val="00240B1B"/>
    <w:rsid w:val="00480CED"/>
    <w:rsid w:val="00490A2D"/>
    <w:rsid w:val="00667CDC"/>
    <w:rsid w:val="006831E4"/>
    <w:rsid w:val="006E3657"/>
    <w:rsid w:val="007F35EE"/>
    <w:rsid w:val="00E21F2F"/>
    <w:rsid w:val="00F6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467E"/>
  <w15:chartTrackingRefBased/>
  <w15:docId w15:val="{4049BBE9-01A2-4EDF-AD63-2CB9DB78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5948"/>
    <w:pPr>
      <w:ind w:left="720"/>
      <w:contextualSpacing/>
    </w:pPr>
  </w:style>
  <w:style w:type="table" w:styleId="a5">
    <w:name w:val="Table Grid"/>
    <w:basedOn w:val="a1"/>
    <w:uiPriority w:val="39"/>
    <w:rsid w:val="0048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2020-06-17T15:40:00Z</dcterms:created>
  <dcterms:modified xsi:type="dcterms:W3CDTF">2020-12-10T16:56:00Z</dcterms:modified>
</cp:coreProperties>
</file>