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5C" w:rsidRPr="00FA0D35" w:rsidRDefault="00FA0D35">
      <w:pPr>
        <w:rPr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FA0D35">
        <w:rPr>
          <w:b/>
          <w:color w:val="548DD4" w:themeColor="text2" w:themeTint="99"/>
          <w:sz w:val="28"/>
          <w:szCs w:val="28"/>
        </w:rPr>
        <w:t>Инструкция по регистрации в ЭБС ЛАНЬ</w:t>
      </w:r>
    </w:p>
    <w:p w:rsidR="00FA0D35" w:rsidRDefault="00FA0D35">
      <w:r>
        <w:t>Шаг 1. Заполнить форму регистрации, поставить галочку согласия с условиями использования</w:t>
      </w:r>
    </w:p>
    <w:p w:rsidR="00FA0D35" w:rsidRDefault="00FA0D35">
      <w:r>
        <w:rPr>
          <w:noProof/>
        </w:rPr>
        <w:drawing>
          <wp:inline distT="0" distB="0" distL="0" distR="0">
            <wp:extent cx="5940425" cy="4159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5" w:rsidRDefault="00FA0D35">
      <w:r>
        <w:t xml:space="preserve">Шаг 2. Подтвердить </w:t>
      </w:r>
      <w:r>
        <w:rPr>
          <w:lang w:val="en-US"/>
        </w:rPr>
        <w:t>email</w:t>
      </w:r>
      <w:r w:rsidRPr="00FA0D35">
        <w:t xml:space="preserve">: </w:t>
      </w:r>
      <w:r>
        <w:t xml:space="preserve">нужно войти в свой почтовый ящик, найти письмо от </w:t>
      </w:r>
      <w:hyperlink r:id="rId6" w:history="1">
        <w:r w:rsidRPr="00312C50">
          <w:rPr>
            <w:rStyle w:val="a5"/>
          </w:rPr>
          <w:t>noreply@lanbook.ru</w:t>
        </w:r>
      </w:hyperlink>
      <w:r>
        <w:t xml:space="preserve"> и перейти по ссылке из письма</w:t>
      </w:r>
    </w:p>
    <w:p w:rsidR="00FA0D35" w:rsidRDefault="0031441E">
      <w:r>
        <w:rPr>
          <w:noProof/>
        </w:rPr>
        <w:drawing>
          <wp:inline distT="0" distB="0" distL="0" distR="0">
            <wp:extent cx="6480175" cy="2170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5" w:rsidRDefault="00FA0D35" w:rsidP="00FA0D35">
      <w:pPr>
        <w:rPr>
          <w:noProof/>
        </w:rPr>
      </w:pPr>
      <w:r>
        <w:t>Шаг 3.  После переходе по ссылке из письма появляется такое сообщение, жмем «Далее»:</w:t>
      </w:r>
    </w:p>
    <w:p w:rsidR="00FA0D35" w:rsidRDefault="00FA0D35" w:rsidP="00FA0D35">
      <w:r>
        <w:rPr>
          <w:noProof/>
        </w:rPr>
        <w:drawing>
          <wp:inline distT="0" distB="0" distL="0" distR="0">
            <wp:extent cx="5940425" cy="18732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5" w:rsidRPr="00FA0D35" w:rsidRDefault="00FA0D35" w:rsidP="00FA0D35">
      <w:r>
        <w:lastRenderedPageBreak/>
        <w:t xml:space="preserve">Шаг 4. Авторизуемся (нужно ввести </w:t>
      </w:r>
      <w:r>
        <w:rPr>
          <w:lang w:val="en-US"/>
        </w:rPr>
        <w:t>email</w:t>
      </w:r>
      <w:r w:rsidRPr="00FA0D35">
        <w:t xml:space="preserve"> </w:t>
      </w:r>
      <w:r>
        <w:t>и пароль)</w:t>
      </w:r>
    </w:p>
    <w:p w:rsidR="00FA0D35" w:rsidRDefault="00FA0D35" w:rsidP="00FA0D35">
      <w:r>
        <w:rPr>
          <w:noProof/>
        </w:rPr>
        <w:drawing>
          <wp:inline distT="0" distB="0" distL="0" distR="0">
            <wp:extent cx="6480175" cy="37115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5" w:rsidRDefault="00FA0D35" w:rsidP="00FA0D35"/>
    <w:p w:rsidR="00FA0D35" w:rsidRDefault="00FA0D35" w:rsidP="00FA0D35">
      <w:r>
        <w:t>Шаг 5</w:t>
      </w:r>
      <w:r w:rsidR="001E5319">
        <w:t xml:space="preserve">. Выбираем свой статус и, если регистрация не с </w:t>
      </w:r>
      <w:r w:rsidR="001E5319">
        <w:rPr>
          <w:lang w:val="en-US"/>
        </w:rPr>
        <w:t>IP</w:t>
      </w:r>
      <w:r w:rsidR="001E5319" w:rsidRPr="001E5319">
        <w:t xml:space="preserve"> </w:t>
      </w:r>
      <w:r w:rsidR="001E5319">
        <w:t>подписчика, то нужно выбрать организацию</w:t>
      </w:r>
      <w:r w:rsidR="004758A2">
        <w:t>. Если библиотека организации использует детализацию в отчетах, то пользователю еще нужно выбрать подразделение. Студенту нужно будет ввести сразу номер группы.</w:t>
      </w:r>
    </w:p>
    <w:p w:rsidR="006F03FD" w:rsidRDefault="001E5319" w:rsidP="006F03FD">
      <w:r>
        <w:rPr>
          <w:noProof/>
        </w:rPr>
        <w:drawing>
          <wp:inline distT="0" distB="0" distL="0" distR="0">
            <wp:extent cx="6480175" cy="35426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8A2" w:rsidRDefault="004758A2" w:rsidP="006F03FD">
      <w:r>
        <w:t>Шаг 6. Регистрация завершена</w:t>
      </w:r>
    </w:p>
    <w:p w:rsidR="004758A2" w:rsidRDefault="004758A2" w:rsidP="006F03FD">
      <w:r>
        <w:t xml:space="preserve">Если пользователь регистрировался с подключенных к ЭБС </w:t>
      </w:r>
      <w:r>
        <w:rPr>
          <w:lang w:val="en-US"/>
        </w:rPr>
        <w:t>IP</w:t>
      </w:r>
      <w:r w:rsidRPr="004758A2">
        <w:t>-</w:t>
      </w:r>
      <w:r>
        <w:t xml:space="preserve">адресов организации (то есть в правом верхнем углу сайта ЭБС видно название организации), то регистрация теперь завершена. </w:t>
      </w:r>
    </w:p>
    <w:p w:rsidR="004758A2" w:rsidRDefault="004758A2" w:rsidP="006F03FD">
      <w:r>
        <w:t xml:space="preserve">Если пользователь регистрировался удаленно и библиотека организации не использует автоподтверждение заявок от пользователей, то до подтверждения библиотекой заявки пользователь будет видеть в личном кабинете баннер «Вы на модерации …». Пользоваться подпиской организации пользователь сможет сразу после подтверждения заявки организацией (пользователь получит уведомление по </w:t>
      </w:r>
      <w:r>
        <w:rPr>
          <w:lang w:val="en-US"/>
        </w:rPr>
        <w:t>email</w:t>
      </w:r>
      <w:r>
        <w:t>).</w:t>
      </w:r>
    </w:p>
    <w:p w:rsidR="001E5319" w:rsidRPr="006F03FD" w:rsidRDefault="006F03FD" w:rsidP="006F03FD">
      <w:r>
        <w:t xml:space="preserve">В случае каких-либо вопросов просим сотрудников библиотек обращаться к менеджерам ЭБС ЛАНЬ, а пользователи могут обращаться по адресу, указанному на сайте, </w:t>
      </w:r>
      <w:hyperlink r:id="rId11" w:history="1">
        <w:r w:rsidRPr="00312C50">
          <w:rPr>
            <w:rStyle w:val="a5"/>
            <w:lang w:val="en-US"/>
          </w:rPr>
          <w:t>ebs</w:t>
        </w:r>
        <w:r w:rsidRPr="006F03FD">
          <w:rPr>
            <w:rStyle w:val="a5"/>
          </w:rPr>
          <w:t>@</w:t>
        </w:r>
        <w:r w:rsidRPr="00312C50">
          <w:rPr>
            <w:rStyle w:val="a5"/>
            <w:lang w:val="en-US"/>
          </w:rPr>
          <w:t>lanbook</w:t>
        </w:r>
        <w:r w:rsidRPr="006F03FD">
          <w:rPr>
            <w:rStyle w:val="a5"/>
          </w:rPr>
          <w:t>.</w:t>
        </w:r>
        <w:r w:rsidRPr="00312C50">
          <w:rPr>
            <w:rStyle w:val="a5"/>
            <w:lang w:val="en-US"/>
          </w:rPr>
          <w:t>ru</w:t>
        </w:r>
      </w:hyperlink>
      <w:r w:rsidRPr="006F03FD">
        <w:t xml:space="preserve"> </w:t>
      </w:r>
      <w:r>
        <w:t>или отправлять сообщение об ошибке через форму сайта.</w:t>
      </w:r>
    </w:p>
    <w:sectPr w:rsidR="001E5319" w:rsidRPr="006F03FD" w:rsidSect="00FA0D3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35"/>
    <w:rsid w:val="001E5319"/>
    <w:rsid w:val="0031441E"/>
    <w:rsid w:val="0042121C"/>
    <w:rsid w:val="004758A2"/>
    <w:rsid w:val="005D29F4"/>
    <w:rsid w:val="006F03FD"/>
    <w:rsid w:val="00BD2F9D"/>
    <w:rsid w:val="00C225D4"/>
    <w:rsid w:val="00C23589"/>
    <w:rsid w:val="00D7748C"/>
    <w:rsid w:val="00DA667E"/>
    <w:rsid w:val="00F02019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0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0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eply@lanbook.ru" TargetMode="External"/><Relationship Id="rId11" Type="http://schemas.openxmlformats.org/officeDocument/2006/relationships/hyperlink" Target="mailto:ebs@lanbook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Нестерова</dc:creator>
  <cp:lastModifiedBy>Алёна</cp:lastModifiedBy>
  <cp:revision>2</cp:revision>
  <dcterms:created xsi:type="dcterms:W3CDTF">2023-11-02T06:04:00Z</dcterms:created>
  <dcterms:modified xsi:type="dcterms:W3CDTF">2023-11-02T06:04:00Z</dcterms:modified>
</cp:coreProperties>
</file>