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музыкальное училище» колледж</w:t>
      </w:r>
    </w:p>
    <w:p w:rsidR="005A6E1D" w:rsidRDefault="005A6E1D" w:rsidP="005A6E1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959A0" wp14:editId="5D105087">
            <wp:extent cx="2914650" cy="2171700"/>
            <wp:effectExtent l="0" t="0" r="0" b="0"/>
            <wp:docPr id="1" name="Рисунок 1" descr="C:\Users\User\Pictures\дир 20г 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дир 20г обре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9A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ОД.02.03</w:t>
      </w: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НАРОДНАЯ МУЗЫКАЛЬНАЯ КУЛЬТУРА</w:t>
      </w: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53.02.07  Теория музыки</w:t>
      </w: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</w:t>
      </w: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E1D" w:rsidRDefault="005A6E1D" w:rsidP="005A6E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6E1D" w:rsidRP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Рабочая программа учебной дисциплины</w:t>
      </w:r>
      <w:r w:rsidRPr="00A70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759">
        <w:rPr>
          <w:rFonts w:ascii="Times New Roman" w:hAnsi="Times New Roman" w:cs="Times New Roman"/>
          <w:sz w:val="24"/>
          <w:szCs w:val="24"/>
        </w:rPr>
        <w:t>НАРОДНАЯ МУЗЫКАЛЬНАЯ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(ФГОС) по специальности среднего профессионального образования (СПО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6E1D">
        <w:rPr>
          <w:rFonts w:ascii="Times New Roman" w:hAnsi="Times New Roman" w:cs="Times New Roman"/>
          <w:sz w:val="28"/>
          <w:szCs w:val="28"/>
        </w:rPr>
        <w:t xml:space="preserve"> 53.02.07  Теория музыки</w:t>
      </w: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E301F" wp14:editId="2DB8F060">
            <wp:extent cx="5940425" cy="1429385"/>
            <wp:effectExtent l="0" t="0" r="3175" b="0"/>
            <wp:docPr id="2" name="Рисунок 2" descr="C:\Users\User\Pictures\Малах+Супрун\2017 г. Малах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алах+Супрун\2017 г. Малах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1D" w:rsidRDefault="005A6E1D" w:rsidP="005A6E1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Pr="009F7A6E" w:rsidRDefault="005A6E1D" w:rsidP="005A6E1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A67EC" wp14:editId="7DA1826D">
            <wp:extent cx="5940425" cy="3425110"/>
            <wp:effectExtent l="0" t="0" r="3175" b="4445"/>
            <wp:docPr id="3" name="Рисунок 3" descr="C:\Users\User\Pictures\ГОДА\20год ОТЛИЧ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ГОДА\20год ОТЛИЧ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1D" w:rsidRPr="0010689A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A6E1D" w:rsidRDefault="005A6E1D" w:rsidP="005A6E1D">
      <w:pPr>
        <w:spacing w:after="0" w:line="360" w:lineRule="auto"/>
        <w:ind w:right="-58"/>
        <w:rPr>
          <w:rFonts w:ascii="Times New Roman" w:eastAsia="Lucida Grande CY" w:hAnsi="Times New Roman" w:cs="Times New Roman"/>
          <w:sz w:val="28"/>
          <w:szCs w:val="24"/>
        </w:rPr>
      </w:pPr>
    </w:p>
    <w:p w:rsidR="005A6E1D" w:rsidRDefault="005A6E1D" w:rsidP="005A6E1D">
      <w:pPr>
        <w:spacing w:after="0" w:line="360" w:lineRule="auto"/>
        <w:ind w:right="-58"/>
        <w:rPr>
          <w:rFonts w:ascii="Times New Roman" w:eastAsia="Lucida Grande CY" w:hAnsi="Times New Roman" w:cs="Times New Roman"/>
          <w:sz w:val="28"/>
          <w:szCs w:val="24"/>
        </w:rPr>
      </w:pPr>
    </w:p>
    <w:p w:rsidR="005A6E1D" w:rsidRPr="00F90E05" w:rsidRDefault="005A6E1D" w:rsidP="005A6E1D">
      <w:pPr>
        <w:spacing w:after="0" w:line="360" w:lineRule="auto"/>
        <w:ind w:right="-58"/>
        <w:rPr>
          <w:rFonts w:ascii="Times New Roman" w:eastAsia="Lucida Grande CY" w:hAnsi="Times New Roman" w:cs="Times New Roman"/>
          <w:sz w:val="28"/>
          <w:szCs w:val="24"/>
        </w:rPr>
      </w:pPr>
    </w:p>
    <w:p w:rsidR="005A6E1D" w:rsidRPr="00F90E05" w:rsidRDefault="005A6E1D" w:rsidP="005A6E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A6E1D" w:rsidRPr="00F90E05" w:rsidTr="004977E6">
        <w:tc>
          <w:tcPr>
            <w:tcW w:w="7668" w:type="dxa"/>
          </w:tcPr>
          <w:p w:rsidR="005A6E1D" w:rsidRPr="00F90E05" w:rsidRDefault="005A6E1D" w:rsidP="004977E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1D" w:rsidRPr="00F90E05" w:rsidTr="004977E6">
        <w:tc>
          <w:tcPr>
            <w:tcW w:w="7668" w:type="dxa"/>
          </w:tcPr>
          <w:p w:rsidR="005A6E1D" w:rsidRPr="00F90E05" w:rsidRDefault="005A6E1D" w:rsidP="004977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ПРИМЕРНОЙ ПРОГРАММЫ УЧЕБНОЙ ДИСЦИПЛИНЫ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5A6E1D" w:rsidRPr="00F90E05" w:rsidTr="004977E6">
        <w:tc>
          <w:tcPr>
            <w:tcW w:w="7668" w:type="dxa"/>
          </w:tcPr>
          <w:p w:rsidR="005A6E1D" w:rsidRPr="00F90E05" w:rsidRDefault="005A6E1D" w:rsidP="004977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СТРУКТУРА и ПРИМЕРНОЕ содержание УЧЕБНОЙ ДИСЦИПЛИНЫ                                                                                        </w:t>
            </w:r>
          </w:p>
          <w:p w:rsidR="005A6E1D" w:rsidRPr="00F90E05" w:rsidRDefault="005A6E1D" w:rsidP="004977E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proofErr w:type="gramStart"/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</w:tr>
      <w:tr w:rsidR="005A6E1D" w:rsidRPr="00F90E05" w:rsidTr="004977E6">
        <w:trPr>
          <w:trHeight w:val="670"/>
        </w:trPr>
        <w:tc>
          <w:tcPr>
            <w:tcW w:w="7668" w:type="dxa"/>
          </w:tcPr>
          <w:p w:rsidR="005A6E1D" w:rsidRPr="00F90E05" w:rsidRDefault="005A6E1D" w:rsidP="004977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примерной программы учебной дисциплины</w:t>
            </w:r>
          </w:p>
          <w:p w:rsidR="005A6E1D" w:rsidRPr="00F90E05" w:rsidRDefault="005A6E1D" w:rsidP="004977E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proofErr w:type="gramStart"/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12</w:t>
            </w:r>
          </w:p>
        </w:tc>
      </w:tr>
      <w:tr w:rsidR="005A6E1D" w:rsidRPr="00F90E05" w:rsidTr="004977E6">
        <w:tc>
          <w:tcPr>
            <w:tcW w:w="7668" w:type="dxa"/>
          </w:tcPr>
          <w:p w:rsidR="005A6E1D" w:rsidRPr="00F90E05" w:rsidRDefault="005A6E1D" w:rsidP="004977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A6E1D" w:rsidRPr="00F90E05" w:rsidRDefault="005A6E1D" w:rsidP="004977E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proofErr w:type="gramStart"/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E1D" w:rsidRPr="00F90E05" w:rsidRDefault="005A6E1D" w:rsidP="005A6E1D">
      <w:pPr>
        <w:widowControl w:val="0"/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1D" w:rsidRPr="00F90E05" w:rsidRDefault="005A6E1D" w:rsidP="005A6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примерной ПРОГРАММЫ УЧЕБНОЙ ДИСциплины</w:t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Народная музыкальная культура</w:t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5A6E1D" w:rsidRPr="005A6E1D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ОД 02.03 Народная музыкальная культура разработана на основе Федерального государственного образовательного стандарта (далее – ФГОС) среднего профессионального образования (далее СПО) </w:t>
      </w:r>
      <w:r w:rsidRPr="0044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bookmarkStart w:id="0" w:name="_GoBack"/>
      <w:bookmarkEnd w:id="0"/>
      <w:r w:rsidRPr="005A6E1D">
        <w:rPr>
          <w:rFonts w:ascii="Times New Roman" w:eastAsia="Times New Roman" w:hAnsi="Times New Roman" w:cs="Times New Roman"/>
          <w:sz w:val="28"/>
          <w:szCs w:val="28"/>
          <w:lang w:eastAsia="ru-RU"/>
        </w:rPr>
        <w:t>53.02.07  Теория музыки</w:t>
      </w:r>
    </w:p>
    <w:p w:rsidR="005A6E1D" w:rsidRPr="00445E02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учебной дисциплины может быть использована</w:t>
      </w: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профессиональной подготовке и дополнительном профессиональном образовании (в программах повышения квалификации и переподготовки). </w:t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 цикл профильных учебных дисциплин</w:t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Цели и задачи дисциплины – требования к результатам освоения дисциплины:    </w:t>
      </w:r>
    </w:p>
    <w:p w:rsidR="005A6E1D" w:rsidRPr="00F90E05" w:rsidRDefault="005A6E1D" w:rsidP="005A6E1D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28"/>
          <w:lang w:eastAsia="ar-SA"/>
        </w:rPr>
      </w:pPr>
      <w:r w:rsidRPr="00F90E05">
        <w:rPr>
          <w:rFonts w:ascii="Times New Roman" w:eastAsia="Lucida Sans Unicode" w:hAnsi="Times New Roman" w:cs="Tahoma"/>
          <w:b/>
          <w:kern w:val="1"/>
          <w:sz w:val="28"/>
          <w:lang w:eastAsia="ar-SA"/>
        </w:rPr>
        <w:t>Цель курса:</w:t>
      </w:r>
    </w:p>
    <w:p w:rsidR="005A6E1D" w:rsidRPr="00F90E05" w:rsidRDefault="005A6E1D" w:rsidP="005A6E1D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F90E0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практическое и историко-теоретическое ознакомление с народным музыкальным творчеством.</w:t>
      </w:r>
    </w:p>
    <w:p w:rsidR="005A6E1D" w:rsidRPr="00F90E05" w:rsidRDefault="005A6E1D" w:rsidP="005A6E1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F90E05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Задачи курса:</w:t>
      </w:r>
    </w:p>
    <w:p w:rsidR="005A6E1D" w:rsidRPr="00F90E05" w:rsidRDefault="005A6E1D" w:rsidP="005A6E1D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F90E0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формирование представления о народной музыке как неотъемлемой части народного художественного творчества, существующего, как правило, в устной форме и передаваемого лишь исполнительскими традициями;</w:t>
      </w:r>
    </w:p>
    <w:p w:rsidR="005A6E1D" w:rsidRPr="00F90E05" w:rsidRDefault="005A6E1D" w:rsidP="005A6E1D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F90E0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формирование понимания необходимости изучения народной музыки в ракурсе местных стилей;</w:t>
      </w:r>
    </w:p>
    <w:p w:rsidR="005A6E1D" w:rsidRPr="00F90E05" w:rsidRDefault="005A6E1D" w:rsidP="005A6E1D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F90E0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изучение важнейших жанров русской и зарубежной народной музыки, истории их возникновения, особенностей бытования, стилистических характеристик.</w:t>
      </w: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5A6E1D" w:rsidRPr="00F90E05" w:rsidRDefault="005A6E1D" w:rsidP="005A6E1D">
      <w:pPr>
        <w:tabs>
          <w:tab w:val="left" w:pos="266"/>
        </w:tabs>
        <w:suppressAutoHyphens/>
        <w:spacing w:after="0" w:line="240" w:lineRule="auto"/>
        <w:ind w:firstLine="428"/>
        <w:jc w:val="both"/>
        <w:textAlignment w:val="baseline"/>
        <w:rPr>
          <w:rFonts w:ascii="Times New Roman" w:eastAsia="Lucida Sans Unicode" w:hAnsi="Times New Roman" w:cs="Tahoma"/>
          <w:bCs/>
          <w:kern w:val="1"/>
          <w:sz w:val="28"/>
          <w:szCs w:val="28"/>
          <w:lang w:eastAsia="ar-SA"/>
        </w:rPr>
      </w:pPr>
      <w:r w:rsidRPr="00F90E05">
        <w:rPr>
          <w:rFonts w:ascii="Times New Roman" w:eastAsia="Lucida Sans Unicode" w:hAnsi="Times New Roman" w:cs="Tahoma"/>
          <w:bCs/>
          <w:kern w:val="1"/>
          <w:sz w:val="28"/>
          <w:szCs w:val="28"/>
          <w:lang w:eastAsia="ar-SA"/>
        </w:rPr>
        <w:t xml:space="preserve">В результате изучения дисциплины </w:t>
      </w:r>
      <w:proofErr w:type="gramStart"/>
      <w:r w:rsidRPr="00F90E05">
        <w:rPr>
          <w:rFonts w:ascii="Times New Roman" w:eastAsia="Lucida Sans Unicode" w:hAnsi="Times New Roman" w:cs="Tahoma"/>
          <w:bCs/>
          <w:kern w:val="1"/>
          <w:sz w:val="28"/>
          <w:szCs w:val="28"/>
          <w:lang w:eastAsia="ar-SA"/>
        </w:rPr>
        <w:t>обучающийся</w:t>
      </w:r>
      <w:proofErr w:type="gramEnd"/>
      <w:r w:rsidRPr="00F90E05">
        <w:rPr>
          <w:rFonts w:ascii="Times New Roman" w:eastAsia="Lucida Sans Unicode" w:hAnsi="Times New Roman" w:cs="Tahoma"/>
          <w:bCs/>
          <w:kern w:val="1"/>
          <w:sz w:val="28"/>
          <w:szCs w:val="28"/>
          <w:lang w:eastAsia="ar-SA"/>
        </w:rPr>
        <w:t xml:space="preserve"> должен</w:t>
      </w:r>
    </w:p>
    <w:p w:rsidR="005A6E1D" w:rsidRPr="00F90E05" w:rsidRDefault="005A6E1D" w:rsidP="005A6E1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b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b/>
          <w:kern w:val="1"/>
          <w:sz w:val="28"/>
          <w:lang w:eastAsia="ar-SA"/>
        </w:rPr>
        <w:t>уметь:</w:t>
      </w:r>
    </w:p>
    <w:p w:rsidR="005A6E1D" w:rsidRPr="00F90E05" w:rsidRDefault="005A6E1D" w:rsidP="005A6E1D">
      <w:pPr>
        <w:suppressAutoHyphens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анализировать музыкальную и поэтическую стороны народного музыкального творчества;</w:t>
      </w:r>
    </w:p>
    <w:p w:rsidR="005A6E1D" w:rsidRPr="00F90E05" w:rsidRDefault="005A6E1D" w:rsidP="005A6E1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определять связь творчества профессиональных композиторов с народными национальными истоками;</w:t>
      </w:r>
    </w:p>
    <w:p w:rsidR="005A6E1D" w:rsidRPr="00F90E05" w:rsidRDefault="005A6E1D" w:rsidP="005A6E1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lastRenderedPageBreak/>
        <w:t>использовать лучшие образцы народного творчества для создания  джазовых обработок, современных композиций на основе народно-песенного материала;</w:t>
      </w:r>
    </w:p>
    <w:p w:rsidR="005A6E1D" w:rsidRPr="00F90E05" w:rsidRDefault="005A6E1D" w:rsidP="005A6E1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исполнять произведения народного музыкального творчества на уроках по специальности;</w:t>
      </w:r>
    </w:p>
    <w:p w:rsidR="005A6E1D" w:rsidRPr="00F90E05" w:rsidRDefault="005A6E1D" w:rsidP="005A6E1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b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b/>
          <w:kern w:val="1"/>
          <w:sz w:val="28"/>
          <w:lang w:eastAsia="ar-SA"/>
        </w:rPr>
        <w:t>знать:</w:t>
      </w:r>
    </w:p>
    <w:p w:rsidR="005A6E1D" w:rsidRPr="00F90E05" w:rsidRDefault="005A6E1D" w:rsidP="005A6E1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основные жанры  отечественного народного музыкального  творчества;</w:t>
      </w:r>
    </w:p>
    <w:p w:rsidR="005A6E1D" w:rsidRPr="00F90E05" w:rsidRDefault="005A6E1D" w:rsidP="005A6E1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условия возникновения и бытования различных жанров народного музыкального творчества;</w:t>
      </w:r>
    </w:p>
    <w:p w:rsidR="005A6E1D" w:rsidRPr="00F90E05" w:rsidRDefault="005A6E1D" w:rsidP="005A6E1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специфику средств выразительности музыкального фольклора;</w:t>
      </w:r>
    </w:p>
    <w:p w:rsidR="005A6E1D" w:rsidRPr="00F90E05" w:rsidRDefault="005A6E1D" w:rsidP="005A6E1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особенности национальной народной музыки и ее влияние на специфические черты композиторских школ;</w:t>
      </w:r>
    </w:p>
    <w:p w:rsidR="005A6E1D" w:rsidRPr="00F90E05" w:rsidRDefault="005A6E1D" w:rsidP="005A6E1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историческую периодизацию и жанровую систему отечественной народной музыкальной культуры;</w:t>
      </w:r>
    </w:p>
    <w:p w:rsidR="005A6E1D" w:rsidRPr="00F90E05" w:rsidRDefault="005A6E1D" w:rsidP="005A6E1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методологию исследования народного творчества;</w:t>
      </w:r>
    </w:p>
    <w:p w:rsidR="005A6E1D" w:rsidRPr="00F90E05" w:rsidRDefault="005A6E1D" w:rsidP="005A6E1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1"/>
          <w:sz w:val="28"/>
          <w:lang w:eastAsia="ar-SA"/>
        </w:rPr>
      </w:pPr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 xml:space="preserve">основные черты </w:t>
      </w:r>
      <w:proofErr w:type="gramStart"/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>афро-американского</w:t>
      </w:r>
      <w:proofErr w:type="gramEnd"/>
      <w:r w:rsidRPr="00F90E05">
        <w:rPr>
          <w:rFonts w:ascii="Times New Roman" w:eastAsia="Times New Roman" w:hAnsi="Times New Roman" w:cs="Tahoma"/>
          <w:kern w:val="1"/>
          <w:sz w:val="28"/>
          <w:lang w:eastAsia="ar-SA"/>
        </w:rPr>
        <w:t xml:space="preserve"> фольклора, жанры, музыкальные особенности, условия бытования.</w:t>
      </w:r>
    </w:p>
    <w:p w:rsidR="005A6E1D" w:rsidRPr="00F90E05" w:rsidRDefault="005A6E1D" w:rsidP="005A6E1D">
      <w:pPr>
        <w:spacing w:after="0" w:line="360" w:lineRule="auto"/>
        <w:ind w:right="-107"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5A6E1D" w:rsidRPr="00F90E05" w:rsidRDefault="005A6E1D" w:rsidP="005A6E1D">
      <w:pPr>
        <w:spacing w:after="0" w:line="360" w:lineRule="auto"/>
        <w:ind w:right="-107"/>
        <w:jc w:val="both"/>
        <w:rPr>
          <w:rFonts w:ascii="Times New Roman" w:eastAsia="Lucida Grande CY" w:hAnsi="Times New Roman" w:cs="Times New Roman"/>
          <w:b/>
          <w:sz w:val="28"/>
          <w:szCs w:val="28"/>
        </w:rPr>
      </w:pPr>
      <w:r w:rsidRPr="00F90E05">
        <w:rPr>
          <w:rFonts w:ascii="Times New Roman" w:eastAsia="Lucida Grande CY" w:hAnsi="Times New Roman" w:cs="Times New Roman"/>
          <w:b/>
          <w:sz w:val="28"/>
          <w:szCs w:val="28"/>
        </w:rPr>
        <w:t>1.4 Рекомендуемое количество часов на освоение примерной программы:</w:t>
      </w:r>
    </w:p>
    <w:p w:rsidR="005A6E1D" w:rsidRPr="00F90E05" w:rsidRDefault="005A6E1D" w:rsidP="005A6E1D">
      <w:pPr>
        <w:spacing w:after="0" w:line="240" w:lineRule="auto"/>
        <w:ind w:right="-108" w:firstLine="54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90E05">
        <w:rPr>
          <w:rFonts w:ascii="Times New Roman" w:eastAsia="Lucida Grande CY" w:hAnsi="Times New Roman" w:cs="Times New Roman"/>
          <w:sz w:val="28"/>
          <w:szCs w:val="28"/>
        </w:rPr>
        <w:t>максимальная учебная нагрузка обучающегося - 54 часа, включая:</w:t>
      </w:r>
    </w:p>
    <w:p w:rsidR="005A6E1D" w:rsidRPr="00F90E05" w:rsidRDefault="005A6E1D" w:rsidP="005A6E1D">
      <w:pPr>
        <w:spacing w:after="0" w:line="240" w:lineRule="auto"/>
        <w:ind w:right="-108" w:firstLine="54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90E05">
        <w:rPr>
          <w:rFonts w:ascii="Times New Roman" w:eastAsia="Lucida Grande CY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F90E05">
        <w:rPr>
          <w:rFonts w:ascii="Times New Roman" w:eastAsia="Lucida Grande CY" w:hAnsi="Times New Roman" w:cs="Times New Roman"/>
          <w:sz w:val="28"/>
          <w:szCs w:val="28"/>
        </w:rPr>
        <w:t>обучающегося</w:t>
      </w:r>
      <w:proofErr w:type="gramEnd"/>
      <w:r w:rsidRPr="00F90E05">
        <w:rPr>
          <w:rFonts w:ascii="Times New Roman" w:eastAsia="Lucida Grande CY" w:hAnsi="Times New Roman" w:cs="Times New Roman"/>
          <w:sz w:val="28"/>
          <w:szCs w:val="28"/>
        </w:rPr>
        <w:t xml:space="preserve"> – 36 часов,</w:t>
      </w:r>
    </w:p>
    <w:p w:rsidR="005A6E1D" w:rsidRPr="00F90E05" w:rsidRDefault="005A6E1D" w:rsidP="005A6E1D">
      <w:pPr>
        <w:spacing w:after="0" w:line="240" w:lineRule="auto"/>
        <w:ind w:right="-108" w:firstLine="54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90E05">
        <w:rPr>
          <w:rFonts w:ascii="Times New Roman" w:eastAsia="Lucida Grande CY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F90E05">
        <w:rPr>
          <w:rFonts w:ascii="Times New Roman" w:eastAsia="Lucida Grande CY" w:hAnsi="Times New Roman" w:cs="Times New Roman"/>
          <w:sz w:val="28"/>
          <w:szCs w:val="28"/>
        </w:rPr>
        <w:t>обучающегося</w:t>
      </w:r>
      <w:proofErr w:type="gramEnd"/>
      <w:r w:rsidRPr="00F90E05">
        <w:rPr>
          <w:rFonts w:ascii="Times New Roman" w:eastAsia="Lucida Grande CY" w:hAnsi="Times New Roman" w:cs="Times New Roman"/>
          <w:sz w:val="28"/>
          <w:szCs w:val="28"/>
        </w:rPr>
        <w:t xml:space="preserve"> –  18 часов.</w:t>
      </w:r>
    </w:p>
    <w:p w:rsidR="005A6E1D" w:rsidRPr="00F90E05" w:rsidRDefault="005A6E1D" w:rsidP="005A6E1D">
      <w:pPr>
        <w:spacing w:after="0" w:line="240" w:lineRule="auto"/>
        <w:ind w:right="-1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90E05">
        <w:rPr>
          <w:rFonts w:ascii="Times New Roman" w:eastAsia="Lucida Grande CY" w:hAnsi="Times New Roman" w:cs="Times New Roman"/>
          <w:sz w:val="28"/>
          <w:szCs w:val="28"/>
        </w:rPr>
        <w:t>Время изучения: 1 – 2 семестры.</w:t>
      </w:r>
    </w:p>
    <w:p w:rsidR="005A6E1D" w:rsidRPr="00F90E05" w:rsidRDefault="005A6E1D" w:rsidP="005A6E1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5" w:firstLine="54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90E05">
        <w:rPr>
          <w:rFonts w:ascii="Times New Roman" w:eastAsia="Lucida Grande CY" w:hAnsi="Times New Roman" w:cs="Times New Roman"/>
          <w:sz w:val="28"/>
          <w:szCs w:val="28"/>
        </w:rPr>
        <w:tab/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ПРИМЕРНОЕ СОДЕРЖАНИЕ УЧЕБНОЙ ДИСЦИПЛИНЫ</w:t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A6E1D" w:rsidRPr="00F90E05" w:rsidTr="004977E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A6E1D" w:rsidRPr="00F90E05" w:rsidTr="004977E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</w:p>
        </w:tc>
      </w:tr>
      <w:tr w:rsidR="005A6E1D" w:rsidRPr="00F90E05" w:rsidTr="004977E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5A6E1D" w:rsidRPr="00F90E05" w:rsidTr="004977E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A6E1D" w:rsidRPr="00F90E05" w:rsidTr="004977E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5A6E1D" w:rsidRPr="00F90E05" w:rsidTr="004977E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5A6E1D" w:rsidRPr="00F90E05" w:rsidTr="004977E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5A6E1D" w:rsidRPr="00F90E05" w:rsidTr="004977E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A6E1D" w:rsidRPr="00F90E05" w:rsidTr="004977E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докладов, сообщений</w:t>
            </w:r>
            <w:r w:rsidRPr="00F90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9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работа.</w:t>
            </w:r>
            <w:r w:rsidRPr="00F90E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A6E1D" w:rsidRPr="00F90E05" w:rsidTr="004977E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Итоговая аттестация в форме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дифференцированного зачета</w:t>
            </w:r>
            <w:r w:rsidRPr="00F90E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</w:t>
            </w:r>
          </w:p>
          <w:p w:rsidR="005A6E1D" w:rsidRPr="00F90E05" w:rsidRDefault="005A6E1D" w:rsidP="0049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A6E1D" w:rsidRPr="00F90E05" w:rsidRDefault="005A6E1D" w:rsidP="005A6E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A6E1D" w:rsidRPr="00F90E05" w:rsidSect="00DC6D28">
          <w:footerReference w:type="default" r:id="rId9"/>
          <w:pgSz w:w="11906" w:h="16838"/>
          <w:pgMar w:top="1134" w:right="850" w:bottom="1134" w:left="1701" w:header="113" w:footer="113" w:gutter="0"/>
          <w:cols w:space="720"/>
          <w:titlePg/>
          <w:docGrid w:linePitch="299"/>
        </w:sectPr>
      </w:pPr>
    </w:p>
    <w:p w:rsidR="005A6E1D" w:rsidRPr="00F90E05" w:rsidRDefault="005A6E1D" w:rsidP="005A6E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Примерный тематический план и содержание учебной дисциплины </w:t>
      </w:r>
      <w:r w:rsidRPr="00F90E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Народная музыкальная культура</w:t>
      </w:r>
      <w:r w:rsidRPr="00F9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6E1D" w:rsidRPr="00F90E05" w:rsidRDefault="005A6E1D" w:rsidP="005A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10122"/>
        <w:gridCol w:w="894"/>
        <w:gridCol w:w="1150"/>
      </w:tblGrid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курсовая работа (проект) (</w:t>
            </w:r>
            <w:r w:rsidRPr="00F90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предусмотрены)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Традиционная культура и музыкальный фольклор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828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музыкального фольклора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 в традиционной культуре. Устность, коллективность, вариативность музыкального фольклора. Музыкально-фольклорная традиция.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на темы: Синкретичная природа фольклора, Устная форма бытования фольклора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1656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жанров отечественного фольклора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жанра. Определение жанровой принадлежности фольклорного произведения в связи с его жизненным назначением, содержанием и выразительными средствами.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изучения музыкального фольклора в совокупности с исторической наукой, этнографией. Земледельческий календарь восточных славян.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Жанровая классификация музыкального фольклора (Санкт-Петербургская консерватория).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 Народное музыкальное творчество, стр. 18-20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828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становления русского фольклора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отечественного фольклора в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догосударственную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эпоху, в период христианизации Руси, крестьянский фольклор в </w:t>
            </w: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веках, фольклор в ХХ веке и в современное время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 Ю.А. Народное музыкальное творчество, стр. 31-35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Инструментальная культура восточных славян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805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 и инструментальная музыка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народных инструментов. Характеристика русских народных инструментов, показ их изображений,  прослушивание аудиозаписей. 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Н.,  Попова Т. Русское народное музыкальное творчество стр. 170 – 178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Календарные обряды и песни русского фольклора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1104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песни святочного периода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Взаимопроникновение традиций язычества и православия. Традиции праздника: обрядовая пища,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колядование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действия с зерном, гадания, молодежные гуляния (их особая атмосфера). 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занятия.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Святочные поздравительные песни. Песни подблюдных гаданий. Изучение и краткий анализ художественных форм фольклора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Калужникова Т.И. Традиционный русский музыкальный календарь Среднего Урала стр. 7-14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1469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3.2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обряды и песни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Языческие традиции праздника. Недельный календарь праздника, особенности каждого дня. Аграрный характер масленичных обрядов.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праздника: обрядовая пища, изготовление, поклонение и уничтожение растительного божества – чучела, катания, чествование молодоженов, кулачные бои, ярмарки, взятие снежного городка,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Масленицу. </w:t>
            </w:r>
            <w:proofErr w:type="gramEnd"/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занятия.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песни. Веснянки. Изучение и краткий анализ художественных форм фольклора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Калужникова Т.И. Традиционный русский музыкальный календарь Среднего Урала стр. 14-17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1104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3.3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песни пасхального периода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слова «пасха». История праздника. Торжественное Богослужение праздника. Традиции праздника: обрядовая пища, поминание предков, исполнение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христосовок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молодежные гуляния, забавы – игры, качели.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занятия.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Пасхальный тропарь в народной традиции.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Волочёбные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песни. Изучение и краткий анализ художественных форм фольклора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Калужникова Т.И. Традиционный русский музыкальный календарь Среднего Урала стр. 17-18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1288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3.4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Обряды и песни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-купальского периода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-семицких обрядов: культ растительности, чествование и последующее уничтожение растительного божества – берёзы, ритуальный обход дворов односельчан, девичьи гадания, поминание усопших, культ «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заложных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покойников», обрядовая еда, игры и хороводы. Обряд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кумления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Культ русалок. Традиции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Агрофены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купальницы и Иванова дня. 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занятия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Семицкие и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песни. Купальские песни. Весенние и летние хороводные песни. Изучение и краткий анализ художественных форм фольклора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Контрольная работа </w:t>
            </w: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темам разделов 1, 2, 3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Калужникова Т.И. Традиционный русский музыкальный календарь Среднего Урала стр. 18-24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Обряды и песни жизненного цикла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семестр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1380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4.1 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свадьба. Песни свадебного обряда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Разновидности – северный и южный тип свадьбы. Структура свадебного обряда. Разнообразие локальных традиций. Свадебный обряд в Пермском крае (Чердынский, Чайковский район по материалам экспедиций). Типология свадебных песен: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опевальные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прощальные, корильные, величальные, плачи и причитания. Свадебные лирические песни.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занятия.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свадебного обряда. Изучение и краткий анализ художественных форм фольклора.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Н.,  Попова Т. Русское народное музыкальное творчество стр. 70-75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1117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4.2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 материнский фольклор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жанров детского фольклора:  «ребенок и общество», «ребенок и взрослый», «ребенок и ребенок». Отражение взрослого фольклора в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proofErr w:type="gram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Отражение основных этапов материнства в фольклоре.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Родинный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обряд. Крестильный обряд. Воспитание через игру и труд.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занятия.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игровые песни, скороговорки, дразнилки,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Родинные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песни, крестильные песни,  колыбельные. Изучение и краткий анализ художественных форм фольклора.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Г.М. Этнография детства стр. 7-11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Заинька во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садочке</w:t>
            </w:r>
            <w:proofErr w:type="spellEnd"/>
            <w:proofErr w:type="gram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Суровяк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Тарасевич Н.А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1261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Похоронно-поминальный обрядовый комплекс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Обряды погребения. Поминальные обряды. Плач - древнейший жанр русского фольклора. Плачи в древнерусской литературе («Слово о полку Игореве»). Плачи обрядовые и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необрядовые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Поэтический и музыкальный язык плачей. Наибольшее значение плачевых традиций в северном и северо-западном регионах. Профессия плакальщицы; Арина Федосова. Специфическая исполнительская манера плачей.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занятий, учебной и специальной  литературы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сообщения на тему: Похоронные и поминальные плачи и причитания.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Н.,  Попова Т. Русское народное музыкальное творчество стр.68-70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5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Жанры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необрядового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фольклора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rPr>
          <w:trHeight w:val="2507"/>
        </w:trPr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лирические песни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жанра. Названия,  применяемые фольклористами к жанру: протяжные лирические,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необрядовые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лирические. Народные термины: «голосовые,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проголосные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долгие, протяжные» и т.д. Отражение в лирических песнях повседневной жизни народа, переживания и психологические состояния типизированных героев. Сдержанность в проявлении чувств, поэтическая образность и символика. Музыкально-стилевые особенности: широкие распевы слогов,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словообрывы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ходы на широкие интервалы, свободная ритмика, ладовая переменность, несимметричность мелодических построений, варьирование строф. Ладовые особенности лирических песен. Русское народное многоголосие. </w:t>
            </w:r>
          </w:p>
          <w:p w:rsidR="005A6E1D" w:rsidRPr="00F90E05" w:rsidRDefault="005A6E1D" w:rsidP="0049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занятия.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Лирические протяжные песни.  Изучение и краткий анализ художественных форм фольклора.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 литературы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Н.,  Попова Т. Русское народное музыкальное творчество стр. 131-141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музыкальный эпос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Эпос как явление мировой культуры. Письменные литературные памятники эпоса. Устные традиции эпоса. Жанр былины – возникновение, особенности. Разные исполнительские традиции (север, казачество). Сложность воссоздания истории былинного жанра. Сборник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Кирши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Данилова. Известные исполнители былин. Былина в творчестве русских композиторов.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песни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Исторические песни - повествовательные песни, связанные с конкретными историческими событиями и лицами. Примеры песен разных эпох. Многообразие типов исторических песен: близость к эпическим сказам в песнях северных сказителей, к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скоморошинам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песни лирико-эпического типа. Большое значение исторических песен в казачьем фольклоре.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стихи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Духовные стихи (апокрифические песни) - ветвь русского музыкального эпоса, повествовательные песни с духовной тематикой на народные напевы. Источник духовных стихов - христианская литература, проникавшая на Русь после ее крещения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Создатели и исполнители духовных стихов в Древней Руси - калики перехожие, паломники по святым местам. Общепринятое деление стихов на старшие и младшие (псальмы). Их особенности. Распространенность в среде старообрядцев. Духовные песни в современной традиции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занятия.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Былины. Исторические песни. Духовные стихи.  Изучение и краткий анализ художественных форм фольклора.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 литературы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Н.,  Попова Т. Русское народное музыкальное творчество стр. 87-94, 108-112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сообщения на тему: Современные духовные песни в творчестве иеромонаха Романа, диакона Николая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</w:t>
            </w:r>
            <w:proofErr w:type="spell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 w:val="restart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5.3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Хороводные </w:t>
            </w:r>
            <w:proofErr w:type="spell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необрядовые</w:t>
            </w:r>
            <w:proofErr w:type="spell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песни. Плясовые песни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как синкретический вид народного искусства. Существование хороводов у многих народов мира. История жанра. Древнее происхождение хороводов, связь с трудом, обрядами. Виды хороводов: игровые и плясовые. По виду движения: круговые, стеночные, орнаментальные. Отличительные особенности жанра: обычно одноголосный запев, несложное многоголосие, умеренный или медленный темп. Слоговая ритмика, соотношение слоговой и музыкальной ритмики, ритмические формулы.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Плясовые песни. Виды пляски. Плясовые движения – особенности женской, девичьей, мужской пляски на юге и на севере. Парные пляски и пляски «в круг».      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Практические занятия.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хороводные и плясовые песни.  Изучение и краткий анализ художественных форм фольклора.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  <w:vMerge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 литературы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Н.,  Попова Т. Русское народное музыкальное творчество стр. 40-45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5.4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молодежных гуляний. Городские песни. Частушка. Авторская песня.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молодежных гуляний как условная группа жанров. Пляски и молодежные игры. Городские песни, предпосылки их появления; студенческие, революционные песни, жестокие романсы. Лирическая городская песня – тематика, стилистика, песни с авторскими текстами.</w:t>
            </w:r>
          </w:p>
          <w:p w:rsidR="005A6E1D" w:rsidRPr="00F90E05" w:rsidRDefault="005A6E1D" w:rsidP="0049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Частушка. Возникновение жанра, разновидности. Мелодические варианты, интонационные и ритмические формулы.</w:t>
            </w:r>
          </w:p>
          <w:p w:rsidR="005A6E1D" w:rsidRPr="00F90E05" w:rsidRDefault="005A6E1D" w:rsidP="0049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 ХХ века: творчество Б. Окуджавы, В. Высоцкого и др.</w:t>
            </w:r>
          </w:p>
          <w:p w:rsidR="005A6E1D" w:rsidRPr="00F90E05" w:rsidRDefault="005A6E1D" w:rsidP="0049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 литературы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Н.,  Попова Т. Русское народное музыкальное творчество стр. 192-200, 242-244, 251-253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 краткий анализ художественных форм фольклора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5.5</w:t>
            </w:r>
          </w:p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Афро-американский</w:t>
            </w:r>
            <w:proofErr w:type="gram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</w:t>
            </w: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черты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афро-американского</w:t>
            </w:r>
            <w:proofErr w:type="gramEnd"/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фольклора, жанры, музыкальные особенности, условия бытования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Самостоятельная работа </w:t>
            </w:r>
            <w:proofErr w:type="gramStart"/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 литературы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Дифференцированный зачет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1D" w:rsidRPr="00F90E05" w:rsidTr="004977E6">
        <w:tc>
          <w:tcPr>
            <w:tcW w:w="2625" w:type="dxa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</w:tcPr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5A6E1D" w:rsidRPr="00F90E05" w:rsidRDefault="005A6E1D" w:rsidP="0049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5A6E1D" w:rsidRPr="00F90E05" w:rsidRDefault="005A6E1D" w:rsidP="0049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E1D" w:rsidRPr="00F90E05" w:rsidRDefault="005A6E1D" w:rsidP="005A6E1D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E05">
        <w:rPr>
          <w:rFonts w:ascii="Times New Roman" w:eastAsia="Calibri" w:hAnsi="Times New Roman" w:cs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E05">
        <w:rPr>
          <w:rFonts w:ascii="Times New Roman" w:eastAsia="Calibri" w:hAnsi="Times New Roman" w:cs="Times New Roman"/>
          <w:sz w:val="24"/>
          <w:szCs w:val="24"/>
        </w:rPr>
        <w:t xml:space="preserve">1. – </w:t>
      </w:r>
      <w:proofErr w:type="gramStart"/>
      <w:r w:rsidRPr="00F90E05">
        <w:rPr>
          <w:rFonts w:ascii="Times New Roman" w:eastAsia="Calibri" w:hAnsi="Times New Roman" w:cs="Times New Roman"/>
          <w:sz w:val="24"/>
          <w:szCs w:val="24"/>
        </w:rPr>
        <w:t>ознакомительный</w:t>
      </w:r>
      <w:proofErr w:type="gramEnd"/>
      <w:r w:rsidRPr="00F90E05">
        <w:rPr>
          <w:rFonts w:ascii="Times New Roman" w:eastAsia="Calibri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E05">
        <w:rPr>
          <w:rFonts w:ascii="Times New Roman" w:eastAsia="Calibri" w:hAnsi="Times New Roman" w:cs="Times New Roman"/>
          <w:sz w:val="24"/>
          <w:szCs w:val="24"/>
        </w:rPr>
        <w:t xml:space="preserve">2. – </w:t>
      </w:r>
      <w:proofErr w:type="gramStart"/>
      <w:r w:rsidRPr="00F90E05">
        <w:rPr>
          <w:rFonts w:ascii="Times New Roman" w:eastAsia="Calibri" w:hAnsi="Times New Roman" w:cs="Times New Roman"/>
          <w:sz w:val="24"/>
          <w:szCs w:val="24"/>
        </w:rPr>
        <w:t>репродуктивный</w:t>
      </w:r>
      <w:proofErr w:type="gramEnd"/>
      <w:r w:rsidRPr="00F90E05">
        <w:rPr>
          <w:rFonts w:ascii="Times New Roman" w:eastAsia="Calibri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5A6E1D" w:rsidRPr="00F90E05" w:rsidRDefault="005A6E1D" w:rsidP="005A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F90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F9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задач).</w:t>
      </w:r>
    </w:p>
    <w:p w:rsidR="005A6E1D" w:rsidRPr="00F90E05" w:rsidRDefault="005A6E1D" w:rsidP="005A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E1D" w:rsidRPr="00F90E05" w:rsidSect="002F7233">
          <w:pgSz w:w="16838" w:h="11906" w:orient="landscape"/>
          <w:pgMar w:top="851" w:right="1134" w:bottom="851" w:left="1134" w:header="113" w:footer="113" w:gutter="0"/>
          <w:cols w:space="720"/>
          <w:docGrid w:linePitch="299"/>
        </w:sectPr>
      </w:pPr>
    </w:p>
    <w:p w:rsidR="005A6E1D" w:rsidRPr="00F90E05" w:rsidRDefault="005A6E1D" w:rsidP="005A6E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A6E1D" w:rsidRPr="00F90E05" w:rsidRDefault="005A6E1D" w:rsidP="005A6E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3. </w:t>
      </w:r>
      <w:r w:rsidRPr="00F90E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  <w:t>УСЛОВИЯ РЕАЛИЗАЦИИ ПРИМЕРНОЙ ПРОГРАММЫ УЧЕБНОЙ ДИСЦИПЛИНЫ</w:t>
      </w:r>
    </w:p>
    <w:p w:rsidR="005A6E1D" w:rsidRPr="00F90E05" w:rsidRDefault="005A6E1D" w:rsidP="005A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before="28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успешной реализации данной программы необходим кабинет для занятий, оборудованный учебной мебелью (стулья и столы для учащихся, рабочее место педагога, шкаф для литературы, школьная или магнитная доска), музыкальным инструментом (фортепиано), техническими средствами обучения (магнитофон, желательно со встроенным </w:t>
      </w:r>
      <w:r w:rsidRPr="00F90E0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CD</w:t>
      </w: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-проигрывателем, телевизор, </w:t>
      </w:r>
      <w:r w:rsidRPr="00F90E0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DVD</w:t>
      </w: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), а также наличие наглядных, методических пособий, литературы для учащихся и педагога.</w:t>
      </w:r>
      <w:proofErr w:type="gramEnd"/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 Информационное обеспечение обучения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before="283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before="249" w:after="0" w:line="249" w:lineRule="exact"/>
        <w:ind w:left="23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Основная литература. 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after="0" w:line="278" w:lineRule="exact"/>
        <w:ind w:left="23" w:right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Бачинская Н.,  Попова Т. Русское народное музыкальное творчество. </w:t>
      </w:r>
      <w:proofErr w:type="spellStart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Хрест</w:t>
      </w:r>
      <w:proofErr w:type="spellEnd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4-е изд. - М. 1974  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before="249" w:after="0" w:line="278" w:lineRule="exact"/>
        <w:ind w:left="42" w:right="3115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Дополнительная литература. </w:t>
      </w:r>
    </w:p>
    <w:p w:rsidR="005A6E1D" w:rsidRPr="00F90E05" w:rsidRDefault="005A6E1D" w:rsidP="005A6E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right="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Былины</w:t>
      </w:r>
      <w:r w:rsidRPr="00F90E05">
        <w:rPr>
          <w:rFonts w:ascii="Times New Roman" w:eastAsia="Times New Roman" w:hAnsi="Times New Roman" w:cs="Times New Roman"/>
          <w:color w:val="808080"/>
          <w:sz w:val="28"/>
          <w:szCs w:val="20"/>
          <w:lang w:eastAsia="ru-RU"/>
        </w:rPr>
        <w:t xml:space="preserve">. </w:t>
      </w: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Русский музыкальный эпос.- М.,1981 </w:t>
      </w:r>
    </w:p>
    <w:p w:rsidR="005A6E1D" w:rsidRPr="00F90E05" w:rsidRDefault="005A6E1D" w:rsidP="005A6E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right="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Вертков</w:t>
      </w:r>
      <w:proofErr w:type="spellEnd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К., </w:t>
      </w:r>
      <w:proofErr w:type="spellStart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Благодатов</w:t>
      </w:r>
      <w:proofErr w:type="spellEnd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</w:t>
      </w:r>
      <w:proofErr w:type="spellStart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Язовицкая</w:t>
      </w:r>
      <w:proofErr w:type="spellEnd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Э. Атлас музыкальных инструментов народов СССР 2-е изд.-М.,1975 </w:t>
      </w:r>
    </w:p>
    <w:p w:rsidR="005A6E1D" w:rsidRPr="00F90E05" w:rsidRDefault="005A6E1D" w:rsidP="005A6E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Головинский</w:t>
      </w:r>
      <w:proofErr w:type="spellEnd"/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Г. Композитор и фольклор.- М.,1974 </w:t>
      </w:r>
    </w:p>
    <w:p w:rsidR="005A6E1D" w:rsidRPr="00F90E05" w:rsidRDefault="005A6E1D" w:rsidP="005A6E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right="177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Гилярова Н. Хрестоматия по русскому народному творчеству для школ 1-2 ч</w:t>
      </w:r>
      <w:r w:rsidRPr="00F90E05">
        <w:rPr>
          <w:rFonts w:ascii="Times New Roman" w:eastAsia="Times New Roman" w:hAnsi="Times New Roman" w:cs="Times New Roman"/>
          <w:color w:val="808080"/>
          <w:sz w:val="28"/>
          <w:szCs w:val="20"/>
          <w:lang w:eastAsia="ru-RU"/>
        </w:rPr>
        <w:t xml:space="preserve">. </w:t>
      </w: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М.,1996-1999 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Заинька во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садочке</w:t>
      </w:r>
      <w:proofErr w:type="spellEnd"/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 С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ост.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Суровяк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Л.В., Тарасевич Н.А.- Новосибирск: 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Книжица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, 2002.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Калужникова Т.И. Традиционный русский музыкальный календарь Среднего Урала. -  Екатеринбург: Банк культурной информации,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издат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Дома учителя, 1997.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Камаев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 Народное музыкальное творчество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особие – М.: Издательский центр Академия, 2005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Камаев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 Народное музыкальное творчество: учебное пособие/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А.Ф.Камаев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Т.Ю.Камаева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4-е изд., - С.-Пб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Лань, Планета музыки, 2020. – 188с.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Науменко Г.М. Этнография детства. – М.: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Беловодье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, 1998.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Русские народные песни Пермской области. Вып.1. обрядовый фольклор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 С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ост. Гладкова О.В.;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Перм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гос.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 ун-т.- Пермь, 2004.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Русские народные песни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Прикамья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Записала Пономарева Ф.В. – Пермь: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Кн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.и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зд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-во, 1982.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Страницы истории земли Пермской. Часть первая: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Прикамье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древнейших времен до начала </w:t>
      </w:r>
      <w:r w:rsidRPr="00F90E0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XVIII</w:t>
      </w: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века» / Под ред. Белавина А.М.  – Пермь: Книжный мир, 1996.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Страницы истории земли Пермской. Часть  вторая: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Прикамье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F90E0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XVIII</w:t>
      </w: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F90E0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XX</w:t>
      </w: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в.в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./ Под ред. Белавина А.М. – Пермь: Книжный мир, 1997.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Толмачев Ю.А.</w:t>
      </w: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Народное музыкальное творчество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учебное пособие /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Ю.А.Толмачев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Тамбов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Изд-во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Тамб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гос.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 ун-та, 2006.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Щуров В.М. Жанры русского музыкального фольклора: учебное пособие для музыкальных вузов и колледжей. 2-е изд.,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испр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 и доп. В 2- х ч. Ч.1: История, бытование, музыкально – поэтические особенности. – М.: Музыка, 2018. – 392 с.</w:t>
      </w:r>
    </w:p>
    <w:p w:rsidR="005A6E1D" w:rsidRPr="00F90E05" w:rsidRDefault="005A6E1D" w:rsidP="005A6E1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Щуров В.М. Жанры русского музыкального фольклора: учебное пособие для музыкальных вузов и колледжей. 2-е изд.,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испр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. и доп. В 2- х ч. Ч.2: Народные песни и инструментальная музыка в образцах. - М.: Музыка, 2018. – 656 с.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E1D" w:rsidRPr="00F90E05" w:rsidRDefault="005A6E1D" w:rsidP="005A6E1D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Литература для педагога</w:t>
      </w:r>
    </w:p>
    <w:p w:rsidR="005A6E1D" w:rsidRPr="00F90E05" w:rsidRDefault="005A6E1D" w:rsidP="005A6E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5A6E1D" w:rsidRPr="00F90E05" w:rsidRDefault="005A6E1D" w:rsidP="005A6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Духовная культура Урала. Очерки истории Урала. Вып.3.- Екатеринбург: Банк культурной информации, 1997.</w:t>
      </w:r>
    </w:p>
    <w:p w:rsidR="005A6E1D" w:rsidRPr="00F90E05" w:rsidRDefault="005A6E1D" w:rsidP="005A6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Климов А.А. Русский народный танец. Вып.1 Север России. – М.,1996</w:t>
      </w:r>
    </w:p>
    <w:p w:rsidR="005A6E1D" w:rsidRPr="00F90E05" w:rsidRDefault="005A6E1D" w:rsidP="005A6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Лебединский Л.Н. Народная музыкально-поэтическая миниатюра (методическое пособие). – М., 1984.</w:t>
      </w:r>
    </w:p>
    <w:p w:rsidR="005A6E1D" w:rsidRPr="00F90E05" w:rsidRDefault="005A6E1D" w:rsidP="005A6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Кравцов Н.И.,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Лазутин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С.Г. Русское устное народное творчество. – М., 1983.</w:t>
      </w:r>
    </w:p>
    <w:p w:rsidR="005A6E1D" w:rsidRPr="00F90E05" w:rsidRDefault="005A6E1D" w:rsidP="005A6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Круглов Ю.Г. Русские обрядовые песни. – М., 1982. </w:t>
      </w:r>
    </w:p>
    <w:p w:rsidR="005A6E1D" w:rsidRPr="00F90E05" w:rsidRDefault="005A6E1D" w:rsidP="005A6E1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Народный театр. Сост.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Некрылова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 – М.: Сов. Россия, 1991</w:t>
      </w:r>
    </w:p>
    <w:p w:rsidR="005A6E1D" w:rsidRPr="00F90E05" w:rsidRDefault="005A6E1D" w:rsidP="005A6E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Стрижев А.Н. Календарь русской природы. – М.: Колос, 1993.</w:t>
      </w:r>
    </w:p>
    <w:p w:rsidR="005A6E1D" w:rsidRPr="00F90E05" w:rsidRDefault="005A6E1D" w:rsidP="005A6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Усольские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древности. </w:t>
      </w:r>
      <w:proofErr w:type="gram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Сборник трудов и материалов по традиционной культуре русских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Усольского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конца </w:t>
      </w:r>
      <w:r w:rsidRPr="00F90E0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XIX</w:t>
      </w: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ХХ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в.в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Под ред.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Подюкова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И.А. – Усолье, 2004.</w:t>
      </w:r>
      <w:proofErr w:type="gramEnd"/>
    </w:p>
    <w:p w:rsidR="005A6E1D" w:rsidRPr="00F90E05" w:rsidRDefault="005A6E1D" w:rsidP="005A6E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Чагин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Г.Н. На древней Пермской земле. – М.: Искусство, 1988.</w:t>
      </w:r>
    </w:p>
    <w:p w:rsidR="005A6E1D" w:rsidRPr="00F90E05" w:rsidRDefault="005A6E1D" w:rsidP="005A6E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Щуров В. Стилевые основы русской народной музыки - М., 1998 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before="28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</w:t>
      </w:r>
      <w:r w:rsidRPr="00F90E0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  <w:t>КОНТРОЛЬ И ОЦЕНКА РЕЗУЛЬТАТОВ ОСВОЕНИЯ УЧЕБНОЙ ДИСЦИПЛИНЫ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before="28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Формы отчётности учащихся: устные ответы и письменные работы на уроках, выполнение тестовых заданий,  контрольный урок,  помесячная и семестровая аттестация.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6E1D" w:rsidRPr="00F90E05" w:rsidRDefault="005A6E1D" w:rsidP="005A6E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 окончании курса студенты сдают экзамен в устной форме. </w:t>
      </w:r>
    </w:p>
    <w:p w:rsidR="005A6E1D" w:rsidRPr="00F90E05" w:rsidRDefault="005A6E1D" w:rsidP="005A6E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Примерные вопросы для экзамена.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Специфика музыкального фольклора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Жанровая классификация музыкального фольклора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Этапы становления русского фольклора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Обряды и песни святочного периода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Масленичные обряды и песни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Обряды и песни пасхального периода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Обряды и песни </w:t>
      </w:r>
      <w:proofErr w:type="spellStart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троицко</w:t>
      </w:r>
      <w:proofErr w:type="spellEnd"/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-купальского периода 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Лирические протяжные песни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Материнский и детский фольклор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Народные музыкальные инструменты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Семейно-обрядовые жанры. Причитания.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Народный календарь Урала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Малые музыкально-поэтические формы. Частушка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Народный эпос. Былина.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Исторические песни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Хороводные песни.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Фольклор молодежных гуляний. Плясовые песни и пляски</w:t>
      </w:r>
    </w:p>
    <w:p w:rsidR="005A6E1D" w:rsidRPr="00F90E05" w:rsidRDefault="005A6E1D" w:rsidP="005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Духовные стихи</w:t>
      </w:r>
    </w:p>
    <w:p w:rsidR="005A6E1D" w:rsidRPr="00F90E05" w:rsidRDefault="005A6E1D" w:rsidP="005A6E1D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Традиции северной свадьбы</w:t>
      </w:r>
    </w:p>
    <w:p w:rsidR="005A6E1D" w:rsidRPr="00F90E05" w:rsidRDefault="005A6E1D" w:rsidP="005A6E1D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Авторская песня ХХ века: творчество Б. Окуджавы, В. Высоцкого и др.</w:t>
      </w:r>
    </w:p>
    <w:p w:rsidR="005A6E1D" w:rsidRPr="00F90E05" w:rsidRDefault="005A6E1D" w:rsidP="005A6E1D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Самостоятельная учебная работа студента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самостоятельной работы студентов является более глубокое усвоение пройденного материала, закрепление, полученных знаний и навыков на уроках. 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Формы самостоятельной работы: Систематическая проработка конспектов занятий, работа с рекомендуемой и дополнительной литературой, подготовка устных сообщений, просмотр видеозаписей, исполнение и краткий анализ художественных форм фольклора. 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Подбор материала для самостоятельного изучения преподаватель осуществляет сам и ориентируется, в основном, на уровень подготовленности студентов. Важно при этом учитывать и индивидуальные возможности каждого учащегося. Если для кого-</w:t>
      </w:r>
      <w:r w:rsidRPr="00F90E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то усвоение всего объёма знаний становится невозможным, лучше понизить уровень сложности или объёма, для достижения качества и стимулирования инициативы у учащегося. </w:t>
      </w:r>
    </w:p>
    <w:p w:rsidR="005A6E1D" w:rsidRPr="00F90E05" w:rsidRDefault="005A6E1D" w:rsidP="005A6E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6E1D" w:rsidRPr="00F90E05" w:rsidRDefault="005A6E1D" w:rsidP="005A6E1D">
      <w:pPr>
        <w:spacing w:after="0" w:line="360" w:lineRule="auto"/>
        <w:ind w:firstLine="540"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5A6E1D" w:rsidRDefault="005A6E1D" w:rsidP="005A6E1D"/>
    <w:p w:rsidR="009347D2" w:rsidRDefault="009347D2"/>
    <w:sectPr w:rsidR="0093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79600"/>
      <w:docPartObj>
        <w:docPartGallery w:val="Page Numbers (Bottom of Page)"/>
        <w:docPartUnique/>
      </w:docPartObj>
    </w:sdtPr>
    <w:sdtEndPr/>
    <w:sdtContent>
      <w:p w:rsidR="000621C0" w:rsidRDefault="005A6E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621C0" w:rsidRDefault="005A6E1D">
    <w:pPr>
      <w:pStyle w:val="a3"/>
    </w:pPr>
  </w:p>
  <w:p w:rsidR="005121BC" w:rsidRDefault="005A6E1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BF8"/>
    <w:multiLevelType w:val="multilevel"/>
    <w:tmpl w:val="E32E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107D1"/>
    <w:multiLevelType w:val="hybridMultilevel"/>
    <w:tmpl w:val="EB5E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4416F"/>
    <w:multiLevelType w:val="multilevel"/>
    <w:tmpl w:val="05C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1D"/>
    <w:rsid w:val="005A6E1D"/>
    <w:rsid w:val="0093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A6E1D"/>
  </w:style>
  <w:style w:type="paragraph" w:styleId="a5">
    <w:name w:val="No Spacing"/>
    <w:uiPriority w:val="1"/>
    <w:qFormat/>
    <w:rsid w:val="005A6E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A6E1D"/>
  </w:style>
  <w:style w:type="paragraph" w:styleId="a5">
    <w:name w:val="No Spacing"/>
    <w:uiPriority w:val="1"/>
    <w:qFormat/>
    <w:rsid w:val="005A6E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2021-03-03T10:49:00Z</dcterms:created>
  <dcterms:modified xsi:type="dcterms:W3CDTF">2021-03-03T10:52:00Z</dcterms:modified>
</cp:coreProperties>
</file>