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E57">
        <w:rPr>
          <w:b/>
          <w:caps/>
          <w:sz w:val="28"/>
          <w:szCs w:val="28"/>
        </w:rPr>
        <w:t>РАБОЧая ПРОГРАММа УЧЕБНОЙ ДИСЦИПЛИНЫ</w:t>
      </w:r>
    </w:p>
    <w:p w:rsidR="005C60C1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01 «ИСПОЛНИТЕЛЬСКАЯ</w:t>
      </w:r>
      <w:r w:rsidR="005C60C1">
        <w:rPr>
          <w:b/>
          <w:caps/>
          <w:sz w:val="28"/>
          <w:szCs w:val="28"/>
        </w:rPr>
        <w:t xml:space="preserve"> деятельность»</w:t>
      </w:r>
    </w:p>
    <w:p w:rsidR="00064BB3" w:rsidRPr="00D6767F" w:rsidRDefault="00064BB3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60C1" w:rsidRPr="00D80E57" w:rsidRDefault="0022443C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УП.02  «ФОРТЕПИАННЫЙ ДУЭТ</w:t>
      </w:r>
      <w:r w:rsidR="005C60C1" w:rsidRPr="00D80E57">
        <w:rPr>
          <w:b/>
          <w:caps/>
          <w:sz w:val="28"/>
          <w:szCs w:val="28"/>
          <w:u w:val="single"/>
        </w:rPr>
        <w:t>»</w:t>
      </w: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87C9C" w:rsidRPr="00E87C9C" w:rsidRDefault="005C60C1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 xml:space="preserve">по специальности </w:t>
      </w:r>
      <w:r w:rsidR="008B0F39">
        <w:rPr>
          <w:b/>
          <w:sz w:val="32"/>
          <w:szCs w:val="32"/>
        </w:rPr>
        <w:t>53.02.03</w:t>
      </w:r>
    </w:p>
    <w:p w:rsidR="005C60C1" w:rsidRPr="00E87C9C" w:rsidRDefault="00EC2437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>«</w:t>
      </w:r>
      <w:r w:rsidR="008B0F39">
        <w:rPr>
          <w:b/>
          <w:sz w:val="32"/>
          <w:szCs w:val="32"/>
        </w:rPr>
        <w:t>Инструментальное исполнительство - ФОРТЕПИАНО</w:t>
      </w:r>
      <w:r w:rsidR="00EB09E0" w:rsidRPr="00E87C9C">
        <w:rPr>
          <w:b/>
          <w:sz w:val="32"/>
          <w:szCs w:val="32"/>
        </w:rPr>
        <w:t>»</w:t>
      </w:r>
      <w:r w:rsidRPr="00E87C9C">
        <w:rPr>
          <w:b/>
          <w:sz w:val="32"/>
          <w:szCs w:val="32"/>
        </w:rPr>
        <w:t>»</w:t>
      </w:r>
    </w:p>
    <w:p w:rsidR="005C60C1" w:rsidRPr="00A20A8B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6E38CE">
        <w:rPr>
          <w:caps/>
        </w:rPr>
        <w:t xml:space="preserve"> Березники 2020</w:t>
      </w:r>
      <w:r>
        <w:rPr>
          <w:caps/>
        </w:rPr>
        <w:t>.</w:t>
      </w:r>
    </w:p>
    <w:p w:rsidR="008B0F39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C60C1" w:rsidRP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6FFB" w:rsidRDefault="0020078A" w:rsidP="00200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171482"/>
            <wp:effectExtent l="0" t="0" r="3175" b="1270"/>
            <wp:docPr id="1" name="Рисунок 1" descr="C:\Users\Пользователь\Pictures\2021-03-11 в\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3-11 в\в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FB" w:rsidRDefault="00F26FFB" w:rsidP="00F26FFB"/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437" w:rsidRPr="00D8087D" w:rsidTr="00065698">
        <w:tc>
          <w:tcPr>
            <w:tcW w:w="7668" w:type="dxa"/>
            <w:shd w:val="clear" w:color="auto" w:fill="auto"/>
          </w:tcPr>
          <w:p w:rsidR="00EC2437" w:rsidRDefault="00EC2437" w:rsidP="00065698">
            <w:pPr>
              <w:pStyle w:val="1"/>
              <w:ind w:left="284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СОДЕРЖАНИЕ</w:t>
            </w:r>
          </w:p>
          <w:p w:rsidR="00EC2437" w:rsidRPr="00D8087D" w:rsidRDefault="00EC2437" w:rsidP="00065698"/>
        </w:tc>
        <w:tc>
          <w:tcPr>
            <w:tcW w:w="1903" w:type="dxa"/>
            <w:shd w:val="clear" w:color="auto" w:fill="auto"/>
          </w:tcPr>
          <w:p w:rsidR="00EC2437" w:rsidRDefault="00EC2437" w:rsidP="000656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2437" w:rsidRPr="00D8087D" w:rsidRDefault="00EC2437" w:rsidP="00065698">
            <w:pPr>
              <w:jc w:val="center"/>
              <w:rPr>
                <w:sz w:val="28"/>
                <w:szCs w:val="28"/>
              </w:rPr>
            </w:pPr>
            <w:r w:rsidRPr="00881430">
              <w:rPr>
                <w:sz w:val="28"/>
                <w:szCs w:val="28"/>
              </w:rPr>
              <w:t>стр.</w:t>
            </w:r>
          </w:p>
        </w:tc>
      </w:tr>
      <w:tr w:rsidR="00EC2437" w:rsidRPr="00D608D3" w:rsidTr="00065698">
        <w:trPr>
          <w:trHeight w:val="1046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  <w:color w:val="auto"/>
              </w:rPr>
              <w:t>рабоче</w:t>
            </w:r>
            <w:r w:rsidRPr="00D80E57">
              <w:rPr>
                <w:rFonts w:ascii="Times New Roman" w:hAnsi="Times New Roman" w:cs="Times New Roman"/>
                <w:caps/>
                <w:color w:val="auto"/>
              </w:rPr>
              <w:t>Й ПРОГРАММЫ УЧЕБНОЙ ДИСЦИПЛИНЫ</w:t>
            </w:r>
          </w:p>
          <w:p w:rsidR="00EC2437" w:rsidRPr="00D80E57" w:rsidRDefault="00EC2437" w:rsidP="0006569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4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6</w:t>
            </w:r>
          </w:p>
        </w:tc>
      </w:tr>
      <w:tr w:rsidR="00EC2437" w:rsidRPr="00D608D3" w:rsidTr="00065698">
        <w:trPr>
          <w:trHeight w:val="670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C2437" w:rsidRPr="00D80E57" w:rsidRDefault="00EC2437" w:rsidP="0006569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7B2157" w:rsidP="00B2374E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B2374E">
              <w:rPr>
                <w:b/>
                <w:sz w:val="28"/>
                <w:szCs w:val="28"/>
              </w:rPr>
              <w:t>0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7B2157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7B2157" w:rsidRPr="007B2157">
              <w:rPr>
                <w:b/>
                <w:sz w:val="28"/>
                <w:szCs w:val="28"/>
              </w:rPr>
              <w:t>3</w:t>
            </w:r>
          </w:p>
        </w:tc>
      </w:tr>
    </w:tbl>
    <w:p w:rsidR="00E4364F" w:rsidRPr="008F2D44" w:rsidRDefault="00E4364F">
      <w:pPr>
        <w:rPr>
          <w:sz w:val="28"/>
          <w:szCs w:val="28"/>
        </w:rPr>
      </w:pPr>
    </w:p>
    <w:p w:rsidR="00E4364F" w:rsidRPr="008F2D44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065698" w:rsidRPr="0066013C" w:rsidRDefault="00065698" w:rsidP="00E8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66013C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</w:t>
      </w:r>
      <w:r w:rsidRPr="0066013C">
        <w:rPr>
          <w:b/>
          <w:caps/>
          <w:sz w:val="28"/>
          <w:szCs w:val="28"/>
        </w:rPr>
        <w:t xml:space="preserve">й ПРОГРАММЫ УЧЕБНОЙ </w:t>
      </w:r>
      <w:r w:rsidR="00E87C9C">
        <w:rPr>
          <w:b/>
          <w:caps/>
          <w:sz w:val="28"/>
          <w:szCs w:val="28"/>
        </w:rPr>
        <w:t>д</w:t>
      </w:r>
      <w:r w:rsidRPr="0066013C">
        <w:rPr>
          <w:b/>
          <w:caps/>
          <w:sz w:val="28"/>
          <w:szCs w:val="28"/>
        </w:rPr>
        <w:t>ИСЦИПЛИНЫ</w:t>
      </w:r>
    </w:p>
    <w:p w:rsidR="00065698" w:rsidRPr="00E87C9C" w:rsidRDefault="0022443C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УП.02 «Фортепианный дуэт</w:t>
      </w:r>
      <w:r w:rsidR="00065698" w:rsidRPr="00E87C9C">
        <w:rPr>
          <w:b/>
          <w:caps/>
          <w:sz w:val="28"/>
          <w:szCs w:val="28"/>
        </w:rPr>
        <w:t>»</w:t>
      </w:r>
    </w:p>
    <w:p w:rsidR="00065698" w:rsidRPr="0066013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1.1. Область применения рабочей программы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Рабочая программа учебной дисциплины </w:t>
      </w:r>
      <w:r w:rsidR="0022443C">
        <w:rPr>
          <w:sz w:val="32"/>
          <w:szCs w:val="32"/>
        </w:rPr>
        <w:t>УП.02»Фортепианный дуэт»</w:t>
      </w:r>
      <w:r w:rsidRPr="00065698">
        <w:rPr>
          <w:b/>
          <w:sz w:val="32"/>
          <w:szCs w:val="32"/>
        </w:rPr>
        <w:t xml:space="preserve"> </w:t>
      </w:r>
      <w:r w:rsidR="0016561E">
        <w:rPr>
          <w:sz w:val="32"/>
          <w:szCs w:val="32"/>
        </w:rPr>
        <w:t xml:space="preserve">является частью </w:t>
      </w:r>
      <w:r w:rsidRPr="00065698">
        <w:rPr>
          <w:sz w:val="32"/>
          <w:szCs w:val="32"/>
        </w:rPr>
        <w:t xml:space="preserve"> программы </w:t>
      </w:r>
      <w:r w:rsidR="0016561E">
        <w:rPr>
          <w:sz w:val="32"/>
          <w:szCs w:val="32"/>
        </w:rPr>
        <w:t xml:space="preserve"> ПССЗ </w:t>
      </w:r>
      <w:bookmarkStart w:id="0" w:name="_GoBack"/>
      <w:bookmarkEnd w:id="0"/>
      <w:r w:rsidRPr="00065698">
        <w:rPr>
          <w:sz w:val="32"/>
          <w:szCs w:val="32"/>
        </w:rPr>
        <w:t xml:space="preserve">в соответствии с ФГОС по специальности </w:t>
      </w:r>
      <w:r w:rsidRPr="00E87C9C">
        <w:rPr>
          <w:sz w:val="32"/>
          <w:szCs w:val="32"/>
        </w:rPr>
        <w:t>СПО</w:t>
      </w:r>
      <w:r w:rsidR="0022443C">
        <w:rPr>
          <w:sz w:val="32"/>
          <w:szCs w:val="32"/>
        </w:rPr>
        <w:t xml:space="preserve"> </w:t>
      </w:r>
      <w:r w:rsidR="00E62645">
        <w:rPr>
          <w:sz w:val="32"/>
          <w:szCs w:val="32"/>
        </w:rPr>
        <w:t>53.02.03</w:t>
      </w:r>
      <w:r w:rsidR="00EB09E0" w:rsidRPr="00EB09E0">
        <w:rPr>
          <w:sz w:val="32"/>
          <w:szCs w:val="32"/>
        </w:rPr>
        <w:t>«</w:t>
      </w:r>
      <w:r w:rsidR="00E62645">
        <w:rPr>
          <w:sz w:val="32"/>
          <w:szCs w:val="32"/>
        </w:rPr>
        <w:t>Инструментальное исполнительство</w:t>
      </w:r>
      <w:r w:rsidR="00EB09E0" w:rsidRPr="00EB09E0">
        <w:rPr>
          <w:sz w:val="32"/>
          <w:szCs w:val="32"/>
        </w:rPr>
        <w:t>»</w:t>
      </w:r>
      <w:r w:rsidRPr="00065698">
        <w:rPr>
          <w:sz w:val="32"/>
          <w:szCs w:val="32"/>
        </w:rPr>
        <w:t xml:space="preserve"> (углублённой подготовки) в части освоения общепрофессиональных дисциплин профессионального цикла.</w:t>
      </w:r>
    </w:p>
    <w:p w:rsidR="00065698" w:rsidRPr="00E87C9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 xml:space="preserve">1.2. Место учебной дисциплины в структуре основной профессиональной образовательной программы: </w:t>
      </w:r>
      <w:r w:rsidRPr="00EB09E0">
        <w:rPr>
          <w:sz w:val="32"/>
          <w:szCs w:val="32"/>
        </w:rPr>
        <w:t>Дисциплина</w:t>
      </w:r>
      <w:r w:rsidR="00704779">
        <w:rPr>
          <w:sz w:val="32"/>
          <w:szCs w:val="32"/>
        </w:rPr>
        <w:t xml:space="preserve"> </w:t>
      </w:r>
      <w:r w:rsidR="00A6231C" w:rsidRPr="00E87C9C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относится к общепрофессиональным дисциплинам (ОП.00) профессионального</w:t>
      </w:r>
      <w:r w:rsidR="00E62645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цикла (П.0</w:t>
      </w:r>
      <w:r w:rsidR="00E62645">
        <w:rPr>
          <w:sz w:val="32"/>
          <w:szCs w:val="32"/>
        </w:rPr>
        <w:t>1</w:t>
      </w:r>
      <w:r w:rsidRPr="00E87C9C">
        <w:rPr>
          <w:sz w:val="32"/>
          <w:szCs w:val="32"/>
        </w:rPr>
        <w:t>).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1.3. Цели и задачи учебной дисциплины – требования к результатам освоения учебной дисциплины:</w:t>
      </w:r>
    </w:p>
    <w:p w:rsidR="00E87C9C" w:rsidRDefault="00E87C9C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b/>
          <w:sz w:val="32"/>
          <w:szCs w:val="32"/>
        </w:rPr>
        <w:t>Целью курса</w:t>
      </w:r>
      <w:r w:rsidRPr="00065698">
        <w:rPr>
          <w:sz w:val="32"/>
          <w:szCs w:val="32"/>
        </w:rPr>
        <w:t xml:space="preserve"> является: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065698">
        <w:rPr>
          <w:sz w:val="32"/>
          <w:szCs w:val="32"/>
        </w:rPr>
        <w:t>расширение профессионального кругозора студентов: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Задачи курса: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изучение    технических    и    выразительных    возможностей фортепиано;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основных навыков игры на  </w:t>
      </w:r>
      <w:r w:rsidR="00515F63">
        <w:rPr>
          <w:sz w:val="32"/>
          <w:szCs w:val="32"/>
        </w:rPr>
        <w:t>фортепиано</w:t>
      </w:r>
      <w:r w:rsidRPr="00065698">
        <w:rPr>
          <w:sz w:val="32"/>
          <w:szCs w:val="32"/>
        </w:rPr>
        <w:t>, развитие игрового    аппарата,    изучение    инструктивной    литературы;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последовательное освоение учебного репертуара:  произведений   для фортепиано</w:t>
      </w:r>
      <w:r w:rsidR="00515F63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навыков грамотного разбора нотного текста, чтения с   листа, </w:t>
      </w:r>
      <w:r w:rsidR="00515F63">
        <w:rPr>
          <w:sz w:val="32"/>
          <w:szCs w:val="32"/>
        </w:rPr>
        <w:t>аккомпанемента;</w:t>
      </w:r>
      <w:r w:rsidRPr="00065698">
        <w:rPr>
          <w:sz w:val="32"/>
          <w:szCs w:val="32"/>
        </w:rPr>
        <w:t xml:space="preserve"> умения    использовать инструмент для ознакомления с музыкальной литературой.      </w:t>
      </w: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sz w:val="32"/>
          <w:szCs w:val="32"/>
        </w:rPr>
        <w:lastRenderedPageBreak/>
        <w:t>В результате освоения   курса студент должен:</w:t>
      </w:r>
    </w:p>
    <w:p w:rsidR="007B2157" w:rsidRPr="00065698" w:rsidRDefault="007B2157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иметь практический опыт: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чтения с листа музыкальных произведений разных жанров и форм на фортепиано; 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уметь: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читать с листа  музыкальные произведения в соответствии с программными требованиями;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текста;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знать: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художественно-исполнительские возможности фортепиано</w:t>
      </w:r>
      <w:r w:rsidR="00A6231C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профессиональную терминологию;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1.4. Рекомендуемое количество часов на освоение примерной программы учебной дисциплины: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максимальной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22443C">
        <w:rPr>
          <w:b/>
          <w:sz w:val="32"/>
          <w:szCs w:val="32"/>
        </w:rPr>
        <w:t>54</w:t>
      </w:r>
      <w:r w:rsidRPr="00065698">
        <w:rPr>
          <w:sz w:val="32"/>
          <w:szCs w:val="32"/>
        </w:rPr>
        <w:t xml:space="preserve"> часов, в том числе: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обязательной аудиторной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22443C">
        <w:rPr>
          <w:b/>
          <w:sz w:val="32"/>
          <w:szCs w:val="32"/>
        </w:rPr>
        <w:t>36</w:t>
      </w:r>
      <w:r w:rsidR="00E62645">
        <w:rPr>
          <w:b/>
          <w:sz w:val="32"/>
          <w:szCs w:val="32"/>
        </w:rPr>
        <w:t xml:space="preserve"> </w:t>
      </w:r>
      <w:r w:rsidR="00E87C9C">
        <w:rPr>
          <w:b/>
          <w:sz w:val="32"/>
          <w:szCs w:val="32"/>
        </w:rPr>
        <w:t>ч</w:t>
      </w:r>
    </w:p>
    <w:p w:rsid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самостоятельной работы обучающегося</w:t>
      </w:r>
      <w:r w:rsidR="00634746">
        <w:rPr>
          <w:sz w:val="32"/>
          <w:szCs w:val="32"/>
        </w:rPr>
        <w:t xml:space="preserve"> </w:t>
      </w:r>
      <w:r w:rsidR="0022443C">
        <w:rPr>
          <w:sz w:val="32"/>
          <w:szCs w:val="32"/>
        </w:rPr>
        <w:t>18</w:t>
      </w:r>
      <w:r w:rsidR="00E62645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>часов.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7C9C" w:rsidRP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684BC3">
        <w:rPr>
          <w:b/>
          <w:sz w:val="28"/>
          <w:szCs w:val="28"/>
        </w:rPr>
        <w:t>СТРУКТУРА И СОДЕРЖАНИЕ УЧЕБНОЙ ДИСЦИПЛИНЫ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Объем учебной дисциплины и виды учебной работы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65698" w:rsidRPr="00065698" w:rsidTr="00065698">
        <w:trPr>
          <w:trHeight w:val="460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/>
                <w:iCs/>
                <w:sz w:val="32"/>
                <w:szCs w:val="32"/>
              </w:rPr>
            </w:pPr>
            <w:r w:rsidRPr="00065698">
              <w:rPr>
                <w:b/>
                <w:i/>
                <w:iCs/>
                <w:sz w:val="32"/>
                <w:szCs w:val="32"/>
              </w:rPr>
              <w:t>Объем часов</w:t>
            </w:r>
          </w:p>
        </w:tc>
      </w:tr>
      <w:tr w:rsidR="00065698" w:rsidRPr="00065698" w:rsidTr="00065698">
        <w:trPr>
          <w:trHeight w:val="285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22443C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54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5698" w:rsidRDefault="0022443C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36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Cs/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>в том числе:</w:t>
            </w: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65698" w:rsidRDefault="0022443C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34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65698" w:rsidRDefault="0022443C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22443C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18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Default="00065698" w:rsidP="00065698">
            <w:pPr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Итого</w:t>
            </w:r>
            <w:r w:rsidR="0022443C">
              <w:rPr>
                <w:b/>
                <w:iCs/>
                <w:sz w:val="32"/>
                <w:szCs w:val="32"/>
              </w:rPr>
              <w:t>вая аттестация в форме  дифференцированного зачета</w:t>
            </w:r>
            <w:r w:rsidR="00A6231C">
              <w:rPr>
                <w:b/>
                <w:iCs/>
                <w:sz w:val="32"/>
                <w:szCs w:val="32"/>
              </w:rPr>
              <w:t>.</w:t>
            </w:r>
          </w:p>
          <w:p w:rsidR="00065698" w:rsidRPr="00065698" w:rsidRDefault="00065698" w:rsidP="00065698">
            <w:pPr>
              <w:rPr>
                <w:iCs/>
                <w:sz w:val="32"/>
                <w:szCs w:val="32"/>
              </w:rPr>
            </w:pPr>
          </w:p>
        </w:tc>
      </w:tr>
    </w:tbl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rPr>
          <w:b/>
          <w:bCs/>
          <w:color w:val="00000A"/>
          <w:sz w:val="28"/>
          <w:szCs w:val="28"/>
        </w:rPr>
        <w:sectPr w:rsidR="00065698" w:rsidSect="00065698">
          <w:footerReference w:type="default" r:id="rId10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 w:val="0"/>
          <w:color w:val="auto"/>
        </w:rPr>
      </w:pPr>
      <w:r w:rsidRPr="00D62E4D">
        <w:rPr>
          <w:b w:val="0"/>
          <w:caps/>
          <w:color w:val="auto"/>
        </w:rPr>
        <w:lastRenderedPageBreak/>
        <w:t xml:space="preserve"> </w:t>
      </w:r>
      <w:r w:rsidRPr="00D62E4D">
        <w:rPr>
          <w:b w:val="0"/>
          <w:color w:val="auto"/>
        </w:rPr>
        <w:t xml:space="preserve">Содержание  обучения  по  профессиональному модулю «Исполнительская деятельность»     </w:t>
      </w:r>
      <w:r w:rsidRPr="00D62E4D">
        <w:rPr>
          <w:b w:val="0"/>
          <w:color w:val="auto"/>
          <w:lang w:val="en-US"/>
        </w:rPr>
        <w:t>I</w:t>
      </w:r>
      <w:r w:rsidRPr="00D62E4D">
        <w:rPr>
          <w:b w:val="0"/>
          <w:color w:val="auto"/>
        </w:rPr>
        <w:t xml:space="preserve"> курс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07"/>
        <w:gridCol w:w="7254"/>
        <w:gridCol w:w="2974"/>
        <w:gridCol w:w="2974"/>
      </w:tblGrid>
      <w:tr w:rsidR="0022443C" w:rsidTr="00873C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tabs>
                <w:tab w:val="left" w:pos="30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Учебная практика </w:t>
            </w:r>
          </w:p>
          <w:p w:rsidR="0022443C" w:rsidRDefault="0022443C" w:rsidP="00873C5F">
            <w:pPr>
              <w:tabs>
                <w:tab w:val="left" w:pos="30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УП.</w:t>
            </w:r>
            <w:r w:rsidRPr="000D3E6A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22443C" w:rsidRPr="000D3E6A" w:rsidRDefault="0022443C" w:rsidP="00873C5F">
            <w:pPr>
              <w:tabs>
                <w:tab w:val="left" w:pos="30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Фортепианный дуэт.</w:t>
            </w:r>
            <w:r w:rsidRPr="000D3E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0D3E6A" w:rsidRDefault="0022443C" w:rsidP="00873C5F">
            <w:pPr>
              <w:rPr>
                <w:b/>
                <w:bCs/>
              </w:rPr>
            </w:pPr>
          </w:p>
          <w:p w:rsidR="0022443C" w:rsidRPr="000D3E6A" w:rsidRDefault="0022443C" w:rsidP="00873C5F">
            <w:pPr>
              <w:rPr>
                <w:b/>
                <w:bCs/>
              </w:rPr>
            </w:pPr>
          </w:p>
          <w:p w:rsidR="0022443C" w:rsidRPr="000D3E6A" w:rsidRDefault="0022443C" w:rsidP="00873C5F">
            <w:pPr>
              <w:rPr>
                <w:b/>
                <w:bCs/>
              </w:rPr>
            </w:pPr>
          </w:p>
          <w:p w:rsidR="0022443C" w:rsidRPr="000D3E6A" w:rsidRDefault="0022443C" w:rsidP="00873C5F">
            <w:pPr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E8643A" w:rsidRDefault="0022443C" w:rsidP="00873C5F">
            <w:pPr>
              <w:rPr>
                <w:b/>
                <w:sz w:val="22"/>
                <w:szCs w:val="22"/>
              </w:rPr>
            </w:pPr>
            <w:r w:rsidRPr="00E8643A">
              <w:rPr>
                <w:b/>
                <w:sz w:val="22"/>
                <w:szCs w:val="22"/>
                <w:shd w:val="clear" w:color="auto" w:fill="FFFFFF"/>
              </w:rPr>
              <w:t xml:space="preserve">                        54</w:t>
            </w:r>
          </w:p>
          <w:p w:rsidR="0022443C" w:rsidRDefault="0022443C" w:rsidP="00873C5F">
            <w:r w:rsidRPr="000D3E6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/>
        </w:tc>
      </w:tr>
      <w:tr w:rsidR="0022443C" w:rsidTr="00873C5F">
        <w:trPr>
          <w:trHeight w:val="16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0D3E6A" w:rsidRDefault="0022443C" w:rsidP="00873C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УП 02.1</w:t>
            </w:r>
          </w:p>
          <w:p w:rsidR="0022443C" w:rsidRDefault="0022443C" w:rsidP="00873C5F">
            <w:pPr>
              <w:widowControl w:val="0"/>
              <w:autoSpaceDE w:val="0"/>
              <w:autoSpaceDN w:val="0"/>
              <w:adjustRightInd w:val="0"/>
              <w:ind w:right="326"/>
              <w:rPr>
                <w:b/>
                <w:bCs/>
                <w:color w:val="000000"/>
              </w:rPr>
            </w:pPr>
            <w:r w:rsidRPr="003002C1">
              <w:rPr>
                <w:b/>
                <w:bCs/>
                <w:color w:val="000000"/>
                <w:sz w:val="22"/>
                <w:szCs w:val="22"/>
              </w:rPr>
              <w:t>Единство исполнительского замысла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r>
              <w:rPr>
                <w:sz w:val="22"/>
                <w:szCs w:val="22"/>
              </w:rPr>
              <w:t xml:space="preserve">                         </w:t>
            </w:r>
            <w:r w:rsidRPr="000D3E6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/>
        </w:tc>
      </w:tr>
      <w:tr w:rsidR="0022443C" w:rsidTr="00873C5F">
        <w:trPr>
          <w:trHeight w:val="27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3C" w:rsidRDefault="0022443C" w:rsidP="00873C5F">
            <w:pPr>
              <w:rPr>
                <w:b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r>
              <w:t>Применение тех. навыков и приемов для грамотной интерпретации ансамблевого текста.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E8643A" w:rsidRDefault="0022443C" w:rsidP="00873C5F">
            <w:pPr>
              <w:jc w:val="center"/>
              <w:rPr>
                <w:b/>
              </w:rPr>
            </w:pPr>
            <w:r w:rsidRPr="00E8643A">
              <w:rPr>
                <w:b/>
                <w:sz w:val="22"/>
                <w:szCs w:val="22"/>
              </w:rPr>
              <w:t xml:space="preserve">    14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</w:p>
        </w:tc>
      </w:tr>
      <w:tr w:rsidR="0022443C" w:rsidTr="00873C5F">
        <w:trPr>
          <w:trHeight w:val="22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3C" w:rsidRDefault="0022443C" w:rsidP="00873C5F">
            <w:pPr>
              <w:rPr>
                <w:b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r>
              <w:t>Последовательность проведения общего плана, навыки полной согласованности в деталях.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</w:p>
        </w:tc>
      </w:tr>
      <w:tr w:rsidR="0022443C" w:rsidTr="00873C5F">
        <w:trPr>
          <w:trHeight w:val="22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3C" w:rsidRDefault="0022443C" w:rsidP="00873C5F">
            <w:pPr>
              <w:rPr>
                <w:b/>
                <w:bCs/>
                <w:color w:val="000000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E8643A" w:rsidRDefault="0022443C" w:rsidP="00873C5F">
            <w:pPr>
              <w:jc w:val="center"/>
              <w:rPr>
                <w:b/>
              </w:rPr>
            </w:pPr>
            <w:r w:rsidRPr="00E864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</w:p>
          <w:p w:rsidR="0022443C" w:rsidRDefault="0022443C" w:rsidP="00873C5F">
            <w:pPr>
              <w:jc w:val="center"/>
            </w:pPr>
          </w:p>
        </w:tc>
      </w:tr>
      <w:tr w:rsidR="0022443C" w:rsidTr="00873C5F">
        <w:trPr>
          <w:trHeight w:val="16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3C" w:rsidRDefault="0022443C" w:rsidP="00873C5F">
            <w:pPr>
              <w:rPr>
                <w:b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  <w:rPr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>1</w:t>
            </w:r>
          </w:p>
          <w:p w:rsidR="0022443C" w:rsidRDefault="0022443C" w:rsidP="00873C5F">
            <w:pPr>
              <w:jc w:val="center"/>
              <w:rPr>
                <w:sz w:val="22"/>
                <w:szCs w:val="22"/>
              </w:rPr>
            </w:pPr>
          </w:p>
          <w:p w:rsidR="0022443C" w:rsidRDefault="0022443C" w:rsidP="00873C5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D3E6A">
              <w:rPr>
                <w:sz w:val="22"/>
                <w:szCs w:val="22"/>
              </w:rPr>
              <w:t>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23"/>
              <w:rPr>
                <w:color w:val="000000"/>
              </w:rPr>
            </w:pPr>
            <w:r>
              <w:rPr>
                <w:color w:val="000000"/>
              </w:rPr>
              <w:t>Академический концерт: исполнение пройденного произведения.</w:t>
            </w:r>
          </w:p>
          <w:p w:rsidR="0022443C" w:rsidRDefault="0022443C" w:rsidP="00873C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24" w:right="23"/>
              <w:rPr>
                <w:color w:val="000000"/>
              </w:rPr>
            </w:pPr>
            <w:r>
              <w:rPr>
                <w:color w:val="000000"/>
              </w:rPr>
              <w:t>Контрольный урок: исполнение фортепианного дуэта свободной формы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rPr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/>
        </w:tc>
      </w:tr>
      <w:tr w:rsidR="0022443C" w:rsidTr="00873C5F">
        <w:trPr>
          <w:trHeight w:val="24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5A74A2" w:rsidRDefault="0022443C" w:rsidP="00873C5F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5A74A2">
              <w:rPr>
                <w:rFonts w:ascii="Times New Roman" w:hAnsi="Times New Roman"/>
                <w:b/>
                <w:color w:val="7030A0"/>
              </w:rPr>
              <w:t>Практические занятия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5A74A2" w:rsidRDefault="0022443C" w:rsidP="00873C5F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5A74A2">
              <w:rPr>
                <w:rFonts w:ascii="Times New Roman" w:hAnsi="Times New Roman"/>
                <w:b/>
                <w:color w:val="7030A0"/>
              </w:rPr>
              <w:t>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</w:p>
        </w:tc>
      </w:tr>
      <w:tr w:rsidR="0022443C" w:rsidTr="00873C5F">
        <w:trPr>
          <w:trHeight w:val="2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0D3E6A" w:rsidRDefault="0022443C" w:rsidP="00873C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УП 02.2</w:t>
            </w:r>
            <w:r w:rsidRPr="000D3E6A">
              <w:rPr>
                <w:b/>
                <w:bCs/>
                <w:sz w:val="22"/>
                <w:szCs w:val="22"/>
              </w:rPr>
              <w:t xml:space="preserve"> </w:t>
            </w:r>
          </w:p>
          <w:p w:rsidR="0022443C" w:rsidRPr="00B11060" w:rsidRDefault="0022443C" w:rsidP="00873C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Воспитание чувства устойчивого ритма, единства темпа, характера.</w:t>
            </w:r>
          </w:p>
          <w:p w:rsidR="0022443C" w:rsidRPr="00FD4C8A" w:rsidRDefault="0022443C" w:rsidP="00873C5F">
            <w:pPr>
              <w:rPr>
                <w:b/>
                <w:bCs/>
                <w:color w:val="215868"/>
              </w:rPr>
            </w:pPr>
          </w:p>
          <w:p w:rsidR="0022443C" w:rsidRDefault="0022443C" w:rsidP="00873C5F">
            <w:pPr>
              <w:rPr>
                <w:b/>
                <w:bCs/>
                <w:sz w:val="22"/>
                <w:szCs w:val="22"/>
              </w:rPr>
            </w:pPr>
          </w:p>
          <w:p w:rsidR="0022443C" w:rsidRDefault="0022443C" w:rsidP="00873C5F">
            <w:pPr>
              <w:rPr>
                <w:sz w:val="22"/>
                <w:szCs w:val="22"/>
              </w:rPr>
            </w:pPr>
          </w:p>
          <w:p w:rsidR="0022443C" w:rsidRPr="001A5F93" w:rsidRDefault="0022443C" w:rsidP="00873C5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r>
              <w:rPr>
                <w:sz w:val="22"/>
                <w:szCs w:val="22"/>
              </w:rPr>
              <w:t xml:space="preserve">                       </w:t>
            </w:r>
            <w:r w:rsidRPr="000D3E6A">
              <w:rPr>
                <w:sz w:val="22"/>
                <w:szCs w:val="22"/>
              </w:rPr>
              <w:t xml:space="preserve"> </w:t>
            </w:r>
            <w:r w:rsidRPr="000D3E6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</w:p>
        </w:tc>
      </w:tr>
      <w:tr w:rsidR="0022443C" w:rsidTr="00873C5F">
        <w:trPr>
          <w:trHeight w:val="16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>
            <w:pPr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rPr>
                <w:b/>
                <w:bCs/>
              </w:rPr>
            </w:pPr>
            <w:r>
              <w:rPr>
                <w:bCs/>
              </w:rPr>
              <w:t>Психофизиологическое владение собой в процессе репетиционной работы.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E8643A" w:rsidRDefault="0022443C" w:rsidP="00873C5F">
            <w:pPr>
              <w:jc w:val="center"/>
              <w:rPr>
                <w:b/>
              </w:rPr>
            </w:pPr>
            <w:r w:rsidRPr="00E8643A">
              <w:rPr>
                <w:b/>
                <w:sz w:val="22"/>
                <w:szCs w:val="22"/>
              </w:rPr>
              <w:t>18</w:t>
            </w:r>
          </w:p>
          <w:p w:rsidR="0022443C" w:rsidRDefault="0022443C" w:rsidP="00873C5F">
            <w:pPr>
              <w:jc w:val="center"/>
            </w:pPr>
          </w:p>
          <w:p w:rsidR="0022443C" w:rsidRDefault="0022443C" w:rsidP="00873C5F">
            <w:pPr>
              <w:jc w:val="center"/>
            </w:pPr>
          </w:p>
          <w:p w:rsidR="0022443C" w:rsidRDefault="0022443C" w:rsidP="00873C5F">
            <w:pPr>
              <w:jc w:val="center"/>
            </w:pPr>
          </w:p>
          <w:p w:rsidR="0022443C" w:rsidRPr="00E8643A" w:rsidRDefault="0022443C" w:rsidP="00873C5F">
            <w:pPr>
              <w:jc w:val="center"/>
              <w:rPr>
                <w:b/>
              </w:rPr>
            </w:pPr>
            <w:r w:rsidRPr="00E8643A">
              <w:rPr>
                <w:b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22443C" w:rsidTr="00873C5F">
        <w:trPr>
          <w:trHeight w:val="25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>
            <w:pPr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Воспитание ритмического единства, единого характера звукоизвлечения и педализации. 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22443C" w:rsidTr="00873C5F">
        <w:trPr>
          <w:trHeight w:val="25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>
            <w:pPr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CC74F6" w:rsidRDefault="0022443C" w:rsidP="00873C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Контрольные работы.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2443C" w:rsidTr="00873C5F">
        <w:trPr>
          <w:trHeight w:val="25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>
            <w:pPr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  <w:rPr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 xml:space="preserve"> 1</w:t>
            </w:r>
          </w:p>
          <w:p w:rsidR="0022443C" w:rsidRDefault="0022443C" w:rsidP="00873C5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D3E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Академический концерт: исполнение дуэта (свободная программа).</w:t>
            </w:r>
          </w:p>
          <w:p w:rsidR="0022443C" w:rsidRDefault="0022443C" w:rsidP="00873C5F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Зачет: исполнение развернутой дуэтной пьесы.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</w:p>
        </w:tc>
      </w:tr>
      <w:tr w:rsidR="0022443C" w:rsidTr="00873C5F">
        <w:trPr>
          <w:trHeight w:val="25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Default="0022443C" w:rsidP="00873C5F">
            <w:pPr>
              <w:rPr>
                <w:b/>
                <w:bCs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5A74A2" w:rsidRDefault="0022443C" w:rsidP="00873C5F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5A74A2">
              <w:rPr>
                <w:rFonts w:ascii="Times New Roman" w:hAnsi="Times New Roman"/>
                <w:b/>
                <w:color w:val="7030A0"/>
              </w:rPr>
              <w:t>Практические занятия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5A74A2" w:rsidRDefault="0022443C" w:rsidP="00873C5F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5A74A2">
              <w:rPr>
                <w:rFonts w:ascii="Times New Roman" w:hAnsi="Times New Roman"/>
                <w:b/>
                <w:color w:val="7030A0"/>
              </w:rPr>
              <w:t>20ч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</w:p>
        </w:tc>
      </w:tr>
      <w:tr w:rsidR="0022443C" w:rsidTr="00873C5F">
        <w:trPr>
          <w:trHeight w:val="255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3C" w:rsidRPr="00FD4C8A" w:rsidRDefault="0022443C" w:rsidP="00873C5F">
            <w:pPr>
              <w:rPr>
                <w:b/>
                <w:bCs/>
                <w:color w:val="215868"/>
              </w:rPr>
            </w:pPr>
          </w:p>
          <w:p w:rsidR="0022443C" w:rsidRPr="003B1B3D" w:rsidRDefault="0022443C" w:rsidP="00873C5F">
            <w:pPr>
              <w:rPr>
                <w:b/>
                <w:bCs/>
              </w:rPr>
            </w:pPr>
            <w:r w:rsidRPr="003B1B3D">
              <w:rPr>
                <w:b/>
                <w:bCs/>
                <w:sz w:val="22"/>
                <w:szCs w:val="22"/>
              </w:rPr>
              <w:t>Самостоятельная работа при изу</w:t>
            </w:r>
            <w:r>
              <w:rPr>
                <w:b/>
                <w:bCs/>
                <w:sz w:val="22"/>
                <w:szCs w:val="22"/>
              </w:rPr>
              <w:t>чении раздела ПМ 01.1 – УП.02</w:t>
            </w:r>
            <w:r w:rsidRPr="003B1B3D">
              <w:rPr>
                <w:b/>
                <w:bCs/>
                <w:sz w:val="22"/>
                <w:szCs w:val="22"/>
              </w:rPr>
              <w:t>«Фортепианный дуэт »</w:t>
            </w:r>
          </w:p>
          <w:p w:rsidR="0022443C" w:rsidRPr="004560AD" w:rsidRDefault="0022443C" w:rsidP="00873C5F">
            <w:pPr>
              <w:rPr>
                <w:sz w:val="22"/>
                <w:szCs w:val="22"/>
              </w:rPr>
            </w:pPr>
            <w:r w:rsidRPr="003B1B3D">
              <w:rPr>
                <w:sz w:val="22"/>
                <w:szCs w:val="22"/>
              </w:rPr>
              <w:t xml:space="preserve">Систематическое </w:t>
            </w:r>
            <w:r w:rsidRPr="003B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B3D">
              <w:rPr>
                <w:sz w:val="22"/>
                <w:szCs w:val="22"/>
              </w:rPr>
              <w:t>изучение лекционного материала;  подготовка к  практическим занятиям с использованием методических рекомендаций преподавателя.</w:t>
            </w:r>
            <w:r w:rsidRPr="003B1B3D">
              <w:rPr>
                <w:color w:val="215868"/>
                <w:sz w:val="22"/>
                <w:szCs w:val="22"/>
              </w:rPr>
              <w:t xml:space="preserve"> </w:t>
            </w:r>
            <w:r w:rsidRPr="004560AD">
              <w:rPr>
                <w:sz w:val="22"/>
                <w:szCs w:val="22"/>
              </w:rPr>
              <w:t>Освоение специфики исполнительского искусства фортепианного дуэта, развитие творческой активности и фантазии, приобретение опыта самостоятельной работы с ансамблевой литературы, расширение музыкально-эстетического кругозора.</w:t>
            </w:r>
          </w:p>
          <w:p w:rsidR="0022443C" w:rsidRPr="004560AD" w:rsidRDefault="0022443C" w:rsidP="00873C5F">
            <w:pPr>
              <w:rPr>
                <w:sz w:val="22"/>
                <w:szCs w:val="22"/>
              </w:rPr>
            </w:pPr>
          </w:p>
          <w:p w:rsidR="0022443C" w:rsidRPr="004560AD" w:rsidRDefault="0022443C" w:rsidP="00873C5F">
            <w:pPr>
              <w:rPr>
                <w:b/>
                <w:sz w:val="22"/>
                <w:szCs w:val="22"/>
              </w:rPr>
            </w:pPr>
            <w:r w:rsidRPr="004560AD">
              <w:rPr>
                <w:b/>
                <w:sz w:val="22"/>
                <w:szCs w:val="22"/>
              </w:rPr>
              <w:t xml:space="preserve">Примерная тематика самостоятельной работы при изучении ПМ </w:t>
            </w:r>
            <w:r>
              <w:rPr>
                <w:b/>
                <w:sz w:val="22"/>
                <w:szCs w:val="22"/>
              </w:rPr>
              <w:t>0</w:t>
            </w:r>
            <w:r w:rsidRPr="004560AD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4560AD">
              <w:rPr>
                <w:b/>
                <w:sz w:val="22"/>
                <w:szCs w:val="22"/>
              </w:rPr>
              <w:t>-УП.02»Фортепианный дуэт»</w:t>
            </w:r>
          </w:p>
          <w:p w:rsidR="0022443C" w:rsidRPr="004560AD" w:rsidRDefault="0022443C" w:rsidP="00873C5F">
            <w:pPr>
              <w:rPr>
                <w:b/>
                <w:sz w:val="22"/>
                <w:szCs w:val="22"/>
              </w:rPr>
            </w:pPr>
          </w:p>
          <w:p w:rsidR="0022443C" w:rsidRPr="002F4F85" w:rsidRDefault="0022443C" w:rsidP="00873C5F">
            <w:pPr>
              <w:rPr>
                <w:color w:val="215868"/>
                <w:highlight w:val="yellow"/>
              </w:rPr>
            </w:pPr>
            <w:r w:rsidRPr="004560AD">
              <w:rPr>
                <w:sz w:val="22"/>
                <w:szCs w:val="22"/>
              </w:rPr>
              <w:t xml:space="preserve">Чтение с листа ансамблевой литературы, ознакомление с научно-методической, публицистической литературой о композиторах, музыкантах-исполнителях, самостоятельное разучивание произведений различных музыкальных стилей, анализ пройденного на уроках с педагогом, работа над фортепианной </w:t>
            </w:r>
            <w:r w:rsidRPr="004560AD">
              <w:rPr>
                <w:sz w:val="22"/>
                <w:szCs w:val="22"/>
              </w:rPr>
              <w:lastRenderedPageBreak/>
              <w:t>фактурой собственных партий. Ансамбли: Бетховен Л. Соната Ре мажор ор. 6, Вебер К. Анданте с вариациями, Эйгес О. «Африканские ксилофоны».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Pr="000D3E6A" w:rsidRDefault="0022443C" w:rsidP="00873C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2443C" w:rsidRPr="000D3E6A" w:rsidRDefault="0022443C" w:rsidP="00873C5F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 xml:space="preserve">18ч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43C" w:rsidRDefault="0022443C" w:rsidP="00873C5F">
            <w:pPr>
              <w:jc w:val="center"/>
            </w:pPr>
          </w:p>
        </w:tc>
      </w:tr>
    </w:tbl>
    <w:p w:rsidR="0022443C" w:rsidRPr="0022443C" w:rsidRDefault="0022443C" w:rsidP="0022443C"/>
    <w:p w:rsidR="00D62E4D" w:rsidRDefault="00D62E4D" w:rsidP="00D62E4D"/>
    <w:p w:rsidR="0034124B" w:rsidRDefault="0034124B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  <w:sectPr w:rsidR="0034124B" w:rsidSect="00065698">
          <w:pgSz w:w="16838" w:h="11906" w:orient="landscape"/>
          <w:pgMar w:top="567" w:right="567" w:bottom="624" w:left="907" w:header="709" w:footer="709" w:gutter="0"/>
          <w:cols w:space="708"/>
          <w:titlePg/>
          <w:docGrid w:linePitch="360"/>
        </w:sectPr>
      </w:pPr>
    </w:p>
    <w:p w:rsidR="00D0033E" w:rsidRPr="00504E79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32"/>
          <w:szCs w:val="32"/>
        </w:rPr>
      </w:pPr>
      <w:r w:rsidRPr="00504E79">
        <w:rPr>
          <w:b w:val="0"/>
          <w:sz w:val="32"/>
          <w:szCs w:val="32"/>
        </w:rPr>
        <w:lastRenderedPageBreak/>
        <w:t>4. </w:t>
      </w:r>
      <w:r w:rsidRPr="004415ED">
        <w:rPr>
          <w:b w:val="0"/>
          <w:caps/>
        </w:rPr>
        <w:t>условия реализации  ПРОФЕССИОНАЛЬНОГО МОДУЛЯ</w:t>
      </w:r>
      <w:r>
        <w:rPr>
          <w:b w:val="0"/>
          <w:sz w:val="32"/>
          <w:szCs w:val="32"/>
        </w:rPr>
        <w:t xml:space="preserve"> 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 w:rsidRPr="002F4C2A">
        <w:rPr>
          <w:b w:val="0"/>
        </w:rPr>
        <w:t xml:space="preserve">4.1. </w:t>
      </w:r>
      <w:r w:rsidRPr="002F4C2A">
        <w:rPr>
          <w:b w:val="0"/>
          <w:bCs w:val="0"/>
        </w:rPr>
        <w:t>Требования к минимальному материально-техническому обеспечению</w:t>
      </w:r>
      <w:r>
        <w:rPr>
          <w:b w:val="0"/>
          <w:bCs w:val="0"/>
        </w:rPr>
        <w:t>.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2F4C2A">
        <w:rPr>
          <w:b w:val="0"/>
          <w:bCs w:val="0"/>
        </w:rPr>
        <w:t>Р</w:t>
      </w:r>
      <w:r w:rsidRPr="002F4C2A">
        <w:rPr>
          <w:b w:val="0"/>
        </w:rPr>
        <w:t>еализация профессионального модуля предполагает наличие: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2F4C2A">
        <w:t xml:space="preserve"> учебн</w:t>
      </w:r>
      <w:r>
        <w:t>ого</w:t>
      </w:r>
      <w:r w:rsidRPr="002F4C2A">
        <w:t xml:space="preserve"> кабинет</w:t>
      </w:r>
      <w:r>
        <w:t>а</w:t>
      </w:r>
      <w:r w:rsidRPr="002F4C2A">
        <w:t xml:space="preserve"> для заняти</w:t>
      </w:r>
      <w:r>
        <w:t>й</w:t>
      </w:r>
      <w:r w:rsidRPr="002F4C2A">
        <w:t xml:space="preserve"> по специальности </w:t>
      </w:r>
      <w:r>
        <w:t>фортепиано</w:t>
      </w:r>
      <w:r w:rsidRPr="002F4C2A">
        <w:t>;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2F4C2A">
        <w:t>концертного зала;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кабинета видео - просмотра и доступа к Интернету.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Оборудование учебного кабинета: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учебно-методической документации;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учебно-нотной литературы;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аудио,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-дисков, грампластинок. 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Технические средства обучения: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инструмент-пианино,</w:t>
      </w:r>
      <w:r>
        <w:rPr>
          <w:bCs/>
          <w:sz w:val="28"/>
          <w:szCs w:val="28"/>
        </w:rPr>
        <w:t xml:space="preserve"> рояль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проигрыватель,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магнитола,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видео,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Pr="00F94F2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 xml:space="preserve"> в концертном зале.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и технологическое оснащение </w:t>
      </w:r>
      <w:r>
        <w:rPr>
          <w:sz w:val="28"/>
          <w:szCs w:val="28"/>
        </w:rPr>
        <w:t>концертного зала: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</w:t>
      </w:r>
      <w:r>
        <w:rPr>
          <w:bCs/>
          <w:sz w:val="28"/>
          <w:szCs w:val="28"/>
        </w:rPr>
        <w:t>рояль</w:t>
      </w:r>
      <w:r w:rsidRPr="002F4C2A"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, аудиовизуальная и компьютерная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4415ED">
        <w:rPr>
          <w:b w:val="0"/>
        </w:rPr>
        <w:t>4.2. Информационное обеспечение обучения</w:t>
      </w:r>
      <w:r>
        <w:rPr>
          <w:b w:val="0"/>
        </w:rPr>
        <w:t>:</w:t>
      </w:r>
    </w:p>
    <w:p w:rsidR="00D0033E" w:rsidRPr="00301031" w:rsidRDefault="00D0033E" w:rsidP="00D0033E"/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</w:t>
      </w:r>
      <w:r>
        <w:rPr>
          <w:b/>
          <w:bCs/>
          <w:sz w:val="28"/>
          <w:szCs w:val="28"/>
        </w:rPr>
        <w:t xml:space="preserve"> музыкальных фонограмм 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дополнительной литературы</w:t>
      </w:r>
      <w:r>
        <w:rPr>
          <w:b/>
          <w:bCs/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3677">
        <w:rPr>
          <w:b/>
          <w:bCs/>
          <w:sz w:val="28"/>
          <w:szCs w:val="28"/>
        </w:rPr>
        <w:t>Основные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Раков Н. Классическая сюита. Вторая сонатина для ф-но  М., 1961г.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Ребиков  Н. Пьесы для  ф-но. М.,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Рубинштейн А. Мелодии.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Детский альбом. М., 1985г.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Времена года. М.,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Пьесы М., 1975г.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Романсы М. 1961г.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Избранные пьесы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Шостакович Д. Нетрудные пьесы М. 1988г.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Шуман Р. Альбом для юношества. М., 1984г.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Экспромты. М. 1969г.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Музыкальные моменты. М., 1966г.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Избранные пьесы. М., 1972г.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Этюды 1 -2 курсы. М. 1968г. 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Сонаты т. 1, т 2. Будапешт. 1988г.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вып.1 (1-3) М. 1966г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вып.2 (4-6) М. 1989г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 Э. Сонаты. М. 1968г.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Джеминиани  Избранные сонаты  Л 1984г.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Корелли  А. Сонаты вып. 1, </w:t>
      </w:r>
      <w:smartTag w:uri="urn:schemas-microsoft-com:office:smarttags" w:element="metricconverter">
        <w:smartTagPr>
          <w:attr w:name="ProductID" w:val="2. М"/>
        </w:smartTagPr>
        <w:r>
          <w:rPr>
            <w:bCs/>
            <w:sz w:val="28"/>
            <w:szCs w:val="28"/>
          </w:rPr>
          <w:t>2. М</w:t>
        </w:r>
      </w:smartTag>
      <w:r>
        <w:rPr>
          <w:bCs/>
          <w:sz w:val="28"/>
          <w:szCs w:val="28"/>
        </w:rPr>
        <w:t>. 1962-64г.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сонаты.  М. 1990г.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Тартини Д. Сонаты М. 1975г.Шуберт Ф. Сонатины М.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Арии, романсы и песни из репертуаров известных солистов..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Балакирев М. Избранные романсы М. 1968г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Булахов П. Избранные романсы и песни 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Варламов А. Романсы и песни. Полное собрание т. 1,2,3,4. М. 1986г.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Романсы и песни. т.1,2. М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Гурилев М.  Избранные романсы и песни.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Даргомыжский А. Полное собрание романсов и песен т.!</w:t>
      </w:r>
      <w:smartTag w:uri="urn:schemas-microsoft-com:office:smarttags" w:element="metricconverter">
        <w:smartTagPr>
          <w:attr w:name="ProductID" w:val="-2. М"/>
        </w:smartTagPr>
        <w:r>
          <w:rPr>
            <w:bCs/>
            <w:sz w:val="28"/>
            <w:szCs w:val="28"/>
          </w:rPr>
          <w:t>-2. М</w:t>
        </w:r>
      </w:smartTag>
      <w:r>
        <w:rPr>
          <w:bCs/>
          <w:sz w:val="28"/>
          <w:szCs w:val="28"/>
        </w:rPr>
        <w:t>. 1947г.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М. 1987г.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и песни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с увлечением. Нескучная антология облегченных популярных мелодий         для синтезатора. Вып. 1-</w:t>
      </w:r>
      <w:smartTag w:uri="urn:schemas-microsoft-com:office:smarttags" w:element="metricconverter">
        <w:smartTagPr>
          <w:attr w:name="ProductID" w:val="7. М"/>
        </w:smartTagPr>
        <w:r>
          <w:rPr>
            <w:bCs/>
            <w:sz w:val="28"/>
            <w:szCs w:val="28"/>
          </w:rPr>
          <w:t>7. М</w:t>
        </w:r>
      </w:smartTag>
      <w:r>
        <w:rPr>
          <w:bCs/>
          <w:sz w:val="28"/>
          <w:szCs w:val="28"/>
        </w:rPr>
        <w:t>.,1999-2000г.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Дополнительные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0FF3">
        <w:rPr>
          <w:bCs/>
          <w:sz w:val="28"/>
          <w:szCs w:val="28"/>
        </w:rPr>
        <w:t xml:space="preserve">Алексеев А. </w:t>
      </w:r>
      <w:r>
        <w:rPr>
          <w:bCs/>
          <w:sz w:val="28"/>
          <w:szCs w:val="28"/>
        </w:rPr>
        <w:t xml:space="preserve"> О воспитании музыканта-исполнителя. Сов. Музыка 1980, №2.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Баренбойм Л. Путь к музицированию. М., 1973.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муз.-исполнительского искусства. Ред. Коллегия: Л. Баренбойм, Л. Гинзбург, А. Николаев (отв. ред.). Вып </w:t>
      </w:r>
      <w:smartTag w:uri="urn:schemas-microsoft-com:office:smarttags" w:element="metricconverter">
        <w:smartTagPr>
          <w:attr w:name="ProductID" w:val="3, М"/>
        </w:smartTagPr>
        <w:r>
          <w:rPr>
            <w:bCs/>
            <w:sz w:val="28"/>
            <w:szCs w:val="28"/>
          </w:rPr>
          <w:t>3, М</w:t>
        </w:r>
      </w:smartTag>
      <w:r>
        <w:rPr>
          <w:bCs/>
          <w:sz w:val="28"/>
          <w:szCs w:val="28"/>
        </w:rPr>
        <w:t>.,1962.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Голубовская Н. Искусство педализации. М., 1940.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Коган Г. Работа пианиста, 3-е изд., М.,1979.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Либерман Е. Творческая работа пианиста с авторским текстом. М., 1988.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Нейгауз Г. Об искусстве фортепианной игры. М., 1961.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Рафелович О. Транспонирование в классе фортепиано. М., 1963.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за роялем. Редактор-составитель Я. Достал. М.,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Савшинский  С. Работа пианиста над техникой. Л. 1068.</w:t>
      </w:r>
    </w:p>
    <w:p w:rsidR="00D0033E" w:rsidRPr="00FC3AE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Сб. «Вопросы форт-го  исполнительства»  ред. М. Соколова, вып. </w:t>
      </w:r>
      <w:r>
        <w:rPr>
          <w:bCs/>
          <w:sz w:val="28"/>
          <w:szCs w:val="28"/>
          <w:lang w:val="en-US"/>
        </w:rPr>
        <w:t>I</w:t>
      </w:r>
      <w:r w:rsidRPr="00FC3AE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, М., 1986.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Цыпин Г. Обучение игре на фортепиано. М., 1984.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Петелин Р. Аранжировка музыки на РС. С-П., 1999г.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Пешняк В. Уроки игры на синтезаторе. Вып. </w:t>
      </w:r>
      <w:smartTag w:uri="urn:schemas-microsoft-com:office:smarttags" w:element="metricconverter">
        <w:smartTagPr>
          <w:attr w:name="ProductID" w:val="1. М"/>
        </w:smartTagPr>
        <w:r>
          <w:rPr>
            <w:bCs/>
            <w:sz w:val="28"/>
            <w:szCs w:val="28"/>
          </w:rPr>
          <w:t>1. М</w:t>
        </w:r>
      </w:smartTag>
      <w:r>
        <w:rPr>
          <w:bCs/>
          <w:sz w:val="28"/>
          <w:szCs w:val="28"/>
        </w:rPr>
        <w:t>., 1998г.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Фонограммы</w:t>
      </w:r>
      <w:r>
        <w:rPr>
          <w:b/>
          <w:bCs/>
          <w:sz w:val="28"/>
          <w:szCs w:val="28"/>
        </w:rPr>
        <w:t>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классических мелодий для учащихся средних классов ДМШ, </w:t>
      </w:r>
      <w:r w:rsidRPr="002803E4"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 xml:space="preserve">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изд. «РОСМЭН-ПРЕСС», Москва 2003г.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учащихся старших классов ДМШ</w:t>
      </w:r>
      <w:r w:rsidRPr="002803E4">
        <w:rPr>
          <w:bCs/>
          <w:sz w:val="28"/>
          <w:szCs w:val="28"/>
        </w:rPr>
        <w:t xml:space="preserve">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Pr="002803E4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2004г.  </w:t>
      </w:r>
      <w:r w:rsidRPr="002803E4">
        <w:rPr>
          <w:bCs/>
          <w:sz w:val="28"/>
          <w:szCs w:val="28"/>
        </w:rPr>
        <w:t xml:space="preserve">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</w:t>
      </w:r>
      <w:r w:rsidRPr="002803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изд. «РОСМЭН-ПРЕСС»,</w:t>
      </w:r>
      <w:r w:rsidRPr="001555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Москва 2005г.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</w:t>
      </w:r>
      <w:r w:rsidRPr="001555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</w:t>
      </w:r>
    </w:p>
    <w:p w:rsidR="00D0033E" w:rsidRPr="00BD4A72" w:rsidRDefault="00D0033E" w:rsidP="00D0033E">
      <w:pPr>
        <w:shd w:val="clear" w:color="auto" w:fill="FFFFFF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Источники периодической печати: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 xml:space="preserve">«Играем с начала» Всероссийская  </w:t>
      </w:r>
      <w:r>
        <w:rPr>
          <w:sz w:val="28"/>
          <w:szCs w:val="28"/>
        </w:rPr>
        <w:t>музыкально</w:t>
      </w:r>
      <w:r w:rsidRPr="00873677">
        <w:rPr>
          <w:sz w:val="28"/>
          <w:szCs w:val="28"/>
        </w:rPr>
        <w:t>-информационная газета.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«Культура» еженедельная газета интеллигенции</w:t>
      </w:r>
      <w:r>
        <w:rPr>
          <w:sz w:val="28"/>
          <w:szCs w:val="28"/>
        </w:rPr>
        <w:t>.</w:t>
      </w:r>
    </w:p>
    <w:p w:rsidR="00D0033E" w:rsidRPr="00BD4A72" w:rsidRDefault="00D0033E" w:rsidP="00D0033E">
      <w:pPr>
        <w:shd w:val="clear" w:color="auto" w:fill="FFFFFF"/>
        <w:ind w:left="567" w:hanging="283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Отечественные журналы: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академия» научно-теоретический и критико-публицистический журнал.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жизнь» критико-публицистический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 в школе» научно-методический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«Обсерватория культуры» журнал-обозрение;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</w:t>
      </w:r>
      <w:r w:rsidRPr="00873677">
        <w:rPr>
          <w:sz w:val="28"/>
          <w:szCs w:val="28"/>
          <w:lang w:val="en-US"/>
        </w:rPr>
        <w:t>Piano</w:t>
      </w:r>
      <w:r w:rsidRPr="00873677">
        <w:rPr>
          <w:sz w:val="28"/>
          <w:szCs w:val="28"/>
        </w:rPr>
        <w:t>», ежеквартальный журнал: все о мире фортепиано</w:t>
      </w:r>
      <w:r>
        <w:rPr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pStyle w:val="1"/>
        <w:ind w:left="525"/>
        <w:jc w:val="both"/>
        <w:rPr>
          <w:b w:val="0"/>
        </w:rPr>
      </w:pPr>
      <w:r w:rsidRPr="00570886">
        <w:rPr>
          <w:b w:val="0"/>
        </w:rPr>
        <w:t>4</w:t>
      </w:r>
      <w:r>
        <w:rPr>
          <w:b w:val="0"/>
        </w:rPr>
        <w:t>.</w:t>
      </w:r>
      <w:r w:rsidRPr="00570886">
        <w:rPr>
          <w:b w:val="0"/>
        </w:rPr>
        <w:t>3</w:t>
      </w:r>
      <w:r>
        <w:rPr>
          <w:b w:val="0"/>
        </w:rPr>
        <w:t xml:space="preserve">. </w:t>
      </w:r>
      <w:r w:rsidRPr="00E47CDD">
        <w:rPr>
          <w:b w:val="0"/>
        </w:rPr>
        <w:t>Общие требования к организации образовательного процесса</w:t>
      </w:r>
    </w:p>
    <w:p w:rsidR="00D0033E" w:rsidRPr="002577A7" w:rsidRDefault="00D0033E" w:rsidP="00D0033E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Исполнительская деятельность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F779C7">
        <w:rPr>
          <w:sz w:val="28"/>
          <w:szCs w:val="28"/>
        </w:rPr>
        <w:t>готовится к</w:t>
      </w:r>
      <w:r>
        <w:rPr>
          <w:bCs/>
          <w:sz w:val="28"/>
          <w:szCs w:val="28"/>
        </w:rPr>
        <w:t xml:space="preserve"> </w:t>
      </w:r>
      <w:r w:rsidRPr="002577A7">
        <w:rPr>
          <w:bCs/>
          <w:i/>
          <w:sz w:val="28"/>
          <w:szCs w:val="28"/>
        </w:rPr>
        <w:t xml:space="preserve">Исполнительской 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репетиционно-концертную</w:t>
      </w:r>
      <w:r w:rsidRPr="00F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Pr="00FB096B">
        <w:rPr>
          <w:sz w:val="28"/>
          <w:szCs w:val="28"/>
        </w:rPr>
        <w:t>в качестве артиста оркестра, ансамбля, концертмейстера, солиста на различных сценических площадках.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53.02.03</w:t>
      </w:r>
      <w:r w:rsidRPr="000E4913">
        <w:rPr>
          <w:b/>
          <w:sz w:val="28"/>
          <w:szCs w:val="28"/>
        </w:rPr>
        <w:t xml:space="preserve"> Инструментальное исполнительство, по виду инструмента – фортепиано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FB096B">
        <w:rPr>
          <w:sz w:val="28"/>
          <w:szCs w:val="28"/>
        </w:rPr>
        <w:t>музыкально-инструментальное исполнительство</w:t>
      </w:r>
      <w:r>
        <w:rPr>
          <w:sz w:val="28"/>
          <w:szCs w:val="28"/>
        </w:rPr>
        <w:t xml:space="preserve">, </w:t>
      </w:r>
      <w:r w:rsidRPr="00FB096B">
        <w:rPr>
          <w:sz w:val="28"/>
          <w:szCs w:val="28"/>
        </w:rPr>
        <w:t>организация и постановка концертов и прочих сценических выступлений, музыкальное руководство</w:t>
      </w:r>
      <w:r w:rsidRPr="00FB096B">
        <w:t xml:space="preserve"> </w:t>
      </w:r>
      <w:r w:rsidRPr="00FB096B">
        <w:rPr>
          <w:sz w:val="28"/>
          <w:szCs w:val="28"/>
        </w:rPr>
        <w:t>творческими коллективами.</w:t>
      </w:r>
      <w:r>
        <w:rPr>
          <w:sz w:val="28"/>
          <w:szCs w:val="28"/>
        </w:rPr>
        <w:t xml:space="preserve"> </w:t>
      </w:r>
    </w:p>
    <w:p w:rsidR="00D0033E" w:rsidRPr="00FB096B" w:rsidRDefault="00D0033E" w:rsidP="00D0033E">
      <w:pPr>
        <w:pStyle w:val="23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произведения разных эпох и стилей;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инструменты;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lastRenderedPageBreak/>
        <w:t>творческие коллективы;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детские школы искусств, детские музыкальные школы и другие учреждения дополнительного образования, общеобразовательные учреждения, учреждения СПО;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слушатели и зрители театров и концертных залов;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театральные и концертные организации;</w:t>
      </w:r>
    </w:p>
    <w:p w:rsidR="00D0033E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учреждения культуры, образования.</w:t>
      </w:r>
    </w:p>
    <w:p w:rsidR="00D0033E" w:rsidRDefault="00D0033E" w:rsidP="00D003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7A7">
        <w:rPr>
          <w:rFonts w:ascii="Times New Roman" w:hAnsi="Times New Roman" w:cs="Times New Roman"/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Pr="002577A7">
        <w:rPr>
          <w:rFonts w:ascii="Times New Roman" w:hAnsi="Times New Roman" w:cs="Times New Roman"/>
          <w:sz w:val="28"/>
          <w:szCs w:val="28"/>
        </w:rPr>
        <w:t xml:space="preserve">проводится рассредоточено по всему периоду обучения в форме </w:t>
      </w:r>
      <w:r w:rsidRPr="002577A7"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2577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</w:t>
      </w:r>
      <w:r w:rsidRPr="0095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7A7">
        <w:rPr>
          <w:rFonts w:ascii="Times New Roman" w:hAnsi="Times New Roman" w:cs="Times New Roman"/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D0033E" w:rsidRDefault="00D0033E" w:rsidP="00D0033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D0033E" w:rsidRDefault="00D0033E" w:rsidP="00D0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D0033E" w:rsidRPr="002577A7" w:rsidRDefault="00D0033E" w:rsidP="00D0033E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D0033E" w:rsidRPr="0081416A" w:rsidRDefault="00D0033E" w:rsidP="00D0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«Исполнительская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«Педагогическая деятельность». 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и производственная (по профилю специальности) практики проводятся при освоении обучающимися профессиональных и общих компетенций в рамках профессиональных модулей на протяжении всего курса обучения. </w:t>
      </w:r>
    </w:p>
    <w:p w:rsidR="00D0033E" w:rsidRPr="00094F23" w:rsidRDefault="00D0033E" w:rsidP="00D0033E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bookmarkStart w:id="1" w:name="_Toc277258282"/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t>4.4. Требования к кадровому обеспечению</w:t>
      </w:r>
      <w:bookmarkEnd w:id="1"/>
    </w:p>
    <w:p w:rsidR="00D0033E" w:rsidRPr="009513D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>ни г.Березники</w:t>
      </w:r>
      <w:r w:rsidRPr="009513D3">
        <w:rPr>
          <w:color w:val="000000"/>
          <w:sz w:val="28"/>
          <w:szCs w:val="28"/>
        </w:rPr>
        <w:t xml:space="preserve">. </w:t>
      </w: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D0033E" w:rsidRDefault="00D0033E" w:rsidP="00D0033E"/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097DDD">
        <w:rPr>
          <w:b w:val="0"/>
          <w:caps/>
          <w:color w:val="auto"/>
        </w:rPr>
        <w:lastRenderedPageBreak/>
        <w:t>5. Контроль и оценка результатов освоения профессионального модуля</w:t>
      </w:r>
    </w:p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097DDD">
        <w:rPr>
          <w:b w:val="0"/>
          <w:caps/>
          <w:color w:val="auto"/>
        </w:rPr>
        <w:t xml:space="preserve"> (вида профессиональной деятельности)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обучающихся.</w:t>
      </w:r>
    </w:p>
    <w:p w:rsidR="00D0033E" w:rsidRPr="00C93EA0" w:rsidRDefault="00D0033E" w:rsidP="00D0033E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</w:t>
      </w:r>
      <w:r w:rsidR="00097DDD">
        <w:rPr>
          <w:sz w:val="28"/>
          <w:szCs w:val="28"/>
        </w:rPr>
        <w:t>ниям соответствующей ППСЗ</w:t>
      </w:r>
      <w:r>
        <w:rPr>
          <w:sz w:val="28"/>
          <w:szCs w:val="28"/>
        </w:rPr>
        <w:t xml:space="preserve">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D0033E" w:rsidRPr="00094F2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t>Фонды оценочных сред</w:t>
      </w:r>
      <w:r w:rsidR="00097DDD">
        <w:rPr>
          <w:color w:val="000000"/>
          <w:sz w:val="28"/>
          <w:szCs w:val="28"/>
        </w:rPr>
        <w:t xml:space="preserve">ств отражают требования </w:t>
      </w:r>
      <w:r w:rsidRPr="00113E11">
        <w:rPr>
          <w:color w:val="000000"/>
          <w:sz w:val="28"/>
          <w:szCs w:val="28"/>
        </w:rPr>
        <w:t xml:space="preserve"> по данной специальности,</w:t>
      </w:r>
      <w:r w:rsidR="00097DDD">
        <w:rPr>
          <w:color w:val="000000"/>
          <w:sz w:val="28"/>
          <w:szCs w:val="28"/>
        </w:rPr>
        <w:t xml:space="preserve"> соответствуют целям и задачам ППСЗ</w:t>
      </w:r>
      <w:r w:rsidRPr="00113E11">
        <w:rPr>
          <w:color w:val="000000"/>
          <w:sz w:val="28"/>
          <w:szCs w:val="28"/>
        </w:rPr>
        <w:t xml:space="preserve">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D0033E" w:rsidRPr="00097DDD" w:rsidRDefault="00D0033E" w:rsidP="00097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 w:rsidR="00097DDD">
        <w:rPr>
          <w:sz w:val="28"/>
          <w:szCs w:val="28"/>
        </w:rPr>
        <w:t xml:space="preserve"> </w:t>
      </w:r>
    </w:p>
    <w:p w:rsidR="00D0033E" w:rsidRPr="000D47DF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7DF">
        <w:rPr>
          <w:color w:val="000000"/>
          <w:sz w:val="28"/>
          <w:szCs w:val="28"/>
        </w:rPr>
        <w:lastRenderedPageBreak/>
        <w:t xml:space="preserve">Репертуар сольной программы выпускника не позднее, чем за 4 месяца до начала государственной (итоговой) аттестации, обсуждается и утверждается предметно-цикловой комиссией. Репертуар сольной программы должен охватывать произведения различных жанров и стилей.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на ГИА выпускник должен продемонстрировать:</w:t>
      </w:r>
    </w:p>
    <w:p w:rsidR="00D0033E" w:rsidRDefault="00D0033E" w:rsidP="00D0033E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 сольного репертуара,  включающего произведения зарубежных и отечественных композиторов разных исторических периодов (от периодов барокко и классицизма до второй половины ХХ века), стилей и жанров (сочинения крупной формы  - сонаты, вариации, концерты, полифонические произведения, виртуозные пьесы и этюды, сочинения малых форм, а также  вокальную музыку различных жанров), репертуара для различных видов ансамблей;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0033E" w:rsidRDefault="00D0033E" w:rsidP="00D0033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жанров, в том числе  и для различных составов; </w:t>
      </w:r>
      <w:r>
        <w:rPr>
          <w:sz w:val="28"/>
          <w:szCs w:val="28"/>
        </w:rPr>
        <w:t>аккомпанировать вокалистам, исполнителям на других инструментах;</w:t>
      </w:r>
      <w:r>
        <w:rPr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>
        <w:rPr>
          <w:sz w:val="28"/>
          <w:szCs w:val="28"/>
        </w:rPr>
        <w:t xml:space="preserve"> осуществлять на хорошем художественном и техническом уровне </w:t>
      </w:r>
      <w:r>
        <w:rPr>
          <w:bCs/>
          <w:sz w:val="28"/>
          <w:szCs w:val="28"/>
        </w:rPr>
        <w:t xml:space="preserve">музыкально-исполнительскую </w:t>
      </w:r>
      <w:r>
        <w:rPr>
          <w:sz w:val="28"/>
          <w:szCs w:val="28"/>
        </w:rPr>
        <w:t>деятельность (соло, в ансамбле);</w:t>
      </w:r>
    </w:p>
    <w:p w:rsidR="007B2157" w:rsidRPr="00097DDD" w:rsidRDefault="00D0033E" w:rsidP="00097DD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владение</w:t>
      </w:r>
      <w:r>
        <w:rPr>
          <w:sz w:val="28"/>
          <w:szCs w:val="28"/>
        </w:rPr>
        <w:t xml:space="preserve"> достаточным набором художественно-выразительных средств игры на инструменте для осуществления профессиональной деятельности в качестве  оркестранта, ансамблиста (владение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выразительности, спецификой ансамблевого и оркестрового исполнительства, сценич</w:t>
      </w:r>
      <w:r w:rsidR="00097DDD">
        <w:rPr>
          <w:sz w:val="28"/>
          <w:szCs w:val="28"/>
        </w:rPr>
        <w:t>еским артистизмом).</w:t>
      </w:r>
    </w:p>
    <w:p w:rsidR="00065698" w:rsidRPr="00062A75" w:rsidRDefault="00065698" w:rsidP="00FC1DB1">
      <w:pPr>
        <w:spacing w:line="280" w:lineRule="atLeast"/>
        <w:jc w:val="center"/>
        <w:rPr>
          <w:b/>
          <w:bCs/>
        </w:rPr>
      </w:pPr>
      <w:r w:rsidRPr="00062A75">
        <w:rPr>
          <w:b/>
          <w:caps/>
        </w:rPr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065698" w:rsidRPr="0030182D" w:rsidTr="000656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C8699E" w:rsidRDefault="00065698" w:rsidP="00065698">
            <w:pPr>
              <w:jc w:val="center"/>
              <w:rPr>
                <w:b/>
                <w:bCs/>
              </w:rPr>
            </w:pPr>
            <w:r w:rsidRPr="007C141F">
              <w:rPr>
                <w:b/>
                <w:bCs/>
                <w:sz w:val="28"/>
                <w:szCs w:val="28"/>
              </w:rPr>
              <w:t>Результаты обучения(освоенные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4F5353" w:rsidRDefault="00065698" w:rsidP="000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4F535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5698" w:rsidRPr="0030182D" w:rsidTr="003A6581">
        <w:trPr>
          <w:trHeight w:val="1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музыкальных произве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дений разных жанров и форм на фортепиано;  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 музыкальных произведений в соответствии с программными требованиями;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технические навыков и приемов игры на фортепиано, средств</w:t>
            </w:r>
            <w:r w:rsidR="00D00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исполнительской выразительности 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грамотной интерпретации нотного тек</w:t>
            </w: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515F63" w:rsidRPr="00942052" w:rsidRDefault="00515F63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5F63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-художественно-исполнительские возможности фортепиано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30182D" w:rsidRDefault="00065698" w:rsidP="00065698">
            <w:pPr>
              <w:jc w:val="both"/>
              <w:rPr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A4757A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историей фортепиано.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Постановка рук и корпуса за роялем</w:t>
            </w:r>
            <w:r w:rsidR="0051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нотной грамоты: </w:t>
            </w:r>
          </w:p>
          <w:p w:rsidR="00065698" w:rsidRPr="00A4757A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нот, длительностей, штрихов, динамики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Знаки альтерации.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Ритмические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515F6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ия;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чтение с листа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рисунка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Тональности: мажор,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Термино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логия темпов, динамики.</w:t>
            </w:r>
          </w:p>
          <w:p w:rsidR="00F3593B" w:rsidRPr="00A4757A" w:rsidRDefault="00065698" w:rsidP="00F359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семестр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593B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семестровая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3593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D0033E" w:rsidRPr="00A4757A" w:rsidRDefault="00D0033E" w:rsidP="003A65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D936E4" w:rsidRDefault="00D936E4" w:rsidP="00065698">
      <w:pPr>
        <w:jc w:val="center"/>
        <w:rPr>
          <w:rFonts w:eastAsia="Arial"/>
          <w:b/>
          <w:sz w:val="28"/>
          <w:szCs w:val="28"/>
        </w:rPr>
      </w:pPr>
    </w:p>
    <w:p w:rsidR="00065698" w:rsidRDefault="00065698" w:rsidP="00065698">
      <w:pPr>
        <w:jc w:val="center"/>
        <w:rPr>
          <w:rFonts w:eastAsia="Arial"/>
          <w:b/>
          <w:sz w:val="28"/>
          <w:szCs w:val="28"/>
        </w:rPr>
      </w:pPr>
      <w:r w:rsidRPr="00D95916">
        <w:rPr>
          <w:rFonts w:eastAsia="Arial"/>
          <w:b/>
          <w:sz w:val="28"/>
          <w:szCs w:val="28"/>
        </w:rPr>
        <w:t>Критерии оценок «</w:t>
      </w:r>
      <w:r w:rsidR="00F3593B">
        <w:rPr>
          <w:rFonts w:eastAsia="Arial"/>
          <w:b/>
          <w:sz w:val="28"/>
          <w:szCs w:val="28"/>
        </w:rPr>
        <w:t>Фортепианный дуэт</w:t>
      </w:r>
      <w:r w:rsidRPr="00D95916">
        <w:rPr>
          <w:rFonts w:eastAsia="Arial"/>
          <w:b/>
          <w:sz w:val="28"/>
          <w:szCs w:val="28"/>
        </w:rPr>
        <w:t>»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«5»</w:t>
      </w:r>
      <w:r w:rsidRPr="00D95916">
        <w:rPr>
          <w:rFonts w:eastAsia="Arial"/>
          <w:i/>
          <w:sz w:val="28"/>
          <w:szCs w:val="28"/>
          <w:u w:val="single"/>
        </w:rPr>
        <w:t xml:space="preserve"> («отлично»):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</w:t>
      </w:r>
      <w:r w:rsidR="00FC1DB1">
        <w:rPr>
          <w:rFonts w:eastAsia="Arial"/>
          <w:sz w:val="28"/>
          <w:szCs w:val="28"/>
        </w:rPr>
        <w:t>обоснованный выбор</w:t>
      </w:r>
      <w:r w:rsidRPr="00D95916">
        <w:rPr>
          <w:rFonts w:eastAsia="Arial"/>
          <w:sz w:val="28"/>
          <w:szCs w:val="28"/>
        </w:rPr>
        <w:t xml:space="preserve"> средств музыкальной выразительности в соответствии с содержанием музыкального произведения;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слуховой контроль собственного исполнения;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корректировка игры при необходимой ситуации;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-свободное владение технологическими видами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убедительное понимание чувства формы;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выразительность интонирования;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яркое динамическое разнообразие.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сценический артистизм.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«4»</w:t>
      </w:r>
      <w:r w:rsidRPr="00D95916">
        <w:rPr>
          <w:rFonts w:eastAsia="Arial"/>
          <w:i/>
          <w:sz w:val="28"/>
          <w:szCs w:val="28"/>
          <w:u w:val="single"/>
        </w:rPr>
        <w:t xml:space="preserve"> («хорошо»):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незначительная нестабильность психологического поведения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недостаточный слуховой контроль собственного исполнения; 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стабильность воспроизведения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выразительность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попытка передачи динамического разнообразия; 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«3»</w:t>
      </w:r>
      <w:r w:rsidRPr="00D95916">
        <w:rPr>
          <w:rFonts w:eastAsia="Arial"/>
          <w:i/>
          <w:sz w:val="28"/>
          <w:szCs w:val="28"/>
          <w:u w:val="single"/>
        </w:rPr>
        <w:t xml:space="preserve"> («удовлетворительно»):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неустойчивое психологическое состояние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слабый слуховой контроль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темпо-ритмическая неорганизованность;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 однообразие и монотонность звучания.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«2»</w:t>
      </w:r>
      <w:r w:rsidRPr="00D95916">
        <w:rPr>
          <w:rFonts w:eastAsia="Arial"/>
          <w:i/>
          <w:sz w:val="28"/>
          <w:szCs w:val="28"/>
          <w:u w:val="single"/>
        </w:rPr>
        <w:t xml:space="preserve"> («неудовлетворительно»):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частые «срывы» и остановки при исполнении;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lastRenderedPageBreak/>
        <w:t>-  отсутствие слухового контроля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ошибки в воспроизведении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низкое качество звукоизвлечения и звуковедения;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выразительного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метро-ритмическая неустойчивость.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5698" w:rsidRPr="002F2047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7DDD" w:rsidRPr="00BF1198" w:rsidRDefault="00097DDD" w:rsidP="00097DDD">
      <w:pPr>
        <w:spacing w:line="360" w:lineRule="auto"/>
        <w:rPr>
          <w:b/>
          <w:sz w:val="28"/>
          <w:szCs w:val="28"/>
        </w:rPr>
      </w:pPr>
      <w:r w:rsidRPr="00BF1198">
        <w:rPr>
          <w:b/>
          <w:sz w:val="28"/>
          <w:szCs w:val="28"/>
        </w:rPr>
        <w:t>Разр</w:t>
      </w:r>
      <w:r>
        <w:rPr>
          <w:b/>
          <w:sz w:val="28"/>
          <w:szCs w:val="28"/>
        </w:rPr>
        <w:t>аботчик</w:t>
      </w:r>
      <w:r w:rsidRPr="00BF1198">
        <w:rPr>
          <w:b/>
          <w:sz w:val="28"/>
          <w:szCs w:val="28"/>
        </w:rPr>
        <w:t xml:space="preserve">: </w:t>
      </w:r>
      <w:r w:rsidRPr="00BF1198">
        <w:rPr>
          <w:b/>
          <w:sz w:val="28"/>
          <w:szCs w:val="28"/>
        </w:rPr>
        <w:tab/>
      </w:r>
    </w:p>
    <w:p w:rsidR="00097DDD" w:rsidRDefault="00097DDD" w:rsidP="00097DDD">
      <w:pPr>
        <w:jc w:val="both"/>
        <w:rPr>
          <w:sz w:val="28"/>
          <w:szCs w:val="28"/>
        </w:rPr>
      </w:pPr>
      <w:r w:rsidRPr="009806AE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 xml:space="preserve">ПОУ </w:t>
      </w:r>
      <w:r w:rsidRPr="009806AE">
        <w:rPr>
          <w:b/>
          <w:sz w:val="28"/>
          <w:szCs w:val="28"/>
        </w:rPr>
        <w:t xml:space="preserve"> «Березниковское музыкальное училище»</w:t>
      </w:r>
      <w:r>
        <w:rPr>
          <w:b/>
          <w:sz w:val="28"/>
          <w:szCs w:val="28"/>
        </w:rPr>
        <w:t xml:space="preserve"> (колледж)</w:t>
      </w:r>
      <w:r>
        <w:rPr>
          <w:sz w:val="28"/>
          <w:szCs w:val="28"/>
        </w:rPr>
        <w:t>:</w:t>
      </w:r>
    </w:p>
    <w:p w:rsidR="00097DDD" w:rsidRPr="00B5730C" w:rsidRDefault="00097DDD" w:rsidP="00097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Федорова А. В. - </w:t>
      </w:r>
      <w:r>
        <w:rPr>
          <w:sz w:val="32"/>
          <w:szCs w:val="32"/>
        </w:rPr>
        <w:t>преподаватель по классу фортепиано,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«Фортепиано».</w:t>
      </w:r>
    </w:p>
    <w:p w:rsidR="00097DDD" w:rsidRPr="00774063" w:rsidRDefault="00097DDD" w:rsidP="00097DDD">
      <w:pPr>
        <w:jc w:val="both"/>
        <w:rPr>
          <w:sz w:val="32"/>
          <w:szCs w:val="32"/>
        </w:rPr>
      </w:pPr>
    </w:p>
    <w:p w:rsidR="00EC2437" w:rsidRDefault="00EC2437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EC2437" w:rsidSect="00515F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70" w:rsidRDefault="00E91270" w:rsidP="008F2D44">
      <w:r>
        <w:separator/>
      </w:r>
    </w:p>
  </w:endnote>
  <w:endnote w:type="continuationSeparator" w:id="0">
    <w:p w:rsidR="00E91270" w:rsidRDefault="00E91270" w:rsidP="008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20428"/>
      <w:docPartObj>
        <w:docPartGallery w:val="Page Numbers (Bottom of Page)"/>
        <w:docPartUnique/>
      </w:docPartObj>
    </w:sdtPr>
    <w:sdtEndPr/>
    <w:sdtContent>
      <w:p w:rsidR="008B0F39" w:rsidRDefault="008B0F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6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0F39" w:rsidRDefault="008B0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70" w:rsidRDefault="00E91270" w:rsidP="008F2D44">
      <w:r>
        <w:separator/>
      </w:r>
    </w:p>
  </w:footnote>
  <w:footnote w:type="continuationSeparator" w:id="0">
    <w:p w:rsidR="00E91270" w:rsidRDefault="00E91270" w:rsidP="008F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16"/>
    <w:multiLevelType w:val="hybridMultilevel"/>
    <w:tmpl w:val="BD76C7B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333006FE"/>
    <w:multiLevelType w:val="hybridMultilevel"/>
    <w:tmpl w:val="03E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5D378FC"/>
    <w:multiLevelType w:val="multilevel"/>
    <w:tmpl w:val="48B0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9C36F6"/>
    <w:multiLevelType w:val="hybridMultilevel"/>
    <w:tmpl w:val="95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5C65"/>
    <w:multiLevelType w:val="hybridMultilevel"/>
    <w:tmpl w:val="369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56A"/>
    <w:multiLevelType w:val="hybridMultilevel"/>
    <w:tmpl w:val="F0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3425"/>
    <w:multiLevelType w:val="hybridMultilevel"/>
    <w:tmpl w:val="F10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7378"/>
    <w:multiLevelType w:val="hybridMultilevel"/>
    <w:tmpl w:val="03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6744"/>
    <w:multiLevelType w:val="hybridMultilevel"/>
    <w:tmpl w:val="313C41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7FF83008"/>
    <w:multiLevelType w:val="hybridMultilevel"/>
    <w:tmpl w:val="9DD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3"/>
    <w:rsid w:val="00036CC2"/>
    <w:rsid w:val="00064BB3"/>
    <w:rsid w:val="00065698"/>
    <w:rsid w:val="00066614"/>
    <w:rsid w:val="00076CC2"/>
    <w:rsid w:val="00097DDD"/>
    <w:rsid w:val="000D7C5B"/>
    <w:rsid w:val="000F57DA"/>
    <w:rsid w:val="000F5A8B"/>
    <w:rsid w:val="0016561E"/>
    <w:rsid w:val="001740DA"/>
    <w:rsid w:val="001C2AA8"/>
    <w:rsid w:val="001E14FE"/>
    <w:rsid w:val="0020078A"/>
    <w:rsid w:val="0022443C"/>
    <w:rsid w:val="00226355"/>
    <w:rsid w:val="002271E1"/>
    <w:rsid w:val="0025233C"/>
    <w:rsid w:val="002855D1"/>
    <w:rsid w:val="00292194"/>
    <w:rsid w:val="00293859"/>
    <w:rsid w:val="00316573"/>
    <w:rsid w:val="00331CA6"/>
    <w:rsid w:val="0034124B"/>
    <w:rsid w:val="00366C5F"/>
    <w:rsid w:val="00391B81"/>
    <w:rsid w:val="003A6581"/>
    <w:rsid w:val="00412A5A"/>
    <w:rsid w:val="00421A76"/>
    <w:rsid w:val="004749BC"/>
    <w:rsid w:val="004873D8"/>
    <w:rsid w:val="004F691F"/>
    <w:rsid w:val="00507DE4"/>
    <w:rsid w:val="00515F63"/>
    <w:rsid w:val="00564E2C"/>
    <w:rsid w:val="00577A71"/>
    <w:rsid w:val="005857B3"/>
    <w:rsid w:val="00585FFA"/>
    <w:rsid w:val="005C60C1"/>
    <w:rsid w:val="005C6FB0"/>
    <w:rsid w:val="00634746"/>
    <w:rsid w:val="00641CB1"/>
    <w:rsid w:val="006A7A99"/>
    <w:rsid w:val="006C0505"/>
    <w:rsid w:val="006E38CE"/>
    <w:rsid w:val="00704779"/>
    <w:rsid w:val="007439DA"/>
    <w:rsid w:val="007B0354"/>
    <w:rsid w:val="007B2157"/>
    <w:rsid w:val="008B0F39"/>
    <w:rsid w:val="008D0950"/>
    <w:rsid w:val="008D1C64"/>
    <w:rsid w:val="008F2D44"/>
    <w:rsid w:val="00902F3C"/>
    <w:rsid w:val="009345C4"/>
    <w:rsid w:val="00940771"/>
    <w:rsid w:val="00992D60"/>
    <w:rsid w:val="009E13B9"/>
    <w:rsid w:val="009F21C7"/>
    <w:rsid w:val="00A6231C"/>
    <w:rsid w:val="00A73551"/>
    <w:rsid w:val="00A84CAF"/>
    <w:rsid w:val="00AA24F0"/>
    <w:rsid w:val="00AD62ED"/>
    <w:rsid w:val="00B2374E"/>
    <w:rsid w:val="00B858FE"/>
    <w:rsid w:val="00BA5753"/>
    <w:rsid w:val="00BB4815"/>
    <w:rsid w:val="00BF6FF6"/>
    <w:rsid w:val="00C101E6"/>
    <w:rsid w:val="00C74127"/>
    <w:rsid w:val="00C96262"/>
    <w:rsid w:val="00CA0883"/>
    <w:rsid w:val="00CC6B21"/>
    <w:rsid w:val="00CC778E"/>
    <w:rsid w:val="00D0033E"/>
    <w:rsid w:val="00D05BD0"/>
    <w:rsid w:val="00D16012"/>
    <w:rsid w:val="00D314E3"/>
    <w:rsid w:val="00D347FA"/>
    <w:rsid w:val="00D62E4D"/>
    <w:rsid w:val="00D7566D"/>
    <w:rsid w:val="00D90389"/>
    <w:rsid w:val="00D936E4"/>
    <w:rsid w:val="00DE2BB6"/>
    <w:rsid w:val="00E33454"/>
    <w:rsid w:val="00E34818"/>
    <w:rsid w:val="00E4364F"/>
    <w:rsid w:val="00E62645"/>
    <w:rsid w:val="00E73BED"/>
    <w:rsid w:val="00E87C9C"/>
    <w:rsid w:val="00E91270"/>
    <w:rsid w:val="00EB09E0"/>
    <w:rsid w:val="00EC2437"/>
    <w:rsid w:val="00EC30F5"/>
    <w:rsid w:val="00EF2213"/>
    <w:rsid w:val="00F035E3"/>
    <w:rsid w:val="00F24F33"/>
    <w:rsid w:val="00F26FFB"/>
    <w:rsid w:val="00F3593B"/>
    <w:rsid w:val="00F4771B"/>
    <w:rsid w:val="00FB4894"/>
    <w:rsid w:val="00FC040F"/>
    <w:rsid w:val="00FC1DB1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6B3CDF-55D9-4926-BA7E-2C408393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2014-02-14T05:12:00Z</cp:lastPrinted>
  <dcterms:created xsi:type="dcterms:W3CDTF">2021-03-03T13:14:00Z</dcterms:created>
  <dcterms:modified xsi:type="dcterms:W3CDTF">2021-03-29T12:43:00Z</dcterms:modified>
</cp:coreProperties>
</file>