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79B" w:rsidRDefault="003E179B" w:rsidP="00D8097B">
      <w:pPr>
        <w:spacing w:line="276" w:lineRule="auto"/>
        <w:rPr>
          <w:sz w:val="28"/>
          <w:szCs w:val="28"/>
        </w:rPr>
      </w:pPr>
      <w:bookmarkStart w:id="0" w:name="_GoBack"/>
      <w:bookmarkEnd w:id="0"/>
      <w:r w:rsidRPr="003E179B">
        <w:rPr>
          <w:noProof/>
          <w:sz w:val="28"/>
          <w:szCs w:val="28"/>
          <w:lang w:eastAsia="ru-RU"/>
        </w:rPr>
        <w:drawing>
          <wp:inline distT="0" distB="0" distL="0" distR="0">
            <wp:extent cx="6864350" cy="9724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4350" cy="9724030"/>
                    </a:xfrm>
                    <a:prstGeom prst="rect">
                      <a:avLst/>
                    </a:prstGeom>
                    <a:noFill/>
                    <a:ln>
                      <a:noFill/>
                    </a:ln>
                  </pic:spPr>
                </pic:pic>
              </a:graphicData>
            </a:graphic>
          </wp:inline>
        </w:drawing>
      </w:r>
    </w:p>
    <w:p w:rsidR="00DE4457" w:rsidRDefault="003E179B" w:rsidP="00D8097B">
      <w:pPr>
        <w:spacing w:line="276" w:lineRule="auto"/>
        <w:sectPr w:rsidR="00DE4457">
          <w:pgSz w:w="11910" w:h="16840"/>
          <w:pgMar w:top="1320" w:right="300" w:bottom="280" w:left="800" w:header="720" w:footer="720" w:gutter="0"/>
          <w:cols w:space="720"/>
        </w:sectPr>
      </w:pPr>
      <w:r w:rsidRPr="003E179B">
        <w:rPr>
          <w:noProof/>
          <w:sz w:val="28"/>
          <w:szCs w:val="28"/>
          <w:lang w:eastAsia="ru-RU"/>
        </w:rPr>
        <w:lastRenderedPageBreak/>
        <w:drawing>
          <wp:inline distT="0" distB="0" distL="0" distR="0">
            <wp:extent cx="6864350" cy="9724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64350" cy="9724030"/>
                    </a:xfrm>
                    <a:prstGeom prst="rect">
                      <a:avLst/>
                    </a:prstGeom>
                    <a:noFill/>
                    <a:ln>
                      <a:noFill/>
                    </a:ln>
                  </pic:spPr>
                </pic:pic>
              </a:graphicData>
            </a:graphic>
          </wp:inline>
        </w:drawing>
      </w:r>
      <w:r w:rsidR="00D8097B">
        <w:rPr>
          <w:sz w:val="28"/>
          <w:szCs w:val="28"/>
        </w:rPr>
        <w:br w:type="page"/>
      </w:r>
    </w:p>
    <w:p w:rsidR="00DE4457" w:rsidRDefault="00D8097B" w:rsidP="00D8097B">
      <w:pPr>
        <w:pStyle w:val="3"/>
        <w:numPr>
          <w:ilvl w:val="0"/>
          <w:numId w:val="15"/>
        </w:numPr>
        <w:tabs>
          <w:tab w:val="left" w:pos="4394"/>
        </w:tabs>
        <w:spacing w:before="71"/>
        <w:rPr>
          <w:u w:val="none"/>
        </w:rPr>
      </w:pPr>
      <w:r>
        <w:rPr>
          <w:u w:val="thick"/>
        </w:rPr>
        <w:lastRenderedPageBreak/>
        <w:t>Це</w:t>
      </w:r>
      <w:r w:rsidR="007E3F57">
        <w:rPr>
          <w:u w:val="thick"/>
        </w:rPr>
        <w:t>ль и задачи</w:t>
      </w:r>
      <w:r w:rsidR="007E3F57">
        <w:rPr>
          <w:spacing w:val="1"/>
          <w:u w:val="thick"/>
        </w:rPr>
        <w:t xml:space="preserve"> </w:t>
      </w:r>
      <w:r w:rsidR="007E3F57">
        <w:rPr>
          <w:u w:val="thick"/>
        </w:rPr>
        <w:t>курса</w:t>
      </w:r>
    </w:p>
    <w:p w:rsidR="00DE4457" w:rsidRDefault="00DE4457">
      <w:pPr>
        <w:pStyle w:val="a3"/>
        <w:spacing w:before="9"/>
        <w:ind w:left="0"/>
        <w:rPr>
          <w:b/>
          <w:i/>
          <w:sz w:val="15"/>
        </w:rPr>
      </w:pPr>
    </w:p>
    <w:p w:rsidR="00DE4457" w:rsidRDefault="007E3F57">
      <w:pPr>
        <w:pStyle w:val="a3"/>
        <w:spacing w:before="90"/>
        <w:ind w:right="548" w:firstLine="708"/>
        <w:jc w:val="both"/>
      </w:pPr>
      <w:r>
        <w:t>Настоящая рабочая программа «</w:t>
      </w:r>
      <w:proofErr w:type="spellStart"/>
      <w:r>
        <w:t>Дирижирование</w:t>
      </w:r>
      <w:proofErr w:type="spellEnd"/>
      <w:r>
        <w:t>, чтение оркестровых партитур» (МДК 01.03) предназначена для реализации положений ФГОС СПО третьего поколения по специальности 53.02.03 Инструментальное исполнительство (Оркестровые духовые и ударные инструменты)</w:t>
      </w:r>
    </w:p>
    <w:p w:rsidR="00DE4457" w:rsidRDefault="007E3F57">
      <w:pPr>
        <w:pStyle w:val="2"/>
        <w:spacing w:before="5" w:line="275" w:lineRule="exact"/>
        <w:ind w:left="474"/>
        <w:jc w:val="both"/>
      </w:pPr>
      <w:r>
        <w:t>Цель курса:</w:t>
      </w:r>
    </w:p>
    <w:p w:rsidR="00DE4457" w:rsidRDefault="007E3F57">
      <w:pPr>
        <w:pStyle w:val="a5"/>
        <w:numPr>
          <w:ilvl w:val="0"/>
          <w:numId w:val="13"/>
        </w:numPr>
        <w:tabs>
          <w:tab w:val="left" w:pos="1610"/>
        </w:tabs>
        <w:ind w:right="544" w:hanging="360"/>
        <w:jc w:val="both"/>
        <w:rPr>
          <w:sz w:val="24"/>
        </w:rPr>
      </w:pPr>
      <w:r>
        <w:rPr>
          <w:sz w:val="24"/>
        </w:rPr>
        <w:t>расширение профессионального кругозора студентов: формирование дирижерского комплекса и способности ориентироваться в различных оркестровых</w:t>
      </w:r>
      <w:r>
        <w:rPr>
          <w:spacing w:val="-6"/>
          <w:sz w:val="24"/>
        </w:rPr>
        <w:t xml:space="preserve"> </w:t>
      </w:r>
      <w:r>
        <w:rPr>
          <w:sz w:val="24"/>
        </w:rPr>
        <w:t>стилях.</w:t>
      </w:r>
    </w:p>
    <w:p w:rsidR="00DE4457" w:rsidRDefault="007E3F57">
      <w:pPr>
        <w:pStyle w:val="2"/>
        <w:spacing w:before="2" w:line="275" w:lineRule="exact"/>
        <w:ind w:left="902"/>
        <w:jc w:val="both"/>
      </w:pPr>
      <w:r>
        <w:t>Задачи дисциплины:</w:t>
      </w:r>
    </w:p>
    <w:p w:rsidR="00DE4457" w:rsidRDefault="007E3F57">
      <w:pPr>
        <w:pStyle w:val="a5"/>
        <w:numPr>
          <w:ilvl w:val="0"/>
          <w:numId w:val="13"/>
        </w:numPr>
        <w:tabs>
          <w:tab w:val="left" w:pos="1609"/>
          <w:tab w:val="left" w:pos="1610"/>
        </w:tabs>
        <w:spacing w:line="292" w:lineRule="exact"/>
        <w:ind w:left="1610" w:hanging="349"/>
        <w:rPr>
          <w:sz w:val="24"/>
        </w:rPr>
      </w:pPr>
      <w:r>
        <w:rPr>
          <w:sz w:val="24"/>
        </w:rPr>
        <w:t>освоение технических мануальных средств</w:t>
      </w:r>
      <w:r>
        <w:rPr>
          <w:spacing w:val="-3"/>
          <w:sz w:val="24"/>
        </w:rPr>
        <w:t xml:space="preserve"> </w:t>
      </w:r>
      <w:proofErr w:type="spellStart"/>
      <w:r>
        <w:rPr>
          <w:sz w:val="24"/>
        </w:rPr>
        <w:t>дирижирования</w:t>
      </w:r>
      <w:proofErr w:type="spellEnd"/>
      <w:r>
        <w:rPr>
          <w:sz w:val="24"/>
        </w:rPr>
        <w:t>;</w:t>
      </w:r>
    </w:p>
    <w:p w:rsidR="00DE4457" w:rsidRDefault="007E3F57">
      <w:pPr>
        <w:pStyle w:val="a5"/>
        <w:numPr>
          <w:ilvl w:val="0"/>
          <w:numId w:val="13"/>
        </w:numPr>
        <w:tabs>
          <w:tab w:val="left" w:pos="1669"/>
          <w:tab w:val="left" w:pos="1670"/>
        </w:tabs>
        <w:spacing w:line="293" w:lineRule="exact"/>
        <w:ind w:left="1670" w:hanging="409"/>
        <w:rPr>
          <w:sz w:val="24"/>
        </w:rPr>
      </w:pPr>
      <w:r>
        <w:rPr>
          <w:sz w:val="24"/>
        </w:rPr>
        <w:t>формирование практических навыков</w:t>
      </w:r>
      <w:r>
        <w:rPr>
          <w:spacing w:val="-3"/>
          <w:sz w:val="24"/>
        </w:rPr>
        <w:t xml:space="preserve"> </w:t>
      </w:r>
      <w:proofErr w:type="spellStart"/>
      <w:r>
        <w:rPr>
          <w:sz w:val="24"/>
        </w:rPr>
        <w:t>дирижирования</w:t>
      </w:r>
      <w:proofErr w:type="spellEnd"/>
      <w:r>
        <w:rPr>
          <w:sz w:val="24"/>
        </w:rPr>
        <w:t>;</w:t>
      </w:r>
    </w:p>
    <w:p w:rsidR="00DE4457" w:rsidRDefault="007E3F57">
      <w:pPr>
        <w:pStyle w:val="a5"/>
        <w:numPr>
          <w:ilvl w:val="0"/>
          <w:numId w:val="13"/>
        </w:numPr>
        <w:tabs>
          <w:tab w:val="left" w:pos="1609"/>
          <w:tab w:val="left" w:pos="1610"/>
        </w:tabs>
        <w:spacing w:line="293" w:lineRule="exact"/>
        <w:ind w:left="1610" w:hanging="349"/>
        <w:rPr>
          <w:sz w:val="24"/>
        </w:rPr>
      </w:pPr>
      <w:r>
        <w:rPr>
          <w:sz w:val="24"/>
        </w:rPr>
        <w:t>освоение многострочных</w:t>
      </w:r>
      <w:r>
        <w:rPr>
          <w:spacing w:val="-1"/>
          <w:sz w:val="24"/>
        </w:rPr>
        <w:t xml:space="preserve"> </w:t>
      </w:r>
      <w:r>
        <w:rPr>
          <w:sz w:val="24"/>
        </w:rPr>
        <w:t>партитур;</w:t>
      </w:r>
    </w:p>
    <w:p w:rsidR="00DE4457" w:rsidRDefault="007E3F57">
      <w:pPr>
        <w:pStyle w:val="a5"/>
        <w:numPr>
          <w:ilvl w:val="0"/>
          <w:numId w:val="13"/>
        </w:numPr>
        <w:tabs>
          <w:tab w:val="left" w:pos="1609"/>
          <w:tab w:val="left" w:pos="1610"/>
        </w:tabs>
        <w:spacing w:line="293" w:lineRule="exact"/>
        <w:ind w:left="1610" w:hanging="349"/>
        <w:rPr>
          <w:sz w:val="24"/>
        </w:rPr>
      </w:pPr>
      <w:r>
        <w:rPr>
          <w:sz w:val="24"/>
        </w:rPr>
        <w:t>«чтение с листа » в</w:t>
      </w:r>
      <w:r>
        <w:rPr>
          <w:spacing w:val="-6"/>
          <w:sz w:val="24"/>
        </w:rPr>
        <w:t xml:space="preserve"> </w:t>
      </w:r>
      <w:r>
        <w:rPr>
          <w:sz w:val="24"/>
        </w:rPr>
        <w:t>ключах.</w:t>
      </w:r>
    </w:p>
    <w:p w:rsidR="00DE4457" w:rsidRDefault="00DE4457">
      <w:pPr>
        <w:pStyle w:val="a3"/>
        <w:spacing w:before="9"/>
        <w:ind w:left="0"/>
        <w:rPr>
          <w:sz w:val="23"/>
        </w:rPr>
      </w:pPr>
    </w:p>
    <w:p w:rsidR="00DE4457" w:rsidRDefault="007E3F57">
      <w:pPr>
        <w:pStyle w:val="a3"/>
        <w:ind w:left="902" w:right="547"/>
        <w:jc w:val="both"/>
      </w:pPr>
      <w:r>
        <w:rPr>
          <w:b/>
        </w:rPr>
        <w:t xml:space="preserve">В задачи обучения </w:t>
      </w:r>
      <w:r>
        <w:t>поданному курсу в соответствии с требованиями ФГОС СПО третьего поколения по специальности 53.02.03 Инструментальное исполнительство (оркестровые духовые и ударные инструменты) входит формирование следующих компетенций:</w:t>
      </w:r>
    </w:p>
    <w:p w:rsidR="00DE4457" w:rsidRDefault="007E3F57">
      <w:pPr>
        <w:pStyle w:val="2"/>
        <w:spacing w:before="5" w:line="275" w:lineRule="exact"/>
        <w:ind w:left="4502"/>
        <w:jc w:val="both"/>
      </w:pPr>
      <w:r>
        <w:t>Общие компетенции</w:t>
      </w:r>
    </w:p>
    <w:p w:rsidR="00DE4457" w:rsidRDefault="007E3F57">
      <w:pPr>
        <w:pStyle w:val="a5"/>
        <w:numPr>
          <w:ilvl w:val="0"/>
          <w:numId w:val="13"/>
        </w:numPr>
        <w:tabs>
          <w:tab w:val="left" w:pos="1609"/>
          <w:tab w:val="left" w:pos="1610"/>
        </w:tabs>
        <w:spacing w:before="1" w:line="237" w:lineRule="auto"/>
        <w:ind w:right="546" w:hanging="360"/>
        <w:rPr>
          <w:sz w:val="24"/>
        </w:rPr>
      </w:pPr>
      <w:r>
        <w:rPr>
          <w:sz w:val="24"/>
        </w:rPr>
        <w:t>ОК 1. Понимать сущность и социальную значимость своей будущей профессии, проявлять к ней устойчивый</w:t>
      </w:r>
      <w:r>
        <w:rPr>
          <w:spacing w:val="1"/>
          <w:sz w:val="24"/>
        </w:rPr>
        <w:t xml:space="preserve"> </w:t>
      </w:r>
      <w:r>
        <w:rPr>
          <w:sz w:val="24"/>
        </w:rPr>
        <w:t>интерес.</w:t>
      </w:r>
    </w:p>
    <w:p w:rsidR="00DE4457" w:rsidRDefault="007E3F57">
      <w:pPr>
        <w:pStyle w:val="a5"/>
        <w:numPr>
          <w:ilvl w:val="0"/>
          <w:numId w:val="13"/>
        </w:numPr>
        <w:tabs>
          <w:tab w:val="left" w:pos="1609"/>
          <w:tab w:val="left" w:pos="1610"/>
        </w:tabs>
        <w:spacing w:before="2"/>
        <w:ind w:right="550" w:hanging="360"/>
        <w:rPr>
          <w:sz w:val="24"/>
        </w:rPr>
      </w:pPr>
      <w:r>
        <w:rPr>
          <w:sz w:val="24"/>
        </w:rPr>
        <w:t>ОК 2. Организовывать собственную деятельность, определять методы и способы выполнения профессиональных задач, оценивать их эффективность и</w:t>
      </w:r>
      <w:r>
        <w:rPr>
          <w:spacing w:val="-14"/>
          <w:sz w:val="24"/>
        </w:rPr>
        <w:t xml:space="preserve"> </w:t>
      </w:r>
      <w:r>
        <w:rPr>
          <w:sz w:val="24"/>
        </w:rPr>
        <w:t>качество.</w:t>
      </w:r>
    </w:p>
    <w:p w:rsidR="00DE4457" w:rsidRDefault="007E3F57">
      <w:pPr>
        <w:pStyle w:val="a5"/>
        <w:numPr>
          <w:ilvl w:val="0"/>
          <w:numId w:val="13"/>
        </w:numPr>
        <w:tabs>
          <w:tab w:val="left" w:pos="1609"/>
          <w:tab w:val="left" w:pos="1610"/>
        </w:tabs>
        <w:spacing w:before="4" w:line="237" w:lineRule="auto"/>
        <w:ind w:right="548" w:hanging="360"/>
        <w:rPr>
          <w:sz w:val="24"/>
        </w:rPr>
      </w:pPr>
      <w:r>
        <w:rPr>
          <w:sz w:val="24"/>
        </w:rPr>
        <w:t>ОК 3. Решать проблемы, оценивать риски и принимать решения в нестандартных ситуациях.</w:t>
      </w:r>
    </w:p>
    <w:p w:rsidR="00DE4457" w:rsidRDefault="007E3F57">
      <w:pPr>
        <w:pStyle w:val="a5"/>
        <w:numPr>
          <w:ilvl w:val="0"/>
          <w:numId w:val="13"/>
        </w:numPr>
        <w:tabs>
          <w:tab w:val="left" w:pos="1609"/>
          <w:tab w:val="left" w:pos="1610"/>
        </w:tabs>
        <w:spacing w:before="5" w:line="237" w:lineRule="auto"/>
        <w:ind w:right="552" w:hanging="360"/>
        <w:rPr>
          <w:sz w:val="24"/>
        </w:rPr>
      </w:pPr>
      <w:r>
        <w:rPr>
          <w:sz w:val="24"/>
        </w:rPr>
        <w:t>ОК 4. Осуществлять поиск, анализ и оценку информации, необходимой для решения профессиональных задач, профессионального и личностного</w:t>
      </w:r>
      <w:r>
        <w:rPr>
          <w:spacing w:val="-12"/>
          <w:sz w:val="24"/>
        </w:rPr>
        <w:t xml:space="preserve"> </w:t>
      </w:r>
      <w:r>
        <w:rPr>
          <w:sz w:val="24"/>
        </w:rPr>
        <w:t>развития.</w:t>
      </w:r>
    </w:p>
    <w:p w:rsidR="00DE4457" w:rsidRDefault="007E3F57">
      <w:pPr>
        <w:pStyle w:val="a5"/>
        <w:numPr>
          <w:ilvl w:val="0"/>
          <w:numId w:val="13"/>
        </w:numPr>
        <w:tabs>
          <w:tab w:val="left" w:pos="1609"/>
          <w:tab w:val="left" w:pos="1610"/>
          <w:tab w:val="left" w:pos="2257"/>
          <w:tab w:val="left" w:pos="2751"/>
          <w:tab w:val="left" w:pos="4471"/>
          <w:tab w:val="left" w:pos="8413"/>
          <w:tab w:val="left" w:pos="9904"/>
        </w:tabs>
        <w:spacing w:before="4" w:line="237" w:lineRule="auto"/>
        <w:ind w:right="548" w:hanging="360"/>
        <w:rPr>
          <w:sz w:val="24"/>
        </w:rPr>
      </w:pPr>
      <w:r>
        <w:rPr>
          <w:sz w:val="24"/>
        </w:rPr>
        <w:t>ОК</w:t>
      </w:r>
      <w:r>
        <w:rPr>
          <w:sz w:val="24"/>
        </w:rPr>
        <w:tab/>
        <w:t>5.</w:t>
      </w:r>
      <w:r>
        <w:rPr>
          <w:sz w:val="24"/>
        </w:rPr>
        <w:tab/>
        <w:t>Использовать</w:t>
      </w:r>
      <w:r>
        <w:rPr>
          <w:sz w:val="24"/>
        </w:rPr>
        <w:tab/>
        <w:t>информационно-коммуникативные</w:t>
      </w:r>
      <w:r>
        <w:rPr>
          <w:sz w:val="24"/>
        </w:rPr>
        <w:tab/>
        <w:t>технологии</w:t>
      </w:r>
      <w:r>
        <w:rPr>
          <w:sz w:val="24"/>
        </w:rPr>
        <w:tab/>
      </w:r>
      <w:r>
        <w:rPr>
          <w:spacing w:val="-6"/>
          <w:sz w:val="24"/>
        </w:rPr>
        <w:t xml:space="preserve">для </w:t>
      </w:r>
      <w:r>
        <w:rPr>
          <w:sz w:val="24"/>
        </w:rPr>
        <w:t>совершенствования профессиональной</w:t>
      </w:r>
      <w:r>
        <w:rPr>
          <w:spacing w:val="-1"/>
          <w:sz w:val="24"/>
        </w:rPr>
        <w:t xml:space="preserve"> </w:t>
      </w:r>
      <w:r>
        <w:rPr>
          <w:sz w:val="24"/>
        </w:rPr>
        <w:t>деятельности.</w:t>
      </w:r>
    </w:p>
    <w:p w:rsidR="00DE4457" w:rsidRDefault="007E3F57">
      <w:pPr>
        <w:pStyle w:val="a5"/>
        <w:numPr>
          <w:ilvl w:val="0"/>
          <w:numId w:val="13"/>
        </w:numPr>
        <w:tabs>
          <w:tab w:val="left" w:pos="1609"/>
          <w:tab w:val="left" w:pos="1610"/>
        </w:tabs>
        <w:spacing w:before="2" w:line="293" w:lineRule="exact"/>
        <w:ind w:left="1610" w:hanging="349"/>
        <w:rPr>
          <w:sz w:val="24"/>
        </w:rPr>
      </w:pPr>
      <w:r>
        <w:rPr>
          <w:sz w:val="24"/>
        </w:rPr>
        <w:t>ОК 6. Работать в коллективе, эффективно общаться с коллегами,</w:t>
      </w:r>
      <w:r>
        <w:rPr>
          <w:spacing w:val="-12"/>
          <w:sz w:val="24"/>
        </w:rPr>
        <w:t xml:space="preserve"> </w:t>
      </w:r>
      <w:r>
        <w:rPr>
          <w:sz w:val="24"/>
        </w:rPr>
        <w:t>руководством.</w:t>
      </w:r>
    </w:p>
    <w:p w:rsidR="00DE4457" w:rsidRDefault="007E3F57">
      <w:pPr>
        <w:pStyle w:val="a5"/>
        <w:numPr>
          <w:ilvl w:val="0"/>
          <w:numId w:val="13"/>
        </w:numPr>
        <w:tabs>
          <w:tab w:val="left" w:pos="1610"/>
        </w:tabs>
        <w:spacing w:before="2" w:line="237" w:lineRule="auto"/>
        <w:ind w:right="542" w:hanging="360"/>
        <w:jc w:val="both"/>
        <w:rPr>
          <w:sz w:val="24"/>
        </w:rPr>
      </w:pPr>
      <w:r>
        <w:rPr>
          <w:sz w:val="24"/>
        </w:rPr>
        <w:t xml:space="preserve">ОК </w:t>
      </w:r>
      <w:proofErr w:type="gramStart"/>
      <w:r>
        <w:rPr>
          <w:sz w:val="24"/>
        </w:rPr>
        <w:t>7.Ставить</w:t>
      </w:r>
      <w:proofErr w:type="gramEnd"/>
      <w:r>
        <w:rPr>
          <w:sz w:val="24"/>
        </w:rPr>
        <w:t xml:space="preserve"> цели, мотивирующие деятельность подчиненных, организовывать и контролировать их работу с принятием на себя ответственности за результативность выполнения</w:t>
      </w:r>
      <w:r>
        <w:rPr>
          <w:spacing w:val="-3"/>
          <w:sz w:val="24"/>
        </w:rPr>
        <w:t xml:space="preserve"> </w:t>
      </w:r>
      <w:r>
        <w:rPr>
          <w:sz w:val="24"/>
        </w:rPr>
        <w:t>задания.</w:t>
      </w:r>
    </w:p>
    <w:p w:rsidR="00DE4457" w:rsidRDefault="007E3F57">
      <w:pPr>
        <w:pStyle w:val="a5"/>
        <w:numPr>
          <w:ilvl w:val="0"/>
          <w:numId w:val="13"/>
        </w:numPr>
        <w:tabs>
          <w:tab w:val="left" w:pos="1610"/>
        </w:tabs>
        <w:spacing w:before="8" w:line="237" w:lineRule="auto"/>
        <w:ind w:right="549" w:hanging="360"/>
        <w:jc w:val="both"/>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E4457" w:rsidRDefault="007E3F57">
      <w:pPr>
        <w:pStyle w:val="a5"/>
        <w:numPr>
          <w:ilvl w:val="0"/>
          <w:numId w:val="13"/>
        </w:numPr>
        <w:tabs>
          <w:tab w:val="left" w:pos="1610"/>
        </w:tabs>
        <w:spacing w:before="4"/>
        <w:ind w:right="545" w:hanging="360"/>
        <w:jc w:val="both"/>
        <w:rPr>
          <w:sz w:val="24"/>
        </w:rPr>
      </w:pPr>
      <w:r>
        <w:rPr>
          <w:sz w:val="24"/>
        </w:rPr>
        <w:t>ОК 9. Ориентироваться в условиях частой смены технологий в профессиональной деятельности.</w:t>
      </w:r>
    </w:p>
    <w:p w:rsidR="00DE4457" w:rsidRDefault="00DE4457">
      <w:pPr>
        <w:pStyle w:val="a3"/>
        <w:spacing w:before="4"/>
        <w:ind w:left="0"/>
      </w:pPr>
    </w:p>
    <w:p w:rsidR="00DE4457" w:rsidRDefault="007E3F57">
      <w:pPr>
        <w:pStyle w:val="2"/>
        <w:spacing w:line="275" w:lineRule="exact"/>
        <w:ind w:left="4118"/>
        <w:jc w:val="both"/>
      </w:pPr>
      <w:r>
        <w:t>Профессиональные компетенции</w:t>
      </w:r>
    </w:p>
    <w:p w:rsidR="00DE4457" w:rsidRDefault="007E3F57">
      <w:pPr>
        <w:pStyle w:val="a5"/>
        <w:numPr>
          <w:ilvl w:val="0"/>
          <w:numId w:val="13"/>
        </w:numPr>
        <w:tabs>
          <w:tab w:val="left" w:pos="1610"/>
        </w:tabs>
        <w:spacing w:before="2" w:line="237" w:lineRule="auto"/>
        <w:ind w:right="553" w:hanging="360"/>
        <w:jc w:val="both"/>
        <w:rPr>
          <w:sz w:val="24"/>
        </w:rPr>
      </w:pPr>
      <w:r>
        <w:rPr>
          <w:sz w:val="24"/>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DE4457" w:rsidRDefault="007E3F57">
      <w:pPr>
        <w:pStyle w:val="a5"/>
        <w:numPr>
          <w:ilvl w:val="0"/>
          <w:numId w:val="13"/>
        </w:numPr>
        <w:tabs>
          <w:tab w:val="left" w:pos="1610"/>
        </w:tabs>
        <w:spacing w:before="7" w:line="237" w:lineRule="auto"/>
        <w:ind w:right="548" w:hanging="360"/>
        <w:jc w:val="both"/>
        <w:rPr>
          <w:sz w:val="24"/>
        </w:rPr>
      </w:pPr>
      <w:r>
        <w:rPr>
          <w:sz w:val="24"/>
        </w:rPr>
        <w:t>ПК 1.2.Осуществлять исполнительскую деятельность и репетиционную работу в условиях концертной организации, в оркестровых и ансамблевых</w:t>
      </w:r>
      <w:r>
        <w:rPr>
          <w:spacing w:val="-10"/>
          <w:sz w:val="24"/>
        </w:rPr>
        <w:t xml:space="preserve"> </w:t>
      </w:r>
      <w:r>
        <w:rPr>
          <w:sz w:val="24"/>
        </w:rPr>
        <w:t>коллективах.</w:t>
      </w:r>
    </w:p>
    <w:p w:rsidR="00DE4457" w:rsidRDefault="007E3F57">
      <w:pPr>
        <w:pStyle w:val="a5"/>
        <w:numPr>
          <w:ilvl w:val="0"/>
          <w:numId w:val="13"/>
        </w:numPr>
        <w:tabs>
          <w:tab w:val="left" w:pos="1610"/>
        </w:tabs>
        <w:spacing w:before="5" w:line="237" w:lineRule="auto"/>
        <w:ind w:right="550" w:hanging="360"/>
        <w:jc w:val="both"/>
        <w:rPr>
          <w:sz w:val="24"/>
        </w:rPr>
      </w:pPr>
      <w:r>
        <w:rPr>
          <w:sz w:val="24"/>
        </w:rPr>
        <w:t>ПК 1.3. Осваивать сольный, ансамблевый, оркестровый исполнительский репертуар.</w:t>
      </w:r>
    </w:p>
    <w:p w:rsidR="00DE4457" w:rsidRDefault="007E3F57">
      <w:pPr>
        <w:pStyle w:val="a5"/>
        <w:numPr>
          <w:ilvl w:val="0"/>
          <w:numId w:val="13"/>
        </w:numPr>
        <w:tabs>
          <w:tab w:val="left" w:pos="1610"/>
        </w:tabs>
        <w:spacing w:before="4" w:line="237" w:lineRule="auto"/>
        <w:ind w:right="550" w:hanging="360"/>
        <w:jc w:val="both"/>
        <w:rPr>
          <w:sz w:val="24"/>
        </w:rPr>
      </w:pPr>
      <w:r>
        <w:rPr>
          <w:sz w:val="24"/>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интерпретационных</w:t>
      </w:r>
      <w:r>
        <w:rPr>
          <w:spacing w:val="1"/>
          <w:sz w:val="24"/>
        </w:rPr>
        <w:t xml:space="preserve"> </w:t>
      </w:r>
      <w:r>
        <w:rPr>
          <w:sz w:val="24"/>
        </w:rPr>
        <w:t>решений.</w:t>
      </w:r>
    </w:p>
    <w:p w:rsidR="00DE4457" w:rsidRDefault="00DE4457">
      <w:pPr>
        <w:spacing w:line="237" w:lineRule="auto"/>
        <w:jc w:val="both"/>
        <w:rPr>
          <w:sz w:val="24"/>
        </w:rPr>
        <w:sectPr w:rsidR="00DE4457">
          <w:pgSz w:w="11910" w:h="16840"/>
          <w:pgMar w:top="1040" w:right="300" w:bottom="280" w:left="800" w:header="720" w:footer="720" w:gutter="0"/>
          <w:cols w:space="720"/>
        </w:sectPr>
      </w:pPr>
    </w:p>
    <w:p w:rsidR="00DE4457" w:rsidRDefault="007E3F57">
      <w:pPr>
        <w:pStyle w:val="a5"/>
        <w:numPr>
          <w:ilvl w:val="0"/>
          <w:numId w:val="13"/>
        </w:numPr>
        <w:tabs>
          <w:tab w:val="left" w:pos="1610"/>
        </w:tabs>
        <w:spacing w:before="88"/>
        <w:ind w:right="554" w:hanging="360"/>
        <w:jc w:val="both"/>
        <w:rPr>
          <w:sz w:val="24"/>
        </w:rPr>
      </w:pPr>
      <w:r>
        <w:rPr>
          <w:sz w:val="24"/>
        </w:rPr>
        <w:lastRenderedPageBreak/>
        <w:t>ПК 1.5. Применять в исполнительской деятельности технические средства звукозаписи, вести репетиционную работу и запись в условиях</w:t>
      </w:r>
      <w:r>
        <w:rPr>
          <w:spacing w:val="-10"/>
          <w:sz w:val="24"/>
        </w:rPr>
        <w:t xml:space="preserve"> </w:t>
      </w:r>
      <w:r>
        <w:rPr>
          <w:sz w:val="24"/>
        </w:rPr>
        <w:t>студии.</w:t>
      </w:r>
    </w:p>
    <w:p w:rsidR="00DE4457" w:rsidRDefault="007E3F57">
      <w:pPr>
        <w:pStyle w:val="a5"/>
        <w:numPr>
          <w:ilvl w:val="0"/>
          <w:numId w:val="13"/>
        </w:numPr>
        <w:tabs>
          <w:tab w:val="left" w:pos="1610"/>
        </w:tabs>
        <w:spacing w:before="4" w:line="237" w:lineRule="auto"/>
        <w:ind w:right="552" w:hanging="360"/>
        <w:jc w:val="both"/>
        <w:rPr>
          <w:sz w:val="24"/>
        </w:rPr>
      </w:pPr>
      <w:r>
        <w:rPr>
          <w:sz w:val="24"/>
        </w:rPr>
        <w:t>ПК 1.6. Применять базовые знания по устройству, ремонту и настройке своего инструмента для решения музыкально-исполнительских</w:t>
      </w:r>
      <w:r>
        <w:rPr>
          <w:spacing w:val="-3"/>
          <w:sz w:val="24"/>
        </w:rPr>
        <w:t xml:space="preserve"> </w:t>
      </w:r>
      <w:r>
        <w:rPr>
          <w:sz w:val="24"/>
        </w:rPr>
        <w:t>задач.</w:t>
      </w:r>
    </w:p>
    <w:p w:rsidR="00DE4457" w:rsidRDefault="007E3F57">
      <w:pPr>
        <w:pStyle w:val="a5"/>
        <w:numPr>
          <w:ilvl w:val="0"/>
          <w:numId w:val="13"/>
        </w:numPr>
        <w:tabs>
          <w:tab w:val="left" w:pos="1610"/>
        </w:tabs>
        <w:spacing w:before="5" w:line="237" w:lineRule="auto"/>
        <w:ind w:right="553" w:hanging="360"/>
        <w:jc w:val="both"/>
        <w:rPr>
          <w:sz w:val="24"/>
        </w:rPr>
      </w:pPr>
      <w:r>
        <w:rPr>
          <w:sz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w:t>
      </w:r>
      <w:r>
        <w:rPr>
          <w:spacing w:val="-7"/>
          <w:sz w:val="24"/>
        </w:rPr>
        <w:t xml:space="preserve"> </w:t>
      </w:r>
      <w:r>
        <w:rPr>
          <w:sz w:val="24"/>
        </w:rPr>
        <w:t>деятельности.</w:t>
      </w:r>
    </w:p>
    <w:p w:rsidR="00DE4457" w:rsidRDefault="007E3F57">
      <w:pPr>
        <w:pStyle w:val="a5"/>
        <w:numPr>
          <w:ilvl w:val="0"/>
          <w:numId w:val="13"/>
        </w:numPr>
        <w:tabs>
          <w:tab w:val="left" w:pos="1610"/>
        </w:tabs>
        <w:spacing w:before="7" w:line="237" w:lineRule="auto"/>
        <w:ind w:right="550" w:hanging="360"/>
        <w:jc w:val="both"/>
        <w:rPr>
          <w:sz w:val="24"/>
        </w:rPr>
      </w:pPr>
      <w:r>
        <w:rPr>
          <w:sz w:val="24"/>
        </w:rPr>
        <w:t>ПК 1.8. Создавать концертные программы с учетом специфики восприятия слушателей различных возрастных</w:t>
      </w:r>
      <w:r>
        <w:rPr>
          <w:spacing w:val="-1"/>
          <w:sz w:val="24"/>
        </w:rPr>
        <w:t xml:space="preserve"> </w:t>
      </w:r>
      <w:r>
        <w:rPr>
          <w:sz w:val="24"/>
        </w:rPr>
        <w:t>групп.</w:t>
      </w:r>
    </w:p>
    <w:p w:rsidR="00DE4457" w:rsidRDefault="00DE4457">
      <w:pPr>
        <w:pStyle w:val="a3"/>
        <w:spacing w:before="5"/>
        <w:ind w:left="0"/>
      </w:pPr>
    </w:p>
    <w:p w:rsidR="00DE4457" w:rsidRDefault="007E3F57">
      <w:pPr>
        <w:pStyle w:val="3"/>
        <w:numPr>
          <w:ilvl w:val="0"/>
          <w:numId w:val="14"/>
        </w:numPr>
        <w:tabs>
          <w:tab w:val="left" w:pos="3404"/>
        </w:tabs>
        <w:ind w:left="3403" w:right="0" w:hanging="241"/>
        <w:jc w:val="left"/>
        <w:rPr>
          <w:u w:val="none"/>
        </w:rPr>
      </w:pPr>
      <w:r>
        <w:rPr>
          <w:u w:val="thick"/>
        </w:rPr>
        <w:t>Требования к уровню освоения содержания курса</w:t>
      </w:r>
    </w:p>
    <w:p w:rsidR="00DE4457" w:rsidRDefault="00DE4457">
      <w:pPr>
        <w:pStyle w:val="a3"/>
        <w:spacing w:before="8"/>
        <w:ind w:left="0"/>
        <w:rPr>
          <w:b/>
          <w:i/>
          <w:sz w:val="15"/>
        </w:rPr>
      </w:pPr>
    </w:p>
    <w:p w:rsidR="00DE4457" w:rsidRDefault="007E3F57">
      <w:pPr>
        <w:pStyle w:val="a3"/>
        <w:spacing w:before="90"/>
        <w:ind w:left="1622"/>
      </w:pPr>
      <w:r>
        <w:t>В результате освоения курса студент должен</w:t>
      </w:r>
    </w:p>
    <w:p w:rsidR="00DE4457" w:rsidRDefault="007E3F57">
      <w:pPr>
        <w:pStyle w:val="2"/>
        <w:spacing w:before="5" w:line="275" w:lineRule="exact"/>
      </w:pPr>
      <w:r>
        <w:t>иметь практический опыт:</w:t>
      </w:r>
    </w:p>
    <w:p w:rsidR="00DE4457" w:rsidRDefault="007E3F57">
      <w:pPr>
        <w:pStyle w:val="a5"/>
        <w:numPr>
          <w:ilvl w:val="0"/>
          <w:numId w:val="13"/>
        </w:numPr>
        <w:tabs>
          <w:tab w:val="left" w:pos="1609"/>
          <w:tab w:val="left" w:pos="1610"/>
        </w:tabs>
        <w:spacing w:line="292" w:lineRule="exact"/>
        <w:ind w:left="1610" w:hanging="349"/>
        <w:rPr>
          <w:sz w:val="24"/>
        </w:rPr>
      </w:pPr>
      <w:r>
        <w:rPr>
          <w:sz w:val="24"/>
        </w:rPr>
        <w:t>работы с оркестром в качестве</w:t>
      </w:r>
      <w:r>
        <w:rPr>
          <w:spacing w:val="-5"/>
          <w:sz w:val="24"/>
        </w:rPr>
        <w:t xml:space="preserve"> </w:t>
      </w:r>
      <w:r>
        <w:rPr>
          <w:sz w:val="24"/>
        </w:rPr>
        <w:t>дирижера;</w:t>
      </w:r>
    </w:p>
    <w:p w:rsidR="00DE4457" w:rsidRDefault="007E3F57">
      <w:pPr>
        <w:pStyle w:val="a5"/>
        <w:numPr>
          <w:ilvl w:val="0"/>
          <w:numId w:val="13"/>
        </w:numPr>
        <w:tabs>
          <w:tab w:val="left" w:pos="1609"/>
          <w:tab w:val="left" w:pos="1610"/>
        </w:tabs>
        <w:spacing w:line="293" w:lineRule="exact"/>
        <w:ind w:left="1610" w:hanging="349"/>
        <w:rPr>
          <w:sz w:val="24"/>
        </w:rPr>
      </w:pPr>
      <w:r>
        <w:rPr>
          <w:sz w:val="24"/>
        </w:rPr>
        <w:t>работы с оркестровыми партиями.</w:t>
      </w:r>
    </w:p>
    <w:p w:rsidR="00DE4457" w:rsidRDefault="007E3F57">
      <w:pPr>
        <w:pStyle w:val="2"/>
        <w:spacing w:before="3" w:line="275" w:lineRule="exact"/>
      </w:pPr>
      <w:r>
        <w:t>уметь:</w:t>
      </w:r>
    </w:p>
    <w:p w:rsidR="00DE4457" w:rsidRDefault="007E3F57">
      <w:pPr>
        <w:pStyle w:val="a5"/>
        <w:numPr>
          <w:ilvl w:val="0"/>
          <w:numId w:val="13"/>
        </w:numPr>
        <w:tabs>
          <w:tab w:val="left" w:pos="1609"/>
          <w:tab w:val="left" w:pos="1610"/>
        </w:tabs>
        <w:ind w:right="1453" w:hanging="360"/>
        <w:rPr>
          <w:sz w:val="24"/>
        </w:rPr>
      </w:pPr>
      <w:r>
        <w:rPr>
          <w:sz w:val="24"/>
        </w:rPr>
        <w:t xml:space="preserve">использовать комплекс технических мануальных средств </w:t>
      </w:r>
      <w:proofErr w:type="spellStart"/>
      <w:r>
        <w:rPr>
          <w:sz w:val="24"/>
        </w:rPr>
        <w:t>дирижирования</w:t>
      </w:r>
      <w:proofErr w:type="spellEnd"/>
      <w:r>
        <w:rPr>
          <w:sz w:val="24"/>
        </w:rPr>
        <w:t xml:space="preserve"> в практической работе с</w:t>
      </w:r>
      <w:r>
        <w:rPr>
          <w:spacing w:val="-3"/>
          <w:sz w:val="24"/>
        </w:rPr>
        <w:t xml:space="preserve"> </w:t>
      </w:r>
      <w:r>
        <w:rPr>
          <w:sz w:val="24"/>
        </w:rPr>
        <w:t>оркестром;</w:t>
      </w:r>
    </w:p>
    <w:p w:rsidR="00DE4457" w:rsidRDefault="007E3F57">
      <w:pPr>
        <w:pStyle w:val="a5"/>
        <w:numPr>
          <w:ilvl w:val="0"/>
          <w:numId w:val="13"/>
        </w:numPr>
        <w:tabs>
          <w:tab w:val="left" w:pos="1669"/>
          <w:tab w:val="left" w:pos="1670"/>
        </w:tabs>
        <w:spacing w:line="293" w:lineRule="exact"/>
        <w:ind w:left="1670" w:hanging="409"/>
        <w:rPr>
          <w:sz w:val="24"/>
        </w:rPr>
      </w:pPr>
      <w:r>
        <w:rPr>
          <w:sz w:val="24"/>
        </w:rPr>
        <w:t>ориентироваться в различных исполнительских и оркестровых</w:t>
      </w:r>
      <w:r>
        <w:rPr>
          <w:spacing w:val="-3"/>
          <w:sz w:val="24"/>
        </w:rPr>
        <w:t xml:space="preserve"> </w:t>
      </w:r>
      <w:r>
        <w:rPr>
          <w:sz w:val="24"/>
        </w:rPr>
        <w:t>стилях;</w:t>
      </w:r>
    </w:p>
    <w:p w:rsidR="00DE4457" w:rsidRDefault="007E3F57">
      <w:pPr>
        <w:pStyle w:val="a5"/>
        <w:numPr>
          <w:ilvl w:val="0"/>
          <w:numId w:val="13"/>
        </w:numPr>
        <w:tabs>
          <w:tab w:val="left" w:pos="1609"/>
          <w:tab w:val="left" w:pos="1610"/>
        </w:tabs>
        <w:spacing w:before="1" w:line="237" w:lineRule="auto"/>
        <w:ind w:right="1321" w:hanging="360"/>
        <w:rPr>
          <w:sz w:val="24"/>
        </w:rPr>
      </w:pPr>
      <w:r>
        <w:rPr>
          <w:sz w:val="24"/>
        </w:rPr>
        <w:t>делать анализ стилистических особенностей различных оркестровых школ</w:t>
      </w:r>
      <w:r>
        <w:rPr>
          <w:spacing w:val="-21"/>
          <w:sz w:val="24"/>
        </w:rPr>
        <w:t xml:space="preserve"> </w:t>
      </w:r>
      <w:r>
        <w:rPr>
          <w:sz w:val="24"/>
        </w:rPr>
        <w:t>и стилей;</w:t>
      </w:r>
    </w:p>
    <w:p w:rsidR="00DE4457" w:rsidRDefault="007E3F57">
      <w:pPr>
        <w:pStyle w:val="a5"/>
        <w:numPr>
          <w:ilvl w:val="0"/>
          <w:numId w:val="13"/>
        </w:numPr>
        <w:tabs>
          <w:tab w:val="left" w:pos="1609"/>
          <w:tab w:val="left" w:pos="1610"/>
        </w:tabs>
        <w:spacing w:before="2" w:line="293" w:lineRule="exact"/>
        <w:ind w:left="1610" w:hanging="349"/>
        <w:rPr>
          <w:sz w:val="24"/>
        </w:rPr>
      </w:pPr>
      <w:r>
        <w:rPr>
          <w:sz w:val="24"/>
        </w:rPr>
        <w:t>читать многострочные</w:t>
      </w:r>
      <w:r>
        <w:rPr>
          <w:spacing w:val="-2"/>
          <w:sz w:val="24"/>
        </w:rPr>
        <w:t xml:space="preserve"> </w:t>
      </w:r>
      <w:r>
        <w:rPr>
          <w:sz w:val="24"/>
        </w:rPr>
        <w:t>партитуры;</w:t>
      </w:r>
    </w:p>
    <w:p w:rsidR="00DE4457" w:rsidRDefault="007E3F57">
      <w:pPr>
        <w:pStyle w:val="a5"/>
        <w:numPr>
          <w:ilvl w:val="0"/>
          <w:numId w:val="13"/>
        </w:numPr>
        <w:tabs>
          <w:tab w:val="left" w:pos="1609"/>
          <w:tab w:val="left" w:pos="1610"/>
        </w:tabs>
        <w:spacing w:line="293" w:lineRule="exact"/>
        <w:ind w:left="1610" w:hanging="349"/>
        <w:rPr>
          <w:sz w:val="24"/>
        </w:rPr>
      </w:pPr>
      <w:r>
        <w:rPr>
          <w:sz w:val="24"/>
        </w:rPr>
        <w:t>читать с листа в</w:t>
      </w:r>
      <w:r>
        <w:rPr>
          <w:spacing w:val="-1"/>
          <w:sz w:val="24"/>
        </w:rPr>
        <w:t xml:space="preserve"> </w:t>
      </w:r>
      <w:r>
        <w:rPr>
          <w:sz w:val="24"/>
        </w:rPr>
        <w:t>ключах.</w:t>
      </w:r>
    </w:p>
    <w:p w:rsidR="00DE4457" w:rsidRDefault="007E3F57">
      <w:pPr>
        <w:pStyle w:val="2"/>
        <w:spacing w:before="2" w:line="275" w:lineRule="exact"/>
      </w:pPr>
      <w:r>
        <w:t>знать:</w:t>
      </w:r>
    </w:p>
    <w:p w:rsidR="00DE4457" w:rsidRDefault="007E3F57">
      <w:pPr>
        <w:pStyle w:val="a5"/>
        <w:numPr>
          <w:ilvl w:val="0"/>
          <w:numId w:val="13"/>
        </w:numPr>
        <w:tabs>
          <w:tab w:val="left" w:pos="1609"/>
          <w:tab w:val="left" w:pos="1610"/>
        </w:tabs>
        <w:spacing w:line="292" w:lineRule="exact"/>
        <w:ind w:left="1610" w:hanging="349"/>
        <w:rPr>
          <w:sz w:val="24"/>
        </w:rPr>
      </w:pPr>
      <w:r>
        <w:rPr>
          <w:sz w:val="24"/>
        </w:rPr>
        <w:t>художественно - исполнительские возможности оркестровых</w:t>
      </w:r>
      <w:r>
        <w:rPr>
          <w:spacing w:val="-5"/>
          <w:sz w:val="24"/>
        </w:rPr>
        <w:t xml:space="preserve"> </w:t>
      </w:r>
      <w:r>
        <w:rPr>
          <w:sz w:val="24"/>
        </w:rPr>
        <w:t>инструментов;</w:t>
      </w:r>
    </w:p>
    <w:p w:rsidR="00DE4457" w:rsidRDefault="007E3F57">
      <w:pPr>
        <w:pStyle w:val="a5"/>
        <w:numPr>
          <w:ilvl w:val="0"/>
          <w:numId w:val="13"/>
        </w:numPr>
        <w:tabs>
          <w:tab w:val="left" w:pos="1609"/>
          <w:tab w:val="left" w:pos="1610"/>
        </w:tabs>
        <w:ind w:right="1886" w:hanging="360"/>
        <w:rPr>
          <w:sz w:val="24"/>
        </w:rPr>
      </w:pPr>
      <w:r>
        <w:rPr>
          <w:sz w:val="24"/>
        </w:rPr>
        <w:t>закономерности развития выразительных и технических возможностей оркестровых инструментов;</w:t>
      </w:r>
    </w:p>
    <w:p w:rsidR="00DE4457" w:rsidRDefault="007E3F57">
      <w:pPr>
        <w:pStyle w:val="a5"/>
        <w:numPr>
          <w:ilvl w:val="0"/>
          <w:numId w:val="13"/>
        </w:numPr>
        <w:tabs>
          <w:tab w:val="left" w:pos="1669"/>
          <w:tab w:val="left" w:pos="1670"/>
        </w:tabs>
        <w:ind w:left="1670" w:hanging="409"/>
        <w:rPr>
          <w:sz w:val="24"/>
        </w:rPr>
      </w:pPr>
      <w:r>
        <w:rPr>
          <w:sz w:val="24"/>
        </w:rPr>
        <w:t>профессиональную</w:t>
      </w:r>
      <w:r>
        <w:rPr>
          <w:spacing w:val="-1"/>
          <w:sz w:val="24"/>
        </w:rPr>
        <w:t xml:space="preserve"> </w:t>
      </w:r>
      <w:r>
        <w:rPr>
          <w:sz w:val="24"/>
        </w:rPr>
        <w:t>терминологию.</w:t>
      </w:r>
    </w:p>
    <w:p w:rsidR="00DE4457" w:rsidRDefault="00DE4457">
      <w:pPr>
        <w:pStyle w:val="a3"/>
        <w:spacing w:before="2"/>
        <w:ind w:left="0"/>
      </w:pPr>
    </w:p>
    <w:p w:rsidR="00DE4457" w:rsidRDefault="00D8097B" w:rsidP="00D8097B">
      <w:pPr>
        <w:pStyle w:val="3"/>
        <w:numPr>
          <w:ilvl w:val="0"/>
          <w:numId w:val="14"/>
        </w:numPr>
        <w:tabs>
          <w:tab w:val="left" w:pos="2742"/>
        </w:tabs>
        <w:ind w:hanging="2692"/>
        <w:jc w:val="left"/>
        <w:rPr>
          <w:u w:val="none"/>
        </w:rPr>
      </w:pPr>
      <w:r>
        <w:rPr>
          <w:u w:val="thick"/>
        </w:rPr>
        <w:t>Объе</w:t>
      </w:r>
      <w:r w:rsidR="007E3F57">
        <w:rPr>
          <w:u w:val="thick"/>
        </w:rPr>
        <w:t>м курса, виды учебной работы и</w:t>
      </w:r>
      <w:r w:rsidR="007E3F57">
        <w:rPr>
          <w:spacing w:val="-3"/>
          <w:u w:val="thick"/>
        </w:rPr>
        <w:t xml:space="preserve"> </w:t>
      </w:r>
      <w:r w:rsidR="007E3F57">
        <w:rPr>
          <w:u w:val="thick"/>
        </w:rPr>
        <w:t>отчетности</w:t>
      </w:r>
    </w:p>
    <w:p w:rsidR="00DE4457" w:rsidRDefault="00DE4457">
      <w:pPr>
        <w:pStyle w:val="a3"/>
        <w:spacing w:before="9"/>
        <w:ind w:left="0"/>
        <w:rPr>
          <w:b/>
          <w:i/>
          <w:sz w:val="15"/>
        </w:rPr>
      </w:pPr>
    </w:p>
    <w:p w:rsidR="00DE4457" w:rsidRDefault="007E3F57">
      <w:pPr>
        <w:pStyle w:val="a3"/>
        <w:spacing w:before="90"/>
        <w:ind w:left="1185"/>
      </w:pPr>
      <w:r>
        <w:t>Срок изучения курса- V–VIII семестры.</w:t>
      </w:r>
    </w:p>
    <w:p w:rsidR="00DE4457" w:rsidRPr="00F24059" w:rsidRDefault="007E3F57">
      <w:pPr>
        <w:pStyle w:val="a3"/>
        <w:ind w:right="575"/>
      </w:pPr>
      <w:r>
        <w:t xml:space="preserve">Обязательная учебная нагрузка студента – </w:t>
      </w:r>
      <w:r w:rsidRPr="00F24059">
        <w:t>10</w:t>
      </w:r>
      <w:r w:rsidR="00F24059" w:rsidRPr="00F24059">
        <w:t>4</w:t>
      </w:r>
      <w:r w:rsidRPr="00F24059">
        <w:t xml:space="preserve"> ч. (</w:t>
      </w:r>
      <w:r w:rsidR="00F24059" w:rsidRPr="00F24059">
        <w:t>69</w:t>
      </w:r>
      <w:r w:rsidRPr="00F24059">
        <w:t xml:space="preserve"> ч. </w:t>
      </w:r>
      <w:proofErr w:type="spellStart"/>
      <w:r w:rsidRPr="00F24059">
        <w:t>дирижирования</w:t>
      </w:r>
      <w:proofErr w:type="spellEnd"/>
      <w:r w:rsidRPr="00F24059">
        <w:t>, 35 ч. чтения партитур);</w:t>
      </w:r>
    </w:p>
    <w:p w:rsidR="00DE4457" w:rsidRPr="00F24059" w:rsidRDefault="007E3F57">
      <w:pPr>
        <w:pStyle w:val="a3"/>
        <w:ind w:right="3081"/>
      </w:pPr>
      <w:r w:rsidRPr="00F24059">
        <w:t>самостоятельная – 5</w:t>
      </w:r>
      <w:r w:rsidR="00F24059" w:rsidRPr="00F24059">
        <w:t>2</w:t>
      </w:r>
      <w:r w:rsidRPr="00F24059">
        <w:t xml:space="preserve"> ч. (3</w:t>
      </w:r>
      <w:r w:rsidR="00F24059" w:rsidRPr="00F24059">
        <w:t>4</w:t>
      </w:r>
      <w:r w:rsidRPr="00F24059">
        <w:t xml:space="preserve"> ч. </w:t>
      </w:r>
      <w:proofErr w:type="spellStart"/>
      <w:r w:rsidRPr="00F24059">
        <w:t>дирижирования</w:t>
      </w:r>
      <w:proofErr w:type="spellEnd"/>
      <w:r w:rsidRPr="00F24059">
        <w:t>, 18 ч. чтения партитур); максимальная – 15</w:t>
      </w:r>
      <w:r w:rsidR="00F24059" w:rsidRPr="00F24059">
        <w:t>6</w:t>
      </w:r>
      <w:r w:rsidRPr="00F24059">
        <w:t xml:space="preserve"> ч. (10</w:t>
      </w:r>
      <w:r w:rsidR="00F24059" w:rsidRPr="00F24059">
        <w:t>3</w:t>
      </w:r>
      <w:r w:rsidRPr="00F24059">
        <w:t xml:space="preserve"> ч. </w:t>
      </w:r>
      <w:proofErr w:type="spellStart"/>
      <w:r w:rsidRPr="00F24059">
        <w:t>дирижирования</w:t>
      </w:r>
      <w:proofErr w:type="spellEnd"/>
      <w:r w:rsidRPr="00F24059">
        <w:t>, 53 ч. чтения партитур).</w:t>
      </w:r>
    </w:p>
    <w:p w:rsidR="00DE4457" w:rsidRDefault="007E3F57">
      <w:pPr>
        <w:pStyle w:val="a3"/>
        <w:ind w:right="553" w:firstLine="710"/>
      </w:pPr>
      <w:r>
        <w:t xml:space="preserve">Учебный план предусматривает следующие формы контроля: </w:t>
      </w:r>
      <w:r w:rsidR="00D8097B">
        <w:t>V,</w:t>
      </w:r>
      <w:r>
        <w:t>VII семестры – академические выступления,</w:t>
      </w:r>
      <w:r w:rsidR="00D8097B">
        <w:t xml:space="preserve"> </w:t>
      </w:r>
      <w:r w:rsidR="00D8097B">
        <w:rPr>
          <w:lang w:val="en-US"/>
        </w:rPr>
        <w:t>VI</w:t>
      </w:r>
      <w:r w:rsidR="00D8097B">
        <w:t xml:space="preserve"> семестр – экзамен,</w:t>
      </w:r>
      <w:r>
        <w:t xml:space="preserve"> VIII семестр – дифференцированный зачёт</w:t>
      </w:r>
      <w:r w:rsidR="00EF142B">
        <w:t>, комплексный</w:t>
      </w:r>
      <w:r>
        <w:t>.</w:t>
      </w:r>
    </w:p>
    <w:p w:rsidR="00DE4457" w:rsidRDefault="007E3F57">
      <w:pPr>
        <w:pStyle w:val="a3"/>
        <w:ind w:left="1185"/>
      </w:pPr>
      <w:r>
        <w:t>Основная форма работы – индивидуальный урок.</w:t>
      </w:r>
    </w:p>
    <w:p w:rsidR="00DE4457" w:rsidRDefault="007E3F57">
      <w:pPr>
        <w:pStyle w:val="a3"/>
        <w:ind w:right="553" w:firstLine="787"/>
      </w:pPr>
      <w:r>
        <w:rPr>
          <w:b/>
        </w:rPr>
        <w:t xml:space="preserve">Формой отчетности, </w:t>
      </w:r>
      <w:r>
        <w:t>позволяющей вести наблюдение за профессиональным ростом студента, могут быть:</w:t>
      </w:r>
    </w:p>
    <w:p w:rsidR="00DE4457" w:rsidRDefault="007E3F57">
      <w:pPr>
        <w:pStyle w:val="a5"/>
        <w:numPr>
          <w:ilvl w:val="0"/>
          <w:numId w:val="13"/>
        </w:numPr>
        <w:tabs>
          <w:tab w:val="left" w:pos="1609"/>
          <w:tab w:val="left" w:pos="1610"/>
        </w:tabs>
        <w:spacing w:before="3" w:line="293" w:lineRule="exact"/>
        <w:ind w:left="1610" w:hanging="349"/>
        <w:rPr>
          <w:sz w:val="24"/>
        </w:rPr>
      </w:pPr>
      <w:proofErr w:type="spellStart"/>
      <w:r>
        <w:rPr>
          <w:sz w:val="24"/>
        </w:rPr>
        <w:t>акдемическое</w:t>
      </w:r>
      <w:proofErr w:type="spellEnd"/>
      <w:r>
        <w:rPr>
          <w:spacing w:val="-2"/>
          <w:sz w:val="24"/>
        </w:rPr>
        <w:t xml:space="preserve"> </w:t>
      </w:r>
      <w:r>
        <w:rPr>
          <w:sz w:val="24"/>
        </w:rPr>
        <w:t>прослушивание,</w:t>
      </w:r>
    </w:p>
    <w:p w:rsidR="00DE4457" w:rsidRDefault="007E3F57">
      <w:pPr>
        <w:pStyle w:val="a5"/>
        <w:numPr>
          <w:ilvl w:val="0"/>
          <w:numId w:val="13"/>
        </w:numPr>
        <w:tabs>
          <w:tab w:val="left" w:pos="1609"/>
          <w:tab w:val="left" w:pos="1610"/>
        </w:tabs>
        <w:spacing w:line="293" w:lineRule="exact"/>
        <w:ind w:left="1610" w:hanging="349"/>
        <w:rPr>
          <w:sz w:val="24"/>
        </w:rPr>
      </w:pPr>
      <w:r>
        <w:rPr>
          <w:sz w:val="24"/>
        </w:rPr>
        <w:t>дифференцированный</w:t>
      </w:r>
      <w:r>
        <w:rPr>
          <w:spacing w:val="-1"/>
          <w:sz w:val="24"/>
        </w:rPr>
        <w:t xml:space="preserve"> </w:t>
      </w:r>
      <w:r>
        <w:rPr>
          <w:sz w:val="24"/>
        </w:rPr>
        <w:t>зачет,</w:t>
      </w:r>
    </w:p>
    <w:p w:rsidR="00DE4457" w:rsidRDefault="007E3F57">
      <w:pPr>
        <w:pStyle w:val="a5"/>
        <w:numPr>
          <w:ilvl w:val="0"/>
          <w:numId w:val="13"/>
        </w:numPr>
        <w:tabs>
          <w:tab w:val="left" w:pos="1609"/>
          <w:tab w:val="left" w:pos="1610"/>
        </w:tabs>
        <w:spacing w:line="293" w:lineRule="exact"/>
        <w:ind w:left="1610" w:hanging="349"/>
        <w:rPr>
          <w:sz w:val="24"/>
        </w:rPr>
      </w:pPr>
      <w:r>
        <w:rPr>
          <w:sz w:val="24"/>
        </w:rPr>
        <w:t>экзамен,</w:t>
      </w:r>
    </w:p>
    <w:p w:rsidR="00DE4457" w:rsidRDefault="007E3F57">
      <w:pPr>
        <w:pStyle w:val="a5"/>
        <w:numPr>
          <w:ilvl w:val="0"/>
          <w:numId w:val="13"/>
        </w:numPr>
        <w:tabs>
          <w:tab w:val="left" w:pos="1609"/>
          <w:tab w:val="left" w:pos="1610"/>
        </w:tabs>
        <w:spacing w:line="293" w:lineRule="exact"/>
        <w:ind w:left="1610" w:hanging="349"/>
        <w:rPr>
          <w:sz w:val="24"/>
        </w:rPr>
      </w:pPr>
      <w:r>
        <w:rPr>
          <w:sz w:val="24"/>
        </w:rPr>
        <w:t>публичные выступления в</w:t>
      </w:r>
      <w:r>
        <w:rPr>
          <w:spacing w:val="-4"/>
          <w:sz w:val="24"/>
        </w:rPr>
        <w:t xml:space="preserve"> </w:t>
      </w:r>
      <w:r>
        <w:rPr>
          <w:sz w:val="24"/>
        </w:rPr>
        <w:t>концертах,</w:t>
      </w:r>
    </w:p>
    <w:p w:rsidR="00DE4457" w:rsidRDefault="007E3F57">
      <w:pPr>
        <w:pStyle w:val="a5"/>
        <w:numPr>
          <w:ilvl w:val="0"/>
          <w:numId w:val="13"/>
        </w:numPr>
        <w:tabs>
          <w:tab w:val="left" w:pos="1609"/>
          <w:tab w:val="left" w:pos="1610"/>
        </w:tabs>
        <w:spacing w:line="293" w:lineRule="exact"/>
        <w:ind w:left="1610" w:hanging="349"/>
        <w:rPr>
          <w:sz w:val="24"/>
        </w:rPr>
      </w:pPr>
      <w:r>
        <w:rPr>
          <w:sz w:val="24"/>
        </w:rPr>
        <w:t>участие в конкурсах и</w:t>
      </w:r>
      <w:r>
        <w:rPr>
          <w:spacing w:val="-1"/>
          <w:sz w:val="24"/>
        </w:rPr>
        <w:t xml:space="preserve"> </w:t>
      </w:r>
      <w:r>
        <w:rPr>
          <w:sz w:val="24"/>
        </w:rPr>
        <w:t>фестивалях.</w:t>
      </w:r>
    </w:p>
    <w:p w:rsidR="00DE4457" w:rsidRDefault="00DE4457">
      <w:pPr>
        <w:spacing w:line="293" w:lineRule="exact"/>
        <w:rPr>
          <w:sz w:val="24"/>
        </w:rPr>
        <w:sectPr w:rsidR="00DE4457">
          <w:pgSz w:w="11910" w:h="16840"/>
          <w:pgMar w:top="1020" w:right="300" w:bottom="280" w:left="800" w:header="720" w:footer="720" w:gutter="0"/>
          <w:cols w:space="720"/>
        </w:sectPr>
      </w:pPr>
    </w:p>
    <w:p w:rsidR="00DE4457" w:rsidRDefault="007E3F57">
      <w:pPr>
        <w:pStyle w:val="3"/>
        <w:numPr>
          <w:ilvl w:val="0"/>
          <w:numId w:val="14"/>
        </w:numPr>
        <w:tabs>
          <w:tab w:val="left" w:pos="797"/>
        </w:tabs>
        <w:spacing w:before="71"/>
        <w:ind w:left="796" w:right="70" w:hanging="797"/>
        <w:jc w:val="left"/>
        <w:rPr>
          <w:u w:val="none"/>
        </w:rPr>
      </w:pPr>
      <w:r>
        <w:rPr>
          <w:u w:val="thick"/>
        </w:rPr>
        <w:lastRenderedPageBreak/>
        <w:t>Содержание курса и требования к формам и содержанию текущего,</w:t>
      </w:r>
      <w:r>
        <w:rPr>
          <w:spacing w:val="-14"/>
          <w:u w:val="thick"/>
        </w:rPr>
        <w:t xml:space="preserve"> </w:t>
      </w:r>
      <w:r>
        <w:rPr>
          <w:u w:val="thick"/>
        </w:rPr>
        <w:t>промежуточного,</w:t>
      </w:r>
    </w:p>
    <w:p w:rsidR="00DE4457" w:rsidRDefault="007E3F57">
      <w:pPr>
        <w:ind w:right="73"/>
        <w:jc w:val="center"/>
        <w:rPr>
          <w:b/>
          <w:i/>
          <w:sz w:val="24"/>
        </w:rPr>
      </w:pPr>
      <w:r>
        <w:rPr>
          <w:spacing w:val="-60"/>
          <w:sz w:val="24"/>
          <w:u w:val="thick"/>
        </w:rPr>
        <w:t xml:space="preserve"> </w:t>
      </w:r>
      <w:r>
        <w:rPr>
          <w:b/>
          <w:i/>
          <w:sz w:val="24"/>
          <w:u w:val="thick"/>
        </w:rPr>
        <w:t>итогового</w:t>
      </w:r>
      <w:r>
        <w:rPr>
          <w:b/>
          <w:i/>
          <w:spacing w:val="-2"/>
          <w:sz w:val="24"/>
          <w:u w:val="thick"/>
        </w:rPr>
        <w:t xml:space="preserve"> </w:t>
      </w:r>
      <w:r>
        <w:rPr>
          <w:b/>
          <w:i/>
          <w:sz w:val="24"/>
          <w:u w:val="thick"/>
        </w:rPr>
        <w:t>контроля</w:t>
      </w:r>
    </w:p>
    <w:p w:rsidR="00DE4457" w:rsidRDefault="007E3F57">
      <w:pPr>
        <w:ind w:left="1531" w:right="1245"/>
        <w:jc w:val="center"/>
        <w:rPr>
          <w:b/>
          <w:sz w:val="24"/>
        </w:rPr>
      </w:pPr>
      <w:proofErr w:type="spellStart"/>
      <w:r>
        <w:rPr>
          <w:b/>
          <w:sz w:val="24"/>
        </w:rPr>
        <w:t>Дирижирование</w:t>
      </w:r>
      <w:proofErr w:type="spellEnd"/>
    </w:p>
    <w:p w:rsidR="00DE4457" w:rsidRDefault="007E3F57">
      <w:pPr>
        <w:pStyle w:val="a3"/>
        <w:spacing w:before="65"/>
        <w:ind w:left="834"/>
      </w:pPr>
      <w:r>
        <w:t>Содержанием дисциплины является:</w:t>
      </w:r>
    </w:p>
    <w:p w:rsidR="00DE4457" w:rsidRDefault="007E3F57">
      <w:pPr>
        <w:pStyle w:val="a5"/>
        <w:numPr>
          <w:ilvl w:val="0"/>
          <w:numId w:val="13"/>
        </w:numPr>
        <w:tabs>
          <w:tab w:val="left" w:pos="1609"/>
          <w:tab w:val="left" w:pos="1610"/>
        </w:tabs>
        <w:spacing w:before="2" w:line="293" w:lineRule="exact"/>
        <w:ind w:left="1610" w:hanging="349"/>
        <w:rPr>
          <w:sz w:val="24"/>
        </w:rPr>
      </w:pPr>
      <w:r>
        <w:rPr>
          <w:sz w:val="24"/>
        </w:rPr>
        <w:t>изучение основ дирижерской</w:t>
      </w:r>
      <w:r>
        <w:rPr>
          <w:spacing w:val="-2"/>
          <w:sz w:val="24"/>
        </w:rPr>
        <w:t xml:space="preserve"> </w:t>
      </w:r>
      <w:r>
        <w:rPr>
          <w:sz w:val="24"/>
        </w:rPr>
        <w:t>техники;</w:t>
      </w:r>
    </w:p>
    <w:p w:rsidR="00DE4457" w:rsidRDefault="007E3F57">
      <w:pPr>
        <w:pStyle w:val="a5"/>
        <w:numPr>
          <w:ilvl w:val="0"/>
          <w:numId w:val="13"/>
        </w:numPr>
        <w:tabs>
          <w:tab w:val="left" w:pos="1609"/>
          <w:tab w:val="left" w:pos="1610"/>
        </w:tabs>
        <w:spacing w:line="293" w:lineRule="exact"/>
        <w:ind w:left="1610" w:hanging="349"/>
        <w:rPr>
          <w:sz w:val="24"/>
        </w:rPr>
      </w:pPr>
      <w:proofErr w:type="spellStart"/>
      <w:r>
        <w:rPr>
          <w:sz w:val="24"/>
        </w:rPr>
        <w:t>дирижирование</w:t>
      </w:r>
      <w:proofErr w:type="spellEnd"/>
      <w:r>
        <w:rPr>
          <w:sz w:val="24"/>
        </w:rPr>
        <w:t xml:space="preserve"> в классе по клавиру и по партитуре для духового</w:t>
      </w:r>
      <w:r>
        <w:rPr>
          <w:spacing w:val="-13"/>
          <w:sz w:val="24"/>
        </w:rPr>
        <w:t xml:space="preserve"> </w:t>
      </w:r>
      <w:r>
        <w:rPr>
          <w:sz w:val="24"/>
        </w:rPr>
        <w:t>оркестра;</w:t>
      </w:r>
    </w:p>
    <w:p w:rsidR="00DE4457" w:rsidRDefault="007E3F57">
      <w:pPr>
        <w:pStyle w:val="a5"/>
        <w:numPr>
          <w:ilvl w:val="0"/>
          <w:numId w:val="13"/>
        </w:numPr>
        <w:tabs>
          <w:tab w:val="left" w:pos="1609"/>
          <w:tab w:val="left" w:pos="1610"/>
        </w:tabs>
        <w:spacing w:before="1" w:line="293" w:lineRule="exact"/>
        <w:ind w:left="1610" w:hanging="349"/>
        <w:rPr>
          <w:sz w:val="24"/>
        </w:rPr>
      </w:pPr>
      <w:r>
        <w:rPr>
          <w:sz w:val="24"/>
        </w:rPr>
        <w:t>изучение основ методики репетиционной работы с</w:t>
      </w:r>
      <w:r>
        <w:rPr>
          <w:spacing w:val="-6"/>
          <w:sz w:val="24"/>
        </w:rPr>
        <w:t xml:space="preserve"> </w:t>
      </w:r>
      <w:r>
        <w:rPr>
          <w:sz w:val="24"/>
        </w:rPr>
        <w:t>оркестром;</w:t>
      </w:r>
    </w:p>
    <w:p w:rsidR="00DE4457" w:rsidRDefault="007E3F57">
      <w:pPr>
        <w:pStyle w:val="a5"/>
        <w:numPr>
          <w:ilvl w:val="0"/>
          <w:numId w:val="13"/>
        </w:numPr>
        <w:tabs>
          <w:tab w:val="left" w:pos="1609"/>
          <w:tab w:val="left" w:pos="1610"/>
        </w:tabs>
        <w:spacing w:line="293" w:lineRule="exact"/>
        <w:ind w:left="1610" w:hanging="349"/>
        <w:rPr>
          <w:sz w:val="24"/>
        </w:rPr>
      </w:pPr>
      <w:proofErr w:type="spellStart"/>
      <w:r>
        <w:rPr>
          <w:sz w:val="24"/>
        </w:rPr>
        <w:t>дирижирование</w:t>
      </w:r>
      <w:proofErr w:type="spellEnd"/>
      <w:r>
        <w:rPr>
          <w:sz w:val="24"/>
        </w:rPr>
        <w:t xml:space="preserve"> оркестром по</w:t>
      </w:r>
      <w:r>
        <w:rPr>
          <w:spacing w:val="-2"/>
          <w:sz w:val="24"/>
        </w:rPr>
        <w:t xml:space="preserve"> </w:t>
      </w:r>
      <w:r>
        <w:rPr>
          <w:sz w:val="24"/>
        </w:rPr>
        <w:t>партитуре.</w:t>
      </w:r>
    </w:p>
    <w:p w:rsidR="00DE4457" w:rsidRDefault="00DE4457">
      <w:pPr>
        <w:pStyle w:val="a3"/>
        <w:spacing w:before="5"/>
        <w:ind w:left="0"/>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339"/>
        <w:gridCol w:w="1599"/>
        <w:gridCol w:w="1416"/>
      </w:tblGrid>
      <w:tr w:rsidR="00DE4457">
        <w:trPr>
          <w:trHeight w:val="359"/>
        </w:trPr>
        <w:tc>
          <w:tcPr>
            <w:tcW w:w="10208" w:type="dxa"/>
            <w:gridSpan w:val="4"/>
          </w:tcPr>
          <w:p w:rsidR="00DE4457" w:rsidRDefault="007E3F57">
            <w:pPr>
              <w:pStyle w:val="TableParagraph"/>
              <w:spacing w:line="298" w:lineRule="exact"/>
              <w:ind w:left="3792" w:right="3715"/>
              <w:jc w:val="center"/>
              <w:rPr>
                <w:sz w:val="26"/>
              </w:rPr>
            </w:pPr>
            <w:r>
              <w:rPr>
                <w:sz w:val="26"/>
              </w:rPr>
              <w:t>Годовой план-минимум</w:t>
            </w:r>
          </w:p>
        </w:tc>
      </w:tr>
      <w:tr w:rsidR="00DE4457">
        <w:trPr>
          <w:trHeight w:val="558"/>
        </w:trPr>
        <w:tc>
          <w:tcPr>
            <w:tcW w:w="854" w:type="dxa"/>
          </w:tcPr>
          <w:p w:rsidR="00DE4457" w:rsidRDefault="00DE4457">
            <w:pPr>
              <w:pStyle w:val="TableParagraph"/>
              <w:rPr>
                <w:sz w:val="24"/>
              </w:rPr>
            </w:pPr>
          </w:p>
        </w:tc>
        <w:tc>
          <w:tcPr>
            <w:tcW w:w="6339" w:type="dxa"/>
          </w:tcPr>
          <w:p w:rsidR="00DE4457" w:rsidRDefault="007E3F57">
            <w:pPr>
              <w:pStyle w:val="TableParagraph"/>
              <w:spacing w:before="2" w:line="276" w:lineRule="exact"/>
              <w:ind w:left="2451" w:right="2439"/>
              <w:jc w:val="center"/>
              <w:rPr>
                <w:sz w:val="24"/>
              </w:rPr>
            </w:pPr>
            <w:r>
              <w:rPr>
                <w:sz w:val="24"/>
              </w:rPr>
              <w:t>Программные требования</w:t>
            </w:r>
          </w:p>
        </w:tc>
        <w:tc>
          <w:tcPr>
            <w:tcW w:w="1599" w:type="dxa"/>
          </w:tcPr>
          <w:p w:rsidR="00DE4457" w:rsidRDefault="007E3F57">
            <w:pPr>
              <w:pStyle w:val="TableParagraph"/>
              <w:spacing w:before="2" w:line="276" w:lineRule="exact"/>
              <w:ind w:left="382" w:right="123" w:hanging="171"/>
              <w:rPr>
                <w:sz w:val="24"/>
              </w:rPr>
            </w:pPr>
            <w:r>
              <w:rPr>
                <w:sz w:val="24"/>
              </w:rPr>
              <w:t>Аудиторная нагрузка</w:t>
            </w:r>
          </w:p>
        </w:tc>
        <w:tc>
          <w:tcPr>
            <w:tcW w:w="1416" w:type="dxa"/>
          </w:tcPr>
          <w:p w:rsidR="00DE4457" w:rsidRDefault="007E3F57">
            <w:pPr>
              <w:pStyle w:val="TableParagraph"/>
              <w:spacing w:before="2" w:line="276" w:lineRule="exact"/>
              <w:ind w:left="290" w:firstLine="40"/>
              <w:rPr>
                <w:sz w:val="24"/>
              </w:rPr>
            </w:pPr>
            <w:proofErr w:type="spellStart"/>
            <w:r>
              <w:rPr>
                <w:sz w:val="24"/>
              </w:rPr>
              <w:t>Самост</w:t>
            </w:r>
            <w:proofErr w:type="spellEnd"/>
            <w:r>
              <w:rPr>
                <w:sz w:val="24"/>
              </w:rPr>
              <w:t>. нагрузка</w:t>
            </w:r>
          </w:p>
        </w:tc>
      </w:tr>
      <w:tr w:rsidR="00DE4457">
        <w:trPr>
          <w:trHeight w:val="9392"/>
        </w:trPr>
        <w:tc>
          <w:tcPr>
            <w:tcW w:w="854" w:type="dxa"/>
          </w:tcPr>
          <w:p w:rsidR="00DE4457" w:rsidRDefault="007E3F57">
            <w:pPr>
              <w:pStyle w:val="TableParagraph"/>
              <w:spacing w:before="3"/>
              <w:ind w:left="107"/>
              <w:rPr>
                <w:b/>
                <w:sz w:val="24"/>
              </w:rPr>
            </w:pPr>
            <w:r>
              <w:rPr>
                <w:b/>
                <w:sz w:val="24"/>
              </w:rPr>
              <w:t>3 курс</w:t>
            </w:r>
          </w:p>
        </w:tc>
        <w:tc>
          <w:tcPr>
            <w:tcW w:w="6339" w:type="dxa"/>
          </w:tcPr>
          <w:p w:rsidR="00DE4457" w:rsidRDefault="007E3F57">
            <w:pPr>
              <w:pStyle w:val="TableParagraph"/>
              <w:spacing w:before="3" w:line="274" w:lineRule="exact"/>
              <w:ind w:left="105"/>
              <w:jc w:val="both"/>
              <w:rPr>
                <w:b/>
                <w:sz w:val="24"/>
              </w:rPr>
            </w:pPr>
            <w:r>
              <w:rPr>
                <w:b/>
                <w:sz w:val="24"/>
              </w:rPr>
              <w:t>5 семестр</w:t>
            </w:r>
          </w:p>
          <w:p w:rsidR="00DE4457" w:rsidRDefault="007E3F57">
            <w:pPr>
              <w:pStyle w:val="TableParagraph"/>
              <w:numPr>
                <w:ilvl w:val="0"/>
                <w:numId w:val="12"/>
              </w:numPr>
              <w:tabs>
                <w:tab w:val="left" w:pos="358"/>
                <w:tab w:val="left" w:pos="2347"/>
              </w:tabs>
              <w:ind w:right="24" w:firstLine="0"/>
              <w:jc w:val="both"/>
              <w:rPr>
                <w:sz w:val="24"/>
              </w:rPr>
            </w:pPr>
            <w:r>
              <w:rPr>
                <w:sz w:val="24"/>
              </w:rPr>
              <w:t xml:space="preserve">Введение. </w:t>
            </w:r>
            <w:proofErr w:type="spellStart"/>
            <w:r>
              <w:rPr>
                <w:sz w:val="24"/>
              </w:rPr>
              <w:t>Дирижирование</w:t>
            </w:r>
            <w:proofErr w:type="spellEnd"/>
            <w:r>
              <w:rPr>
                <w:sz w:val="24"/>
              </w:rPr>
              <w:t xml:space="preserve"> как особый вид деятельности. Дирижер    </w:t>
            </w:r>
            <w:r>
              <w:rPr>
                <w:spacing w:val="4"/>
                <w:sz w:val="24"/>
              </w:rPr>
              <w:t xml:space="preserve"> </w:t>
            </w:r>
            <w:r>
              <w:rPr>
                <w:sz w:val="24"/>
              </w:rPr>
              <w:t>-</w:t>
            </w:r>
            <w:r>
              <w:rPr>
                <w:sz w:val="24"/>
              </w:rPr>
              <w:tab/>
              <w:t>исполнитель, воплощающий свои художественные замыслы не непосредственно на инструменте (или голосом), а с помощью других музыкантов. Краткая история возникновения развития дирижерского</w:t>
            </w:r>
            <w:r>
              <w:rPr>
                <w:spacing w:val="-1"/>
                <w:sz w:val="24"/>
              </w:rPr>
              <w:t xml:space="preserve"> </w:t>
            </w:r>
            <w:r>
              <w:rPr>
                <w:sz w:val="24"/>
              </w:rPr>
              <w:t>искусства.</w:t>
            </w:r>
          </w:p>
          <w:p w:rsidR="00DE4457" w:rsidRDefault="00DE4457">
            <w:pPr>
              <w:pStyle w:val="TableParagraph"/>
              <w:spacing w:before="10"/>
              <w:rPr>
                <w:sz w:val="23"/>
              </w:rPr>
            </w:pPr>
          </w:p>
          <w:p w:rsidR="00DE4457" w:rsidRDefault="007E3F57">
            <w:pPr>
              <w:pStyle w:val="TableParagraph"/>
              <w:numPr>
                <w:ilvl w:val="0"/>
                <w:numId w:val="12"/>
              </w:numPr>
              <w:tabs>
                <w:tab w:val="left" w:pos="287"/>
              </w:tabs>
              <w:ind w:right="22" w:firstLine="0"/>
              <w:jc w:val="both"/>
              <w:rPr>
                <w:sz w:val="24"/>
              </w:rPr>
            </w:pPr>
            <w:r>
              <w:rPr>
                <w:sz w:val="24"/>
              </w:rPr>
              <w:t xml:space="preserve">Постановка дирижерского аппарата: основная дирижерская </w:t>
            </w:r>
            <w:proofErr w:type="spellStart"/>
            <w:proofErr w:type="gramStart"/>
            <w:r>
              <w:rPr>
                <w:sz w:val="24"/>
              </w:rPr>
              <w:t>позиция,положение</w:t>
            </w:r>
            <w:proofErr w:type="spellEnd"/>
            <w:proofErr w:type="gramEnd"/>
            <w:r>
              <w:rPr>
                <w:sz w:val="24"/>
              </w:rPr>
              <w:t xml:space="preserve"> рук, позиция ног, положение головы. Функции частей руки: кисти, предплечья, плеча. </w:t>
            </w:r>
            <w:proofErr w:type="spellStart"/>
            <w:r>
              <w:rPr>
                <w:sz w:val="24"/>
              </w:rPr>
              <w:t>Ауфтакт</w:t>
            </w:r>
            <w:proofErr w:type="spellEnd"/>
            <w:r>
              <w:rPr>
                <w:sz w:val="24"/>
              </w:rPr>
              <w:t xml:space="preserve">, его роль в процессе </w:t>
            </w:r>
            <w:proofErr w:type="spellStart"/>
            <w:r>
              <w:rPr>
                <w:sz w:val="24"/>
              </w:rPr>
              <w:t>дирижирования</w:t>
            </w:r>
            <w:proofErr w:type="spellEnd"/>
            <w:r>
              <w:rPr>
                <w:sz w:val="24"/>
              </w:rPr>
              <w:t xml:space="preserve">. Функции </w:t>
            </w:r>
            <w:proofErr w:type="spellStart"/>
            <w:r>
              <w:rPr>
                <w:sz w:val="24"/>
              </w:rPr>
              <w:t>ауфтакта</w:t>
            </w:r>
            <w:proofErr w:type="spellEnd"/>
            <w:r>
              <w:rPr>
                <w:sz w:val="24"/>
              </w:rPr>
              <w:t xml:space="preserve">. Полный и неполный </w:t>
            </w:r>
            <w:proofErr w:type="spellStart"/>
            <w:r>
              <w:rPr>
                <w:sz w:val="24"/>
              </w:rPr>
              <w:t>ауфтакт</w:t>
            </w:r>
            <w:proofErr w:type="spellEnd"/>
            <w:r>
              <w:rPr>
                <w:sz w:val="24"/>
              </w:rPr>
              <w:t xml:space="preserve">. Элементы дирижерского жеста. Полный дирижерский жест. </w:t>
            </w:r>
            <w:proofErr w:type="spellStart"/>
            <w:r>
              <w:rPr>
                <w:sz w:val="24"/>
              </w:rPr>
              <w:t>Междольный</w:t>
            </w:r>
            <w:proofErr w:type="spellEnd"/>
            <w:r>
              <w:rPr>
                <w:spacing w:val="58"/>
                <w:sz w:val="24"/>
              </w:rPr>
              <w:t xml:space="preserve"> </w:t>
            </w:r>
            <w:proofErr w:type="spellStart"/>
            <w:r>
              <w:rPr>
                <w:sz w:val="24"/>
              </w:rPr>
              <w:t>ауфтакт</w:t>
            </w:r>
            <w:proofErr w:type="spellEnd"/>
            <w:r>
              <w:rPr>
                <w:sz w:val="24"/>
              </w:rPr>
              <w:t>.</w:t>
            </w:r>
          </w:p>
          <w:p w:rsidR="00DE4457" w:rsidRDefault="00DE4457">
            <w:pPr>
              <w:pStyle w:val="TableParagraph"/>
              <w:rPr>
                <w:sz w:val="24"/>
              </w:rPr>
            </w:pPr>
          </w:p>
          <w:p w:rsidR="00DE4457" w:rsidRDefault="007E3F57">
            <w:pPr>
              <w:pStyle w:val="TableParagraph"/>
              <w:numPr>
                <w:ilvl w:val="0"/>
                <w:numId w:val="12"/>
              </w:numPr>
              <w:tabs>
                <w:tab w:val="left" w:pos="569"/>
              </w:tabs>
              <w:spacing w:before="1"/>
              <w:ind w:left="568" w:hanging="464"/>
              <w:jc w:val="both"/>
              <w:rPr>
                <w:sz w:val="24"/>
              </w:rPr>
            </w:pPr>
            <w:r>
              <w:rPr>
                <w:sz w:val="24"/>
              </w:rPr>
              <w:t xml:space="preserve">Дирижерские схемы. Схема </w:t>
            </w:r>
            <w:proofErr w:type="spellStart"/>
            <w:r>
              <w:rPr>
                <w:sz w:val="24"/>
              </w:rPr>
              <w:t>дирижирования</w:t>
            </w:r>
            <w:proofErr w:type="spellEnd"/>
            <w:r>
              <w:rPr>
                <w:spacing w:val="42"/>
                <w:sz w:val="24"/>
              </w:rPr>
              <w:t xml:space="preserve"> </w:t>
            </w:r>
            <w:r>
              <w:rPr>
                <w:sz w:val="24"/>
              </w:rPr>
              <w:t>на</w:t>
            </w:r>
          </w:p>
          <w:p w:rsidR="00DE4457" w:rsidRDefault="007E3F57">
            <w:pPr>
              <w:pStyle w:val="TableParagraph"/>
              <w:ind w:left="105" w:right="21"/>
              <w:jc w:val="both"/>
              <w:rPr>
                <w:sz w:val="24"/>
              </w:rPr>
            </w:pPr>
            <w:r>
              <w:rPr>
                <w:sz w:val="24"/>
              </w:rPr>
              <w:t>«</w:t>
            </w:r>
            <w:proofErr w:type="spellStart"/>
            <w:r>
              <w:rPr>
                <w:sz w:val="24"/>
              </w:rPr>
              <w:t>три</w:t>
            </w:r>
            <w:proofErr w:type="gramStart"/>
            <w:r>
              <w:rPr>
                <w:sz w:val="24"/>
              </w:rPr>
              <w:t>».Простые</w:t>
            </w:r>
            <w:proofErr w:type="spellEnd"/>
            <w:proofErr w:type="gramEnd"/>
            <w:r>
              <w:rPr>
                <w:sz w:val="24"/>
              </w:rPr>
              <w:t xml:space="preserve"> и сложные метры. Показ вступлений с различных долей такта (на основе 3-х дольной схемы </w:t>
            </w:r>
            <w:proofErr w:type="spellStart"/>
            <w:r>
              <w:rPr>
                <w:sz w:val="24"/>
              </w:rPr>
              <w:t>дирижирования</w:t>
            </w:r>
            <w:proofErr w:type="spellEnd"/>
            <w:r>
              <w:rPr>
                <w:sz w:val="24"/>
              </w:rPr>
              <w:t>).</w:t>
            </w:r>
          </w:p>
          <w:p w:rsidR="00DE4457" w:rsidRDefault="00DE4457">
            <w:pPr>
              <w:pStyle w:val="TableParagraph"/>
              <w:rPr>
                <w:sz w:val="24"/>
              </w:rPr>
            </w:pPr>
          </w:p>
          <w:p w:rsidR="00DE4457" w:rsidRDefault="007E3F57">
            <w:pPr>
              <w:pStyle w:val="TableParagraph"/>
              <w:numPr>
                <w:ilvl w:val="0"/>
                <w:numId w:val="12"/>
              </w:numPr>
              <w:tabs>
                <w:tab w:val="left" w:pos="353"/>
              </w:tabs>
              <w:ind w:right="25" w:firstLine="0"/>
              <w:jc w:val="both"/>
              <w:rPr>
                <w:sz w:val="24"/>
              </w:rPr>
            </w:pPr>
            <w:r>
              <w:rPr>
                <w:sz w:val="24"/>
              </w:rPr>
              <w:t xml:space="preserve">Дирижерские схемы. Схема </w:t>
            </w:r>
            <w:proofErr w:type="spellStart"/>
            <w:r>
              <w:rPr>
                <w:sz w:val="24"/>
              </w:rPr>
              <w:t>дирижирования</w:t>
            </w:r>
            <w:proofErr w:type="spellEnd"/>
            <w:r>
              <w:rPr>
                <w:sz w:val="24"/>
              </w:rPr>
              <w:t xml:space="preserve"> на «четыре». Показ вступления с различных долей такта (на основе 4-х дольной схемы</w:t>
            </w:r>
            <w:r>
              <w:rPr>
                <w:spacing w:val="-1"/>
                <w:sz w:val="24"/>
              </w:rPr>
              <w:t xml:space="preserve"> </w:t>
            </w:r>
            <w:proofErr w:type="spellStart"/>
            <w:r>
              <w:rPr>
                <w:sz w:val="24"/>
              </w:rPr>
              <w:t>дирижирования</w:t>
            </w:r>
            <w:proofErr w:type="spellEnd"/>
            <w:r>
              <w:rPr>
                <w:sz w:val="24"/>
              </w:rPr>
              <w:t>).</w:t>
            </w:r>
          </w:p>
          <w:p w:rsidR="00DE4457" w:rsidRDefault="00DE4457">
            <w:pPr>
              <w:pStyle w:val="TableParagraph"/>
              <w:rPr>
                <w:sz w:val="24"/>
              </w:rPr>
            </w:pPr>
          </w:p>
          <w:p w:rsidR="00DE4457" w:rsidRDefault="007E3F57">
            <w:pPr>
              <w:pStyle w:val="TableParagraph"/>
              <w:numPr>
                <w:ilvl w:val="0"/>
                <w:numId w:val="12"/>
              </w:numPr>
              <w:tabs>
                <w:tab w:val="left" w:pos="346"/>
              </w:tabs>
              <w:ind w:right="22" w:firstLine="0"/>
              <w:jc w:val="both"/>
              <w:rPr>
                <w:sz w:val="24"/>
              </w:rPr>
            </w:pPr>
            <w:r>
              <w:rPr>
                <w:sz w:val="24"/>
              </w:rPr>
              <w:t xml:space="preserve">Дирижерские штрихи – легато и стаккато; их воплощение в жесте дирижера. Функции правой и левой руки дирижера в процессе </w:t>
            </w:r>
            <w:proofErr w:type="spellStart"/>
            <w:r>
              <w:rPr>
                <w:sz w:val="24"/>
              </w:rPr>
              <w:t>дирижирования</w:t>
            </w:r>
            <w:proofErr w:type="spellEnd"/>
            <w:r>
              <w:rPr>
                <w:sz w:val="24"/>
              </w:rPr>
              <w:t xml:space="preserve"> музыкальным</w:t>
            </w:r>
            <w:r>
              <w:rPr>
                <w:spacing w:val="-12"/>
                <w:sz w:val="24"/>
              </w:rPr>
              <w:t xml:space="preserve"> </w:t>
            </w:r>
            <w:r>
              <w:rPr>
                <w:sz w:val="24"/>
              </w:rPr>
              <w:t>произведением.</w:t>
            </w:r>
          </w:p>
          <w:p w:rsidR="00DE4457" w:rsidRDefault="00DE4457">
            <w:pPr>
              <w:pStyle w:val="TableParagraph"/>
              <w:rPr>
                <w:sz w:val="24"/>
              </w:rPr>
            </w:pPr>
          </w:p>
          <w:p w:rsidR="00DE4457" w:rsidRDefault="007E3F57">
            <w:pPr>
              <w:pStyle w:val="TableParagraph"/>
              <w:ind w:left="105"/>
              <w:rPr>
                <w:sz w:val="24"/>
              </w:rPr>
            </w:pPr>
            <w:r>
              <w:rPr>
                <w:sz w:val="24"/>
              </w:rPr>
              <w:t>За семестр должны быть пройдены:</w:t>
            </w:r>
          </w:p>
          <w:p w:rsidR="00DE4457" w:rsidRDefault="007E3F57">
            <w:pPr>
              <w:pStyle w:val="TableParagraph"/>
              <w:spacing w:before="1"/>
              <w:ind w:left="105"/>
              <w:rPr>
                <w:sz w:val="24"/>
              </w:rPr>
            </w:pPr>
            <w:r>
              <w:rPr>
                <w:sz w:val="24"/>
              </w:rPr>
              <w:t>упражнения по техническим задачам курса;</w:t>
            </w:r>
          </w:p>
          <w:p w:rsidR="00DE4457" w:rsidRDefault="007E3F57">
            <w:pPr>
              <w:pStyle w:val="TableParagraph"/>
              <w:ind w:left="105"/>
              <w:rPr>
                <w:sz w:val="24"/>
              </w:rPr>
            </w:pPr>
            <w:r>
              <w:rPr>
                <w:sz w:val="24"/>
              </w:rPr>
              <w:t>два произведения 3-х, 4-х дольного размера в умеренном темпе.</w:t>
            </w:r>
          </w:p>
        </w:tc>
        <w:tc>
          <w:tcPr>
            <w:tcW w:w="1599" w:type="dxa"/>
          </w:tcPr>
          <w:p w:rsidR="00DE4457" w:rsidRDefault="00DE4457">
            <w:pPr>
              <w:pStyle w:val="TableParagraph"/>
              <w:rPr>
                <w:sz w:val="26"/>
              </w:rPr>
            </w:pPr>
          </w:p>
          <w:p w:rsidR="00DE4457" w:rsidRDefault="00DE4457">
            <w:pPr>
              <w:pStyle w:val="TableParagraph"/>
              <w:spacing w:before="10"/>
              <w:rPr>
                <w:sz w:val="21"/>
              </w:rPr>
            </w:pPr>
          </w:p>
          <w:p w:rsidR="00DE4457" w:rsidRDefault="007E3F57">
            <w:pPr>
              <w:pStyle w:val="TableParagraph"/>
              <w:ind w:left="649"/>
              <w:rPr>
                <w:sz w:val="24"/>
              </w:rPr>
            </w:pPr>
            <w:r>
              <w:rPr>
                <w:sz w:val="24"/>
              </w:rPr>
              <w:t>16</w:t>
            </w:r>
          </w:p>
        </w:tc>
        <w:tc>
          <w:tcPr>
            <w:tcW w:w="1416" w:type="dxa"/>
          </w:tcPr>
          <w:p w:rsidR="00DE4457" w:rsidRDefault="00DE4457">
            <w:pPr>
              <w:pStyle w:val="TableParagraph"/>
              <w:rPr>
                <w:sz w:val="26"/>
              </w:rPr>
            </w:pPr>
          </w:p>
          <w:p w:rsidR="00DE4457" w:rsidRDefault="00DE4457">
            <w:pPr>
              <w:pStyle w:val="TableParagraph"/>
              <w:spacing w:before="10"/>
              <w:rPr>
                <w:sz w:val="21"/>
              </w:rPr>
            </w:pPr>
          </w:p>
          <w:p w:rsidR="00DE4457" w:rsidRDefault="007E3F57">
            <w:pPr>
              <w:pStyle w:val="TableParagraph"/>
              <w:ind w:right="693"/>
              <w:jc w:val="right"/>
              <w:rPr>
                <w:sz w:val="24"/>
              </w:rPr>
            </w:pPr>
            <w:r>
              <w:rPr>
                <w:sz w:val="24"/>
              </w:rPr>
              <w:t>8</w:t>
            </w:r>
          </w:p>
        </w:tc>
      </w:tr>
      <w:tr w:rsidR="00DE4457">
        <w:trPr>
          <w:trHeight w:val="1386"/>
        </w:trPr>
        <w:tc>
          <w:tcPr>
            <w:tcW w:w="854" w:type="dxa"/>
          </w:tcPr>
          <w:p w:rsidR="00DE4457" w:rsidRDefault="00DE4457">
            <w:pPr>
              <w:pStyle w:val="TableParagraph"/>
              <w:rPr>
                <w:sz w:val="24"/>
              </w:rPr>
            </w:pPr>
          </w:p>
        </w:tc>
        <w:tc>
          <w:tcPr>
            <w:tcW w:w="6339" w:type="dxa"/>
          </w:tcPr>
          <w:p w:rsidR="00DE4457" w:rsidRDefault="007E3F57">
            <w:pPr>
              <w:pStyle w:val="TableParagraph"/>
              <w:spacing w:before="3" w:line="274" w:lineRule="exact"/>
              <w:ind w:left="105"/>
              <w:jc w:val="both"/>
              <w:rPr>
                <w:b/>
                <w:sz w:val="24"/>
              </w:rPr>
            </w:pPr>
            <w:r>
              <w:rPr>
                <w:b/>
                <w:sz w:val="24"/>
              </w:rPr>
              <w:t>6 семестр</w:t>
            </w:r>
          </w:p>
          <w:p w:rsidR="00DE4457" w:rsidRDefault="007E3F57">
            <w:pPr>
              <w:pStyle w:val="TableParagraph"/>
              <w:spacing w:before="1" w:line="276" w:lineRule="exact"/>
              <w:ind w:left="105" w:right="24"/>
              <w:jc w:val="both"/>
              <w:rPr>
                <w:sz w:val="24"/>
              </w:rPr>
            </w:pPr>
            <w:r>
              <w:rPr>
                <w:sz w:val="24"/>
              </w:rPr>
              <w:t xml:space="preserve">1.Дирижерские схемы. Схема </w:t>
            </w:r>
            <w:proofErr w:type="spellStart"/>
            <w:r>
              <w:rPr>
                <w:sz w:val="24"/>
              </w:rPr>
              <w:t>дирижирования</w:t>
            </w:r>
            <w:proofErr w:type="spellEnd"/>
            <w:r>
              <w:rPr>
                <w:sz w:val="24"/>
              </w:rPr>
              <w:t xml:space="preserve"> на «два». Направление движения к первой доле и отличие его от движения к первой доле в 3-х - 4-х дольных схемах </w:t>
            </w:r>
            <w:proofErr w:type="spellStart"/>
            <w:r>
              <w:rPr>
                <w:sz w:val="24"/>
              </w:rPr>
              <w:t>дирижирования</w:t>
            </w:r>
            <w:proofErr w:type="spellEnd"/>
            <w:r>
              <w:rPr>
                <w:sz w:val="24"/>
              </w:rPr>
              <w:t>. Динамика и способы ее выражения.</w:t>
            </w:r>
          </w:p>
        </w:tc>
        <w:tc>
          <w:tcPr>
            <w:tcW w:w="1599" w:type="dxa"/>
          </w:tcPr>
          <w:p w:rsidR="00DE4457" w:rsidRDefault="00DE4457">
            <w:pPr>
              <w:pStyle w:val="TableParagraph"/>
              <w:rPr>
                <w:sz w:val="26"/>
              </w:rPr>
            </w:pPr>
          </w:p>
          <w:p w:rsidR="00DE4457" w:rsidRDefault="00DE4457">
            <w:pPr>
              <w:pStyle w:val="TableParagraph"/>
              <w:spacing w:before="10"/>
              <w:rPr>
                <w:sz w:val="21"/>
              </w:rPr>
            </w:pPr>
          </w:p>
          <w:p w:rsidR="00DE4457" w:rsidRDefault="007E3F57">
            <w:pPr>
              <w:pStyle w:val="TableParagraph"/>
              <w:ind w:left="649"/>
              <w:rPr>
                <w:sz w:val="24"/>
              </w:rPr>
            </w:pPr>
            <w:r>
              <w:rPr>
                <w:sz w:val="24"/>
              </w:rPr>
              <w:t>20</w:t>
            </w:r>
          </w:p>
        </w:tc>
        <w:tc>
          <w:tcPr>
            <w:tcW w:w="1416" w:type="dxa"/>
          </w:tcPr>
          <w:p w:rsidR="00DE4457" w:rsidRDefault="00DE4457">
            <w:pPr>
              <w:pStyle w:val="TableParagraph"/>
              <w:rPr>
                <w:sz w:val="26"/>
              </w:rPr>
            </w:pPr>
          </w:p>
          <w:p w:rsidR="00DE4457" w:rsidRDefault="00DE4457">
            <w:pPr>
              <w:pStyle w:val="TableParagraph"/>
              <w:spacing w:before="10"/>
              <w:rPr>
                <w:sz w:val="21"/>
              </w:rPr>
            </w:pPr>
          </w:p>
          <w:p w:rsidR="00DE4457" w:rsidRDefault="007E3F57">
            <w:pPr>
              <w:pStyle w:val="TableParagraph"/>
              <w:ind w:right="693"/>
              <w:jc w:val="right"/>
              <w:rPr>
                <w:sz w:val="24"/>
              </w:rPr>
            </w:pPr>
            <w:r>
              <w:rPr>
                <w:sz w:val="24"/>
              </w:rPr>
              <w:t>10</w:t>
            </w:r>
          </w:p>
        </w:tc>
      </w:tr>
    </w:tbl>
    <w:p w:rsidR="00DE4457" w:rsidRDefault="00DE4457">
      <w:pPr>
        <w:jc w:val="right"/>
        <w:rPr>
          <w:sz w:val="24"/>
        </w:rPr>
        <w:sectPr w:rsidR="00DE4457">
          <w:pgSz w:w="11910" w:h="16840"/>
          <w:pgMar w:top="1040" w:right="300" w:bottom="280" w:left="800" w:header="720" w:footer="720" w:gutter="0"/>
          <w:cols w:space="720"/>
        </w:sect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339"/>
        <w:gridCol w:w="1599"/>
        <w:gridCol w:w="1416"/>
      </w:tblGrid>
      <w:tr w:rsidR="00DE4457">
        <w:trPr>
          <w:trHeight w:val="8011"/>
        </w:trPr>
        <w:tc>
          <w:tcPr>
            <w:tcW w:w="854" w:type="dxa"/>
          </w:tcPr>
          <w:p w:rsidR="00DE4457" w:rsidRDefault="00DE4457">
            <w:pPr>
              <w:pStyle w:val="TableParagraph"/>
              <w:rPr>
                <w:sz w:val="24"/>
              </w:rPr>
            </w:pPr>
          </w:p>
        </w:tc>
        <w:tc>
          <w:tcPr>
            <w:tcW w:w="6339" w:type="dxa"/>
          </w:tcPr>
          <w:p w:rsidR="00DE4457" w:rsidRDefault="007E3F57">
            <w:pPr>
              <w:pStyle w:val="TableParagraph"/>
              <w:ind w:left="105" w:right="25"/>
              <w:jc w:val="both"/>
              <w:rPr>
                <w:sz w:val="24"/>
              </w:rPr>
            </w:pPr>
            <w:r>
              <w:rPr>
                <w:sz w:val="24"/>
              </w:rPr>
              <w:t>Метроритмическое строение мелодии. Развитие независимости левой и правой руки дирижера. Активные и пассивные жесты, их различие и практическое применение.</w:t>
            </w:r>
          </w:p>
          <w:p w:rsidR="00DE4457" w:rsidRDefault="00DE4457">
            <w:pPr>
              <w:pStyle w:val="TableParagraph"/>
              <w:rPr>
                <w:sz w:val="26"/>
              </w:rPr>
            </w:pPr>
          </w:p>
          <w:p w:rsidR="00DE4457" w:rsidRDefault="00DE4457">
            <w:pPr>
              <w:pStyle w:val="TableParagraph"/>
              <w:spacing w:before="7"/>
              <w:rPr>
                <w:sz w:val="21"/>
              </w:rPr>
            </w:pPr>
          </w:p>
          <w:p w:rsidR="00DE4457" w:rsidRDefault="007E3F57">
            <w:pPr>
              <w:pStyle w:val="TableParagraph"/>
              <w:numPr>
                <w:ilvl w:val="0"/>
                <w:numId w:val="11"/>
              </w:numPr>
              <w:tabs>
                <w:tab w:val="left" w:pos="435"/>
              </w:tabs>
              <w:ind w:right="21" w:firstLine="0"/>
              <w:jc w:val="both"/>
              <w:rPr>
                <w:sz w:val="24"/>
              </w:rPr>
            </w:pPr>
            <w:r>
              <w:rPr>
                <w:sz w:val="24"/>
              </w:rPr>
              <w:t>Основные виды темпа. Способы выражения в жесте дирижера основных видов темпа. Метроном – прибор для определения точности темпа. Ускорение и замедление темпа музыкального произведения. Способы воплощения ускорения и замедления в дирижерском</w:t>
            </w:r>
            <w:r>
              <w:rPr>
                <w:spacing w:val="-5"/>
                <w:sz w:val="24"/>
              </w:rPr>
              <w:t xml:space="preserve"> </w:t>
            </w:r>
            <w:r>
              <w:rPr>
                <w:sz w:val="24"/>
              </w:rPr>
              <w:t>жесте.</w:t>
            </w:r>
          </w:p>
          <w:p w:rsidR="00DE4457" w:rsidRDefault="00DE4457">
            <w:pPr>
              <w:pStyle w:val="TableParagraph"/>
              <w:spacing w:before="10"/>
              <w:rPr>
                <w:sz w:val="23"/>
              </w:rPr>
            </w:pPr>
          </w:p>
          <w:p w:rsidR="00DE4457" w:rsidRDefault="007E3F57">
            <w:pPr>
              <w:pStyle w:val="TableParagraph"/>
              <w:numPr>
                <w:ilvl w:val="0"/>
                <w:numId w:val="11"/>
              </w:numPr>
              <w:tabs>
                <w:tab w:val="left" w:pos="478"/>
              </w:tabs>
              <w:ind w:right="23" w:firstLine="0"/>
              <w:jc w:val="both"/>
              <w:rPr>
                <w:sz w:val="24"/>
              </w:rPr>
            </w:pPr>
            <w:r>
              <w:rPr>
                <w:sz w:val="24"/>
              </w:rPr>
              <w:t xml:space="preserve">Дирижерские схемы. Сложные метры. Зависимость дирижерской схемы от структуры такта. Схемы </w:t>
            </w:r>
            <w:proofErr w:type="spellStart"/>
            <w:r>
              <w:rPr>
                <w:sz w:val="24"/>
              </w:rPr>
              <w:t>дирижирования</w:t>
            </w:r>
            <w:proofErr w:type="spellEnd"/>
            <w:r>
              <w:rPr>
                <w:sz w:val="24"/>
              </w:rPr>
              <w:t xml:space="preserve"> на «пять», «шесть», «семь». Дробление дирижерского жеста. </w:t>
            </w:r>
            <w:proofErr w:type="spellStart"/>
            <w:r>
              <w:rPr>
                <w:sz w:val="24"/>
              </w:rPr>
              <w:t>Дирижирование</w:t>
            </w:r>
            <w:proofErr w:type="spellEnd"/>
            <w:r>
              <w:rPr>
                <w:sz w:val="24"/>
              </w:rPr>
              <w:t xml:space="preserve"> пьес медленного темпа с дроблением каждой доли. Дробление жеста, как дирижерский прием при больших замедлениях</w:t>
            </w:r>
            <w:r>
              <w:rPr>
                <w:spacing w:val="-6"/>
                <w:sz w:val="24"/>
              </w:rPr>
              <w:t xml:space="preserve"> </w:t>
            </w:r>
            <w:r>
              <w:rPr>
                <w:sz w:val="24"/>
              </w:rPr>
              <w:t>темпа.</w:t>
            </w:r>
          </w:p>
          <w:p w:rsidR="00DE4457" w:rsidRDefault="007E3F57">
            <w:pPr>
              <w:pStyle w:val="TableParagraph"/>
              <w:numPr>
                <w:ilvl w:val="0"/>
                <w:numId w:val="11"/>
              </w:numPr>
              <w:tabs>
                <w:tab w:val="left" w:pos="396"/>
              </w:tabs>
              <w:ind w:right="26" w:firstLine="0"/>
              <w:jc w:val="both"/>
              <w:rPr>
                <w:sz w:val="24"/>
              </w:rPr>
            </w:pPr>
            <w:r>
              <w:rPr>
                <w:sz w:val="24"/>
              </w:rPr>
              <w:t xml:space="preserve">Переменный метр. </w:t>
            </w:r>
            <w:proofErr w:type="spellStart"/>
            <w:r>
              <w:rPr>
                <w:sz w:val="24"/>
              </w:rPr>
              <w:t>Дирижирование</w:t>
            </w:r>
            <w:proofErr w:type="spellEnd"/>
            <w:r>
              <w:rPr>
                <w:sz w:val="24"/>
              </w:rPr>
              <w:t xml:space="preserve"> пьес с переменным метром. Сложные метроритмические рисунки. Акцент, синкопа и их воплощение в дирижерском</w:t>
            </w:r>
            <w:r>
              <w:rPr>
                <w:spacing w:val="-8"/>
                <w:sz w:val="24"/>
              </w:rPr>
              <w:t xml:space="preserve"> </w:t>
            </w:r>
            <w:r>
              <w:rPr>
                <w:sz w:val="24"/>
              </w:rPr>
              <w:t>жесте.</w:t>
            </w:r>
          </w:p>
          <w:p w:rsidR="00DE4457" w:rsidRDefault="00DE4457">
            <w:pPr>
              <w:pStyle w:val="TableParagraph"/>
              <w:rPr>
                <w:sz w:val="24"/>
              </w:rPr>
            </w:pPr>
          </w:p>
          <w:p w:rsidR="00DE4457" w:rsidRDefault="007E3F57">
            <w:pPr>
              <w:pStyle w:val="TableParagraph"/>
              <w:numPr>
                <w:ilvl w:val="0"/>
                <w:numId w:val="11"/>
              </w:numPr>
              <w:tabs>
                <w:tab w:val="left" w:pos="646"/>
              </w:tabs>
              <w:spacing w:before="1"/>
              <w:ind w:right="26" w:firstLine="0"/>
              <w:jc w:val="both"/>
              <w:rPr>
                <w:sz w:val="24"/>
              </w:rPr>
            </w:pPr>
            <w:r>
              <w:rPr>
                <w:sz w:val="24"/>
              </w:rPr>
              <w:t xml:space="preserve">Внезапное изменение динамики. Особенности воплощения в дирижерском жесте внезапного изменения силы звука: </w:t>
            </w:r>
            <w:proofErr w:type="spellStart"/>
            <w:r>
              <w:rPr>
                <w:sz w:val="24"/>
              </w:rPr>
              <w:t>субито</w:t>
            </w:r>
            <w:proofErr w:type="spellEnd"/>
            <w:r>
              <w:rPr>
                <w:sz w:val="24"/>
              </w:rPr>
              <w:t xml:space="preserve"> пиано и </w:t>
            </w:r>
            <w:proofErr w:type="spellStart"/>
            <w:r>
              <w:rPr>
                <w:sz w:val="24"/>
              </w:rPr>
              <w:t>субито</w:t>
            </w:r>
            <w:proofErr w:type="spellEnd"/>
            <w:r>
              <w:rPr>
                <w:sz w:val="24"/>
              </w:rPr>
              <w:t xml:space="preserve"> форте. Внезапное изменение темпа и способы его воплощения в дирижерском жесте.</w:t>
            </w:r>
          </w:p>
          <w:p w:rsidR="00DE4457" w:rsidRDefault="007E3F57">
            <w:pPr>
              <w:pStyle w:val="TableParagraph"/>
              <w:ind w:left="105"/>
              <w:jc w:val="both"/>
              <w:rPr>
                <w:sz w:val="24"/>
              </w:rPr>
            </w:pPr>
            <w:r>
              <w:rPr>
                <w:sz w:val="24"/>
              </w:rPr>
              <w:t>За семестр следует изучить:</w:t>
            </w:r>
          </w:p>
          <w:p w:rsidR="00DE4457" w:rsidRDefault="007E3F57">
            <w:pPr>
              <w:pStyle w:val="TableParagraph"/>
              <w:spacing w:line="270" w:lineRule="atLeast"/>
              <w:ind w:left="105" w:right="32"/>
              <w:jc w:val="both"/>
              <w:rPr>
                <w:sz w:val="24"/>
              </w:rPr>
            </w:pPr>
            <w:r>
              <w:rPr>
                <w:sz w:val="24"/>
              </w:rPr>
              <w:t>2 – 3 произведения, различных по метру, темпу и характеру.</w:t>
            </w:r>
          </w:p>
        </w:tc>
        <w:tc>
          <w:tcPr>
            <w:tcW w:w="1599" w:type="dxa"/>
          </w:tcPr>
          <w:p w:rsidR="00DE4457" w:rsidRDefault="00DE4457">
            <w:pPr>
              <w:pStyle w:val="TableParagraph"/>
              <w:rPr>
                <w:sz w:val="24"/>
              </w:rPr>
            </w:pPr>
          </w:p>
        </w:tc>
        <w:tc>
          <w:tcPr>
            <w:tcW w:w="1416" w:type="dxa"/>
          </w:tcPr>
          <w:p w:rsidR="00DE4457" w:rsidRDefault="00DE4457">
            <w:pPr>
              <w:pStyle w:val="TableParagraph"/>
              <w:rPr>
                <w:sz w:val="24"/>
              </w:rPr>
            </w:pPr>
          </w:p>
        </w:tc>
      </w:tr>
      <w:tr w:rsidR="00DE4457">
        <w:trPr>
          <w:trHeight w:val="6079"/>
        </w:trPr>
        <w:tc>
          <w:tcPr>
            <w:tcW w:w="854" w:type="dxa"/>
          </w:tcPr>
          <w:p w:rsidR="00DE4457" w:rsidRDefault="007E3F57">
            <w:pPr>
              <w:pStyle w:val="TableParagraph"/>
              <w:spacing w:line="274" w:lineRule="exact"/>
              <w:ind w:left="107"/>
              <w:rPr>
                <w:b/>
                <w:sz w:val="24"/>
              </w:rPr>
            </w:pPr>
            <w:r>
              <w:rPr>
                <w:b/>
                <w:sz w:val="24"/>
              </w:rPr>
              <w:t>4 курс</w:t>
            </w:r>
          </w:p>
        </w:tc>
        <w:tc>
          <w:tcPr>
            <w:tcW w:w="6339" w:type="dxa"/>
          </w:tcPr>
          <w:p w:rsidR="00DE4457" w:rsidRDefault="007E3F57">
            <w:pPr>
              <w:pStyle w:val="TableParagraph"/>
              <w:spacing w:line="272" w:lineRule="exact"/>
              <w:ind w:left="165"/>
              <w:jc w:val="both"/>
              <w:rPr>
                <w:b/>
                <w:sz w:val="24"/>
              </w:rPr>
            </w:pPr>
            <w:r>
              <w:rPr>
                <w:b/>
                <w:sz w:val="24"/>
              </w:rPr>
              <w:t>7 семестр</w:t>
            </w:r>
          </w:p>
          <w:p w:rsidR="00DE4457" w:rsidRDefault="007E3F57">
            <w:pPr>
              <w:pStyle w:val="TableParagraph"/>
              <w:numPr>
                <w:ilvl w:val="0"/>
                <w:numId w:val="10"/>
              </w:numPr>
              <w:tabs>
                <w:tab w:val="left" w:pos="363"/>
              </w:tabs>
              <w:ind w:right="25" w:firstLine="0"/>
              <w:jc w:val="both"/>
              <w:rPr>
                <w:sz w:val="24"/>
              </w:rPr>
            </w:pPr>
            <w:r>
              <w:rPr>
                <w:sz w:val="24"/>
              </w:rPr>
              <w:t xml:space="preserve">Дирижерские схемы. Схема </w:t>
            </w:r>
            <w:proofErr w:type="spellStart"/>
            <w:r>
              <w:rPr>
                <w:sz w:val="24"/>
              </w:rPr>
              <w:t>дирижирования</w:t>
            </w:r>
            <w:proofErr w:type="spellEnd"/>
            <w:r>
              <w:rPr>
                <w:sz w:val="24"/>
              </w:rPr>
              <w:t xml:space="preserve"> на «раз» 2-х дольных и 3-х дольных</w:t>
            </w:r>
            <w:r>
              <w:rPr>
                <w:spacing w:val="1"/>
                <w:sz w:val="24"/>
              </w:rPr>
              <w:t xml:space="preserve"> </w:t>
            </w:r>
            <w:r>
              <w:rPr>
                <w:sz w:val="24"/>
              </w:rPr>
              <w:t>произведений.</w:t>
            </w:r>
          </w:p>
          <w:p w:rsidR="00DE4457" w:rsidRDefault="00DE4457">
            <w:pPr>
              <w:pStyle w:val="TableParagraph"/>
              <w:spacing w:before="9"/>
              <w:rPr>
                <w:sz w:val="23"/>
              </w:rPr>
            </w:pPr>
          </w:p>
          <w:p w:rsidR="00DE4457" w:rsidRDefault="007E3F57">
            <w:pPr>
              <w:pStyle w:val="TableParagraph"/>
              <w:numPr>
                <w:ilvl w:val="0"/>
                <w:numId w:val="10"/>
              </w:numPr>
              <w:tabs>
                <w:tab w:val="left" w:pos="430"/>
              </w:tabs>
              <w:ind w:right="25" w:firstLine="0"/>
              <w:jc w:val="both"/>
              <w:rPr>
                <w:sz w:val="24"/>
              </w:rPr>
            </w:pPr>
            <w:r>
              <w:rPr>
                <w:sz w:val="24"/>
              </w:rPr>
              <w:t xml:space="preserve">Ферматы на полных долях такта. Ферматы снимаемые и </w:t>
            </w:r>
            <w:proofErr w:type="spellStart"/>
            <w:r>
              <w:rPr>
                <w:sz w:val="24"/>
              </w:rPr>
              <w:t>неснимаемые</w:t>
            </w:r>
            <w:proofErr w:type="spellEnd"/>
            <w:r>
              <w:rPr>
                <w:sz w:val="24"/>
              </w:rPr>
              <w:t>. Способы их воплощения в дирижерском жесте. Направление движения при снятии</w:t>
            </w:r>
            <w:r>
              <w:rPr>
                <w:spacing w:val="-7"/>
                <w:sz w:val="24"/>
              </w:rPr>
              <w:t xml:space="preserve"> </w:t>
            </w:r>
            <w:r>
              <w:rPr>
                <w:sz w:val="24"/>
              </w:rPr>
              <w:t>ферматы.</w:t>
            </w:r>
          </w:p>
          <w:p w:rsidR="00DE4457" w:rsidRDefault="00DE4457">
            <w:pPr>
              <w:pStyle w:val="TableParagraph"/>
              <w:rPr>
                <w:sz w:val="24"/>
              </w:rPr>
            </w:pPr>
          </w:p>
          <w:p w:rsidR="00DE4457" w:rsidRDefault="007E3F57">
            <w:pPr>
              <w:pStyle w:val="TableParagraph"/>
              <w:numPr>
                <w:ilvl w:val="0"/>
                <w:numId w:val="10"/>
              </w:numPr>
              <w:tabs>
                <w:tab w:val="left" w:pos="351"/>
              </w:tabs>
              <w:ind w:right="25" w:firstLine="0"/>
              <w:jc w:val="both"/>
              <w:rPr>
                <w:sz w:val="24"/>
              </w:rPr>
            </w:pPr>
            <w:r>
              <w:rPr>
                <w:sz w:val="24"/>
              </w:rPr>
              <w:t>Ферматы на вторых частях долей такта. Их воплощение в дирижерском жесте в зависимости от темпа</w:t>
            </w:r>
            <w:r>
              <w:rPr>
                <w:spacing w:val="-14"/>
                <w:sz w:val="24"/>
              </w:rPr>
              <w:t xml:space="preserve"> </w:t>
            </w:r>
            <w:r>
              <w:rPr>
                <w:sz w:val="24"/>
              </w:rPr>
              <w:t>произведения.</w:t>
            </w:r>
          </w:p>
          <w:p w:rsidR="00DE4457" w:rsidRDefault="00DE4457">
            <w:pPr>
              <w:pStyle w:val="TableParagraph"/>
              <w:rPr>
                <w:sz w:val="24"/>
              </w:rPr>
            </w:pPr>
          </w:p>
          <w:p w:rsidR="00DE4457" w:rsidRDefault="007E3F57">
            <w:pPr>
              <w:pStyle w:val="TableParagraph"/>
              <w:numPr>
                <w:ilvl w:val="0"/>
                <w:numId w:val="10"/>
              </w:numPr>
              <w:tabs>
                <w:tab w:val="left" w:pos="348"/>
              </w:tabs>
              <w:ind w:right="21" w:firstLine="0"/>
              <w:jc w:val="both"/>
              <w:rPr>
                <w:sz w:val="24"/>
              </w:rPr>
            </w:pPr>
            <w:proofErr w:type="spellStart"/>
            <w:r>
              <w:rPr>
                <w:sz w:val="24"/>
              </w:rPr>
              <w:t>Дирижирование</w:t>
            </w:r>
            <w:proofErr w:type="spellEnd"/>
            <w:r>
              <w:rPr>
                <w:sz w:val="24"/>
              </w:rPr>
              <w:t xml:space="preserve"> произведения по партитуре для духового оркестра. При этом, наряду с общими задачами – ощущением и выражением характера музыки, ясным исполнительским замыслом, - дирижер должен решать и более частные задачи: выявление главных элементов фактуры, выбор наиболее выразительных приемов </w:t>
            </w:r>
            <w:proofErr w:type="spellStart"/>
            <w:r>
              <w:rPr>
                <w:sz w:val="24"/>
              </w:rPr>
              <w:t>дирижирования</w:t>
            </w:r>
            <w:proofErr w:type="spellEnd"/>
            <w:r>
              <w:rPr>
                <w:sz w:val="24"/>
              </w:rPr>
              <w:t>.</w:t>
            </w:r>
          </w:p>
          <w:p w:rsidR="00DE4457" w:rsidRDefault="007E3F57">
            <w:pPr>
              <w:pStyle w:val="TableParagraph"/>
              <w:spacing w:before="1"/>
              <w:ind w:left="105"/>
              <w:jc w:val="both"/>
              <w:rPr>
                <w:sz w:val="24"/>
              </w:rPr>
            </w:pPr>
            <w:r>
              <w:rPr>
                <w:sz w:val="24"/>
              </w:rPr>
              <w:t>За семестр должно быть пройдено:</w:t>
            </w:r>
          </w:p>
          <w:p w:rsidR="00DE4457" w:rsidRDefault="007E3F57">
            <w:pPr>
              <w:pStyle w:val="TableParagraph"/>
              <w:ind w:left="105" w:right="29"/>
              <w:jc w:val="both"/>
              <w:rPr>
                <w:sz w:val="24"/>
              </w:rPr>
            </w:pPr>
            <w:r>
              <w:rPr>
                <w:sz w:val="24"/>
              </w:rPr>
              <w:t>2-3 разнохарактерных произведения, одно из которых разучивается по партитуре для духового оркестра.</w:t>
            </w:r>
          </w:p>
        </w:tc>
        <w:tc>
          <w:tcPr>
            <w:tcW w:w="1599" w:type="dxa"/>
          </w:tcPr>
          <w:p w:rsidR="00DE4457" w:rsidRDefault="00DE4457">
            <w:pPr>
              <w:pStyle w:val="TableParagraph"/>
              <w:rPr>
                <w:sz w:val="26"/>
              </w:rPr>
            </w:pPr>
          </w:p>
          <w:p w:rsidR="00DE4457" w:rsidRDefault="00DE4457">
            <w:pPr>
              <w:pStyle w:val="TableParagraph"/>
              <w:spacing w:before="5"/>
              <w:rPr>
                <w:sz w:val="21"/>
              </w:rPr>
            </w:pPr>
          </w:p>
          <w:p w:rsidR="00DE4457" w:rsidRDefault="007E3F57">
            <w:pPr>
              <w:pStyle w:val="TableParagraph"/>
              <w:ind w:left="689" w:right="620"/>
              <w:jc w:val="center"/>
              <w:rPr>
                <w:sz w:val="24"/>
              </w:rPr>
            </w:pPr>
            <w:r>
              <w:rPr>
                <w:sz w:val="24"/>
              </w:rPr>
              <w:t>16</w:t>
            </w:r>
          </w:p>
        </w:tc>
        <w:tc>
          <w:tcPr>
            <w:tcW w:w="1416" w:type="dxa"/>
          </w:tcPr>
          <w:p w:rsidR="00DE4457" w:rsidRDefault="00DE4457">
            <w:pPr>
              <w:pStyle w:val="TableParagraph"/>
              <w:rPr>
                <w:sz w:val="26"/>
              </w:rPr>
            </w:pPr>
          </w:p>
          <w:p w:rsidR="00DE4457" w:rsidRDefault="00DE4457">
            <w:pPr>
              <w:pStyle w:val="TableParagraph"/>
              <w:spacing w:before="5"/>
              <w:rPr>
                <w:sz w:val="21"/>
              </w:rPr>
            </w:pPr>
          </w:p>
          <w:p w:rsidR="00DE4457" w:rsidRDefault="007E3F57">
            <w:pPr>
              <w:pStyle w:val="TableParagraph"/>
              <w:ind w:left="468"/>
              <w:rPr>
                <w:sz w:val="24"/>
              </w:rPr>
            </w:pPr>
            <w:r>
              <w:rPr>
                <w:sz w:val="24"/>
              </w:rPr>
              <w:t>8</w:t>
            </w:r>
          </w:p>
        </w:tc>
      </w:tr>
    </w:tbl>
    <w:p w:rsidR="00DE4457" w:rsidRDefault="00DE4457">
      <w:pPr>
        <w:rPr>
          <w:sz w:val="24"/>
        </w:rPr>
        <w:sectPr w:rsidR="00DE4457">
          <w:pgSz w:w="11910" w:h="16840"/>
          <w:pgMar w:top="1120" w:right="300" w:bottom="280" w:left="800" w:header="720" w:footer="720" w:gutter="0"/>
          <w:cols w:space="720"/>
        </w:sect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339"/>
        <w:gridCol w:w="1599"/>
        <w:gridCol w:w="1416"/>
      </w:tblGrid>
      <w:tr w:rsidR="00DE4457">
        <w:trPr>
          <w:trHeight w:val="7459"/>
        </w:trPr>
        <w:tc>
          <w:tcPr>
            <w:tcW w:w="854" w:type="dxa"/>
          </w:tcPr>
          <w:p w:rsidR="00DE4457" w:rsidRDefault="00DE4457">
            <w:pPr>
              <w:pStyle w:val="TableParagraph"/>
              <w:rPr>
                <w:sz w:val="24"/>
              </w:rPr>
            </w:pPr>
          </w:p>
        </w:tc>
        <w:tc>
          <w:tcPr>
            <w:tcW w:w="6339" w:type="dxa"/>
          </w:tcPr>
          <w:p w:rsidR="00DE4457" w:rsidRDefault="007E3F57">
            <w:pPr>
              <w:pStyle w:val="TableParagraph"/>
              <w:spacing w:line="274" w:lineRule="exact"/>
              <w:ind w:left="105"/>
              <w:jc w:val="both"/>
              <w:rPr>
                <w:b/>
                <w:sz w:val="24"/>
              </w:rPr>
            </w:pPr>
            <w:r>
              <w:rPr>
                <w:b/>
                <w:sz w:val="24"/>
              </w:rPr>
              <w:t>8 семестр</w:t>
            </w:r>
          </w:p>
          <w:p w:rsidR="00DE4457" w:rsidRDefault="007E3F57">
            <w:pPr>
              <w:pStyle w:val="TableParagraph"/>
              <w:numPr>
                <w:ilvl w:val="0"/>
                <w:numId w:val="9"/>
              </w:numPr>
              <w:tabs>
                <w:tab w:val="left" w:pos="444"/>
              </w:tabs>
              <w:ind w:right="22" w:firstLine="0"/>
              <w:jc w:val="both"/>
              <w:rPr>
                <w:sz w:val="24"/>
              </w:rPr>
            </w:pPr>
            <w:r>
              <w:rPr>
                <w:sz w:val="24"/>
              </w:rPr>
              <w:t>Дирижерский анализ музыкального произведения. План работы дирижера над музыкальным произведением: знакомство с нотным текстом, анализ формы и фактуры произведения (мелодия, контрапункт, гармоническая фигурация, педаль, бас), мануальное освоение произведения.</w:t>
            </w:r>
          </w:p>
          <w:p w:rsidR="00DE4457" w:rsidRDefault="007E3F57">
            <w:pPr>
              <w:pStyle w:val="TableParagraph"/>
              <w:numPr>
                <w:ilvl w:val="0"/>
                <w:numId w:val="9"/>
              </w:numPr>
              <w:tabs>
                <w:tab w:val="left" w:pos="675"/>
              </w:tabs>
              <w:ind w:right="21" w:firstLine="0"/>
              <w:jc w:val="both"/>
              <w:rPr>
                <w:sz w:val="24"/>
              </w:rPr>
            </w:pPr>
            <w:r>
              <w:rPr>
                <w:sz w:val="24"/>
              </w:rPr>
              <w:t>Корректировка дирижером инструментованного произведения. Работа дирижера над оркестровыми партиями, уточнение штрихов, динамики, корректировка партий, расстановка цифр внесение</w:t>
            </w:r>
            <w:r>
              <w:rPr>
                <w:spacing w:val="-4"/>
                <w:sz w:val="24"/>
              </w:rPr>
              <w:t xml:space="preserve"> </w:t>
            </w:r>
            <w:r>
              <w:rPr>
                <w:sz w:val="24"/>
              </w:rPr>
              <w:t>аппликатуры.</w:t>
            </w:r>
          </w:p>
          <w:p w:rsidR="00DE4457" w:rsidRDefault="00DE4457">
            <w:pPr>
              <w:pStyle w:val="TableParagraph"/>
              <w:spacing w:before="7"/>
              <w:rPr>
                <w:sz w:val="23"/>
              </w:rPr>
            </w:pPr>
          </w:p>
          <w:p w:rsidR="00DE4457" w:rsidRDefault="007E3F57">
            <w:pPr>
              <w:pStyle w:val="TableParagraph"/>
              <w:numPr>
                <w:ilvl w:val="0"/>
                <w:numId w:val="9"/>
              </w:numPr>
              <w:tabs>
                <w:tab w:val="left" w:pos="464"/>
              </w:tabs>
              <w:spacing w:before="1"/>
              <w:ind w:right="25" w:firstLine="0"/>
              <w:jc w:val="both"/>
              <w:rPr>
                <w:sz w:val="24"/>
              </w:rPr>
            </w:pPr>
            <w:r>
              <w:rPr>
                <w:sz w:val="24"/>
              </w:rPr>
              <w:t>Дирижерская этика. Дирижер и оркестр. Основные факторы взаимоотношений дирижера и оркестра: уровень мануальной техники дирижера, мастерство ведения репетиции, психическое состояние</w:t>
            </w:r>
            <w:r>
              <w:rPr>
                <w:spacing w:val="-4"/>
                <w:sz w:val="24"/>
              </w:rPr>
              <w:t xml:space="preserve"> </w:t>
            </w:r>
            <w:r>
              <w:rPr>
                <w:sz w:val="24"/>
              </w:rPr>
              <w:t>дирижера.</w:t>
            </w:r>
          </w:p>
          <w:p w:rsidR="00DE4457" w:rsidRDefault="00DE4457">
            <w:pPr>
              <w:pStyle w:val="TableParagraph"/>
              <w:rPr>
                <w:sz w:val="24"/>
              </w:rPr>
            </w:pPr>
          </w:p>
          <w:p w:rsidR="00DE4457" w:rsidRDefault="007E3F57">
            <w:pPr>
              <w:pStyle w:val="TableParagraph"/>
              <w:numPr>
                <w:ilvl w:val="0"/>
                <w:numId w:val="9"/>
              </w:numPr>
              <w:tabs>
                <w:tab w:val="left" w:pos="440"/>
              </w:tabs>
              <w:ind w:right="24" w:firstLine="0"/>
              <w:jc w:val="both"/>
              <w:rPr>
                <w:sz w:val="24"/>
              </w:rPr>
            </w:pPr>
            <w:r>
              <w:rPr>
                <w:sz w:val="24"/>
              </w:rPr>
              <w:t>Проведение студентом самостоятельных репетиций с оркестром. Участие в качестве дирижёра оркестра в академических концертах отделения.</w:t>
            </w:r>
          </w:p>
          <w:p w:rsidR="00DE4457" w:rsidRDefault="007E3F57">
            <w:pPr>
              <w:pStyle w:val="TableParagraph"/>
              <w:ind w:left="105" w:right="23"/>
              <w:jc w:val="both"/>
              <w:rPr>
                <w:sz w:val="24"/>
              </w:rPr>
            </w:pPr>
            <w:r>
              <w:rPr>
                <w:sz w:val="24"/>
              </w:rPr>
              <w:t xml:space="preserve">Подготовка к зачёту по </w:t>
            </w:r>
            <w:proofErr w:type="spellStart"/>
            <w:r>
              <w:rPr>
                <w:sz w:val="24"/>
              </w:rPr>
              <w:t>дирижированию</w:t>
            </w:r>
            <w:proofErr w:type="spellEnd"/>
            <w:r>
              <w:rPr>
                <w:sz w:val="24"/>
              </w:rPr>
              <w:t xml:space="preserve">, </w:t>
            </w:r>
            <w:proofErr w:type="spellStart"/>
            <w:r>
              <w:rPr>
                <w:sz w:val="24"/>
              </w:rPr>
              <w:t>котрый</w:t>
            </w:r>
            <w:proofErr w:type="spellEnd"/>
            <w:r>
              <w:rPr>
                <w:sz w:val="24"/>
              </w:rPr>
              <w:t xml:space="preserve"> может проходить и как </w:t>
            </w:r>
            <w:proofErr w:type="spellStart"/>
            <w:r>
              <w:rPr>
                <w:sz w:val="24"/>
              </w:rPr>
              <w:t>дирижирование</w:t>
            </w:r>
            <w:proofErr w:type="spellEnd"/>
            <w:r>
              <w:rPr>
                <w:sz w:val="24"/>
              </w:rPr>
              <w:t xml:space="preserve"> оркестром, и как </w:t>
            </w:r>
            <w:proofErr w:type="spellStart"/>
            <w:r>
              <w:rPr>
                <w:sz w:val="24"/>
              </w:rPr>
              <w:t>дирижирование</w:t>
            </w:r>
            <w:proofErr w:type="spellEnd"/>
            <w:r>
              <w:rPr>
                <w:sz w:val="24"/>
              </w:rPr>
              <w:t xml:space="preserve"> в классе с концертмейстером.</w:t>
            </w:r>
          </w:p>
          <w:p w:rsidR="00DE4457" w:rsidRDefault="007E3F57">
            <w:pPr>
              <w:pStyle w:val="TableParagraph"/>
              <w:ind w:left="105"/>
              <w:jc w:val="both"/>
              <w:rPr>
                <w:sz w:val="24"/>
              </w:rPr>
            </w:pPr>
            <w:r>
              <w:rPr>
                <w:sz w:val="24"/>
              </w:rPr>
              <w:t>За семестр должно быть</w:t>
            </w:r>
            <w:r>
              <w:rPr>
                <w:spacing w:val="-8"/>
                <w:sz w:val="24"/>
              </w:rPr>
              <w:t xml:space="preserve"> </w:t>
            </w:r>
            <w:r>
              <w:rPr>
                <w:sz w:val="24"/>
              </w:rPr>
              <w:t>пройдено:</w:t>
            </w:r>
          </w:p>
          <w:p w:rsidR="00DE4457" w:rsidRDefault="007E3F57">
            <w:pPr>
              <w:pStyle w:val="TableParagraph"/>
              <w:ind w:left="105" w:right="28"/>
              <w:jc w:val="both"/>
              <w:rPr>
                <w:sz w:val="24"/>
              </w:rPr>
            </w:pPr>
            <w:r>
              <w:rPr>
                <w:sz w:val="24"/>
              </w:rPr>
              <w:t>2-3 разнохарактерных произведения, одно или два из которых разучивается с</w:t>
            </w:r>
            <w:r>
              <w:rPr>
                <w:spacing w:val="3"/>
                <w:sz w:val="24"/>
              </w:rPr>
              <w:t xml:space="preserve"> </w:t>
            </w:r>
            <w:r>
              <w:rPr>
                <w:sz w:val="24"/>
              </w:rPr>
              <w:t>оркестром.</w:t>
            </w:r>
          </w:p>
        </w:tc>
        <w:tc>
          <w:tcPr>
            <w:tcW w:w="1599" w:type="dxa"/>
          </w:tcPr>
          <w:p w:rsidR="00DE4457" w:rsidRDefault="00DE4457">
            <w:pPr>
              <w:pStyle w:val="TableParagraph"/>
              <w:rPr>
                <w:sz w:val="26"/>
              </w:rPr>
            </w:pPr>
          </w:p>
          <w:p w:rsidR="00DE4457" w:rsidRDefault="00DE4457">
            <w:pPr>
              <w:pStyle w:val="TableParagraph"/>
              <w:spacing w:before="7"/>
              <w:rPr>
                <w:sz w:val="21"/>
              </w:rPr>
            </w:pPr>
          </w:p>
          <w:p w:rsidR="00DE4457" w:rsidRDefault="007E3F57" w:rsidP="00D5087B">
            <w:pPr>
              <w:pStyle w:val="TableParagraph"/>
              <w:ind w:left="649"/>
              <w:rPr>
                <w:sz w:val="24"/>
              </w:rPr>
            </w:pPr>
            <w:r>
              <w:rPr>
                <w:sz w:val="24"/>
              </w:rPr>
              <w:t>1</w:t>
            </w:r>
            <w:r w:rsidR="00D5087B">
              <w:rPr>
                <w:sz w:val="24"/>
              </w:rPr>
              <w:t>7</w:t>
            </w:r>
          </w:p>
        </w:tc>
        <w:tc>
          <w:tcPr>
            <w:tcW w:w="1416" w:type="dxa"/>
          </w:tcPr>
          <w:p w:rsidR="00DE4457" w:rsidRDefault="00DE4457">
            <w:pPr>
              <w:pStyle w:val="TableParagraph"/>
              <w:rPr>
                <w:sz w:val="26"/>
              </w:rPr>
            </w:pPr>
          </w:p>
          <w:p w:rsidR="00DE4457" w:rsidRDefault="00DE4457">
            <w:pPr>
              <w:pStyle w:val="TableParagraph"/>
              <w:spacing w:before="7"/>
              <w:rPr>
                <w:sz w:val="21"/>
              </w:rPr>
            </w:pPr>
          </w:p>
          <w:p w:rsidR="00DE4457" w:rsidRDefault="00D5087B">
            <w:pPr>
              <w:pStyle w:val="TableParagraph"/>
              <w:ind w:right="106"/>
              <w:jc w:val="center"/>
              <w:rPr>
                <w:sz w:val="24"/>
              </w:rPr>
            </w:pPr>
            <w:r>
              <w:rPr>
                <w:sz w:val="24"/>
              </w:rPr>
              <w:t>8</w:t>
            </w:r>
          </w:p>
        </w:tc>
      </w:tr>
      <w:tr w:rsidR="00DE4457">
        <w:trPr>
          <w:trHeight w:val="316"/>
        </w:trPr>
        <w:tc>
          <w:tcPr>
            <w:tcW w:w="854" w:type="dxa"/>
          </w:tcPr>
          <w:p w:rsidR="00DE4457" w:rsidRDefault="00DE4457">
            <w:pPr>
              <w:pStyle w:val="TableParagraph"/>
              <w:rPr>
                <w:sz w:val="24"/>
              </w:rPr>
            </w:pPr>
          </w:p>
        </w:tc>
        <w:tc>
          <w:tcPr>
            <w:tcW w:w="6339" w:type="dxa"/>
          </w:tcPr>
          <w:p w:rsidR="00DE4457" w:rsidRDefault="007E3F57">
            <w:pPr>
              <w:pStyle w:val="TableParagraph"/>
              <w:spacing w:line="269" w:lineRule="exact"/>
              <w:ind w:right="95"/>
              <w:jc w:val="right"/>
              <w:rPr>
                <w:sz w:val="24"/>
              </w:rPr>
            </w:pPr>
            <w:r>
              <w:rPr>
                <w:sz w:val="24"/>
              </w:rPr>
              <w:t>ИТОГО:</w:t>
            </w:r>
          </w:p>
        </w:tc>
        <w:tc>
          <w:tcPr>
            <w:tcW w:w="1599" w:type="dxa"/>
          </w:tcPr>
          <w:p w:rsidR="00DE4457" w:rsidRDefault="00D5087B">
            <w:pPr>
              <w:pStyle w:val="TableParagraph"/>
              <w:spacing w:line="269" w:lineRule="exact"/>
              <w:ind w:left="682"/>
              <w:rPr>
                <w:sz w:val="24"/>
              </w:rPr>
            </w:pPr>
            <w:r>
              <w:rPr>
                <w:sz w:val="24"/>
              </w:rPr>
              <w:t>69</w:t>
            </w:r>
          </w:p>
        </w:tc>
        <w:tc>
          <w:tcPr>
            <w:tcW w:w="1416" w:type="dxa"/>
          </w:tcPr>
          <w:p w:rsidR="00DE4457" w:rsidRDefault="007E3F57" w:rsidP="00D5087B">
            <w:pPr>
              <w:pStyle w:val="TableParagraph"/>
              <w:spacing w:line="272" w:lineRule="exact"/>
              <w:ind w:left="828"/>
              <w:rPr>
                <w:sz w:val="24"/>
              </w:rPr>
            </w:pPr>
            <w:r>
              <w:rPr>
                <w:sz w:val="24"/>
              </w:rPr>
              <w:t>3</w:t>
            </w:r>
            <w:r w:rsidR="00D5087B">
              <w:rPr>
                <w:sz w:val="24"/>
              </w:rPr>
              <w:t>4</w:t>
            </w:r>
          </w:p>
        </w:tc>
      </w:tr>
    </w:tbl>
    <w:p w:rsidR="00DE4457" w:rsidRDefault="00DE4457">
      <w:pPr>
        <w:pStyle w:val="a3"/>
        <w:spacing w:before="1"/>
        <w:ind w:left="0"/>
        <w:rPr>
          <w:sz w:val="22"/>
        </w:rPr>
      </w:pPr>
    </w:p>
    <w:p w:rsidR="00DE4457" w:rsidRDefault="007E3F57">
      <w:pPr>
        <w:pStyle w:val="1"/>
        <w:ind w:left="3847"/>
        <w:jc w:val="both"/>
      </w:pPr>
      <w:r>
        <w:t>Чтение оркестровых партитур</w:t>
      </w:r>
    </w:p>
    <w:p w:rsidR="00DE4457" w:rsidRDefault="007E3F57">
      <w:pPr>
        <w:pStyle w:val="a3"/>
        <w:spacing w:before="44"/>
        <w:ind w:right="549" w:firstLine="708"/>
        <w:jc w:val="both"/>
      </w:pPr>
      <w:r>
        <w:t>В результате изучения дисциплины студент должен научиться «слышать» партитуру, мысленно представлять себе не только ее высотное, но и тембровое звучание, а также все детали фактуры и уровень динамики, составить полное представление о художественном содержании произведения.</w:t>
      </w:r>
    </w:p>
    <w:p w:rsidR="00DE4457" w:rsidRDefault="007E3F57">
      <w:pPr>
        <w:pStyle w:val="a3"/>
        <w:ind w:right="544" w:firstLine="708"/>
        <w:jc w:val="both"/>
      </w:pPr>
      <w:r>
        <w:t xml:space="preserve">Изучение партитуры следует начинать с детального ее анализа, в ходе которого определяется инструментальный состав, соотношение и оркестровые функции голосов, выявляются стиль и характер музыки, особенности фактуры, гармонии, приемов </w:t>
      </w:r>
      <w:proofErr w:type="spellStart"/>
      <w:proofErr w:type="gramStart"/>
      <w:r>
        <w:t>инструмен</w:t>
      </w:r>
      <w:proofErr w:type="spellEnd"/>
      <w:r>
        <w:t xml:space="preserve">- </w:t>
      </w:r>
      <w:proofErr w:type="spellStart"/>
      <w:r>
        <w:t>товки</w:t>
      </w:r>
      <w:proofErr w:type="spellEnd"/>
      <w:proofErr w:type="gramEnd"/>
      <w:r>
        <w:t xml:space="preserve"> и т. п.</w:t>
      </w:r>
    </w:p>
    <w:p w:rsidR="00DE4457" w:rsidRDefault="00DE4457">
      <w:pPr>
        <w:pStyle w:val="a3"/>
        <w:ind w:left="0"/>
        <w:rPr>
          <w:sz w:val="20"/>
        </w:rPr>
      </w:pPr>
    </w:p>
    <w:p w:rsidR="00DE4457" w:rsidRDefault="00DE4457">
      <w:pPr>
        <w:pStyle w:val="a3"/>
        <w:spacing w:before="11"/>
        <w:ind w:left="0"/>
        <w:rPr>
          <w:sz w:val="1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1770"/>
        <w:gridCol w:w="2111"/>
      </w:tblGrid>
      <w:tr w:rsidR="00DE4457">
        <w:trPr>
          <w:trHeight w:val="359"/>
        </w:trPr>
        <w:tc>
          <w:tcPr>
            <w:tcW w:w="10211" w:type="dxa"/>
            <w:gridSpan w:val="3"/>
          </w:tcPr>
          <w:p w:rsidR="00DE4457" w:rsidRDefault="007E3F57">
            <w:pPr>
              <w:pStyle w:val="TableParagraph"/>
              <w:spacing w:before="3"/>
              <w:ind w:left="3820" w:right="3742"/>
              <w:jc w:val="center"/>
              <w:rPr>
                <w:b/>
                <w:sz w:val="24"/>
              </w:rPr>
            </w:pPr>
            <w:r>
              <w:rPr>
                <w:b/>
                <w:sz w:val="24"/>
              </w:rPr>
              <w:t>Годовой план-минимум</w:t>
            </w:r>
          </w:p>
        </w:tc>
      </w:tr>
      <w:tr w:rsidR="00DE4457">
        <w:trPr>
          <w:trHeight w:val="558"/>
        </w:trPr>
        <w:tc>
          <w:tcPr>
            <w:tcW w:w="6330" w:type="dxa"/>
          </w:tcPr>
          <w:p w:rsidR="00DE4457" w:rsidRDefault="007E3F57">
            <w:pPr>
              <w:pStyle w:val="TableParagraph"/>
              <w:spacing w:before="3" w:line="270" w:lineRule="atLeast"/>
              <w:ind w:left="2382" w:right="2372"/>
              <w:jc w:val="center"/>
              <w:rPr>
                <w:b/>
                <w:sz w:val="24"/>
              </w:rPr>
            </w:pPr>
            <w:r>
              <w:rPr>
                <w:b/>
                <w:sz w:val="24"/>
              </w:rPr>
              <w:t>Программные требования</w:t>
            </w:r>
          </w:p>
        </w:tc>
        <w:tc>
          <w:tcPr>
            <w:tcW w:w="1770" w:type="dxa"/>
          </w:tcPr>
          <w:p w:rsidR="00DE4457" w:rsidRDefault="007E3F57">
            <w:pPr>
              <w:pStyle w:val="TableParagraph"/>
              <w:spacing w:before="3" w:line="270" w:lineRule="atLeast"/>
              <w:ind w:left="424" w:right="174" w:hanging="171"/>
              <w:rPr>
                <w:b/>
                <w:sz w:val="24"/>
              </w:rPr>
            </w:pPr>
            <w:r>
              <w:rPr>
                <w:b/>
                <w:sz w:val="24"/>
              </w:rPr>
              <w:t>Аудиторная нагрузка</w:t>
            </w:r>
          </w:p>
        </w:tc>
        <w:tc>
          <w:tcPr>
            <w:tcW w:w="2111" w:type="dxa"/>
          </w:tcPr>
          <w:p w:rsidR="00DE4457" w:rsidRDefault="007E3F57">
            <w:pPr>
              <w:pStyle w:val="TableParagraph"/>
              <w:spacing w:before="3" w:line="270" w:lineRule="atLeast"/>
              <w:ind w:left="594" w:right="511" w:firstLine="55"/>
              <w:rPr>
                <w:b/>
                <w:sz w:val="24"/>
              </w:rPr>
            </w:pPr>
            <w:proofErr w:type="spellStart"/>
            <w:r>
              <w:rPr>
                <w:b/>
                <w:sz w:val="24"/>
              </w:rPr>
              <w:t>Самост</w:t>
            </w:r>
            <w:proofErr w:type="spellEnd"/>
            <w:r>
              <w:rPr>
                <w:b/>
                <w:sz w:val="24"/>
              </w:rPr>
              <w:t>. нагрузка</w:t>
            </w:r>
          </w:p>
        </w:tc>
      </w:tr>
      <w:tr w:rsidR="00DE4457">
        <w:trPr>
          <w:trHeight w:val="2491"/>
        </w:trPr>
        <w:tc>
          <w:tcPr>
            <w:tcW w:w="6330" w:type="dxa"/>
          </w:tcPr>
          <w:p w:rsidR="00DE4457" w:rsidRDefault="007E3F57">
            <w:pPr>
              <w:pStyle w:val="TableParagraph"/>
              <w:spacing w:before="4" w:line="274" w:lineRule="exact"/>
              <w:ind w:left="107"/>
              <w:rPr>
                <w:b/>
                <w:sz w:val="24"/>
              </w:rPr>
            </w:pPr>
            <w:r>
              <w:rPr>
                <w:b/>
                <w:sz w:val="24"/>
              </w:rPr>
              <w:t>7 семестр</w:t>
            </w:r>
          </w:p>
          <w:p w:rsidR="00DE4457" w:rsidRDefault="007E3F57">
            <w:pPr>
              <w:pStyle w:val="TableParagraph"/>
              <w:numPr>
                <w:ilvl w:val="0"/>
                <w:numId w:val="8"/>
              </w:numPr>
              <w:tabs>
                <w:tab w:val="left" w:pos="348"/>
              </w:tabs>
              <w:ind w:right="559" w:firstLine="0"/>
              <w:rPr>
                <w:sz w:val="24"/>
              </w:rPr>
            </w:pPr>
            <w:r>
              <w:rPr>
                <w:sz w:val="24"/>
              </w:rPr>
              <w:t>Общие сведения о чтении партий</w:t>
            </w:r>
            <w:r>
              <w:rPr>
                <w:spacing w:val="-21"/>
                <w:sz w:val="24"/>
              </w:rPr>
              <w:t xml:space="preserve"> </w:t>
            </w:r>
            <w:r>
              <w:rPr>
                <w:sz w:val="24"/>
              </w:rPr>
              <w:t>транспонирующих инструментов.</w:t>
            </w:r>
          </w:p>
          <w:p w:rsidR="00DE4457" w:rsidRDefault="00DE4457">
            <w:pPr>
              <w:pStyle w:val="TableParagraph"/>
              <w:spacing w:before="9"/>
              <w:rPr>
                <w:sz w:val="23"/>
              </w:rPr>
            </w:pPr>
          </w:p>
          <w:p w:rsidR="00DE4457" w:rsidRDefault="007E3F57">
            <w:pPr>
              <w:pStyle w:val="TableParagraph"/>
              <w:numPr>
                <w:ilvl w:val="0"/>
                <w:numId w:val="8"/>
              </w:numPr>
              <w:tabs>
                <w:tab w:val="left" w:pos="348"/>
              </w:tabs>
              <w:ind w:right="808" w:firstLine="0"/>
              <w:rPr>
                <w:sz w:val="24"/>
              </w:rPr>
            </w:pPr>
            <w:r>
              <w:rPr>
                <w:sz w:val="24"/>
              </w:rPr>
              <w:t>Чтение партитуры с помощью фортепиано партий инструментов строя</w:t>
            </w:r>
            <w:r>
              <w:rPr>
                <w:spacing w:val="-1"/>
                <w:sz w:val="24"/>
              </w:rPr>
              <w:t xml:space="preserve"> </w:t>
            </w:r>
            <w:r>
              <w:rPr>
                <w:sz w:val="24"/>
              </w:rPr>
              <w:t>си-бемоль.</w:t>
            </w:r>
          </w:p>
          <w:p w:rsidR="00DE4457" w:rsidRDefault="00DE4457">
            <w:pPr>
              <w:pStyle w:val="TableParagraph"/>
              <w:rPr>
                <w:sz w:val="24"/>
              </w:rPr>
            </w:pPr>
          </w:p>
          <w:p w:rsidR="00DE4457" w:rsidRDefault="007E3F57">
            <w:pPr>
              <w:pStyle w:val="TableParagraph"/>
              <w:numPr>
                <w:ilvl w:val="0"/>
                <w:numId w:val="8"/>
              </w:numPr>
              <w:tabs>
                <w:tab w:val="left" w:pos="348"/>
              </w:tabs>
              <w:spacing w:line="270" w:lineRule="atLeast"/>
              <w:ind w:right="810" w:firstLine="0"/>
              <w:rPr>
                <w:sz w:val="24"/>
              </w:rPr>
            </w:pPr>
            <w:r>
              <w:rPr>
                <w:sz w:val="24"/>
              </w:rPr>
              <w:t>Чтение партитуры с помощью фортепиано</w:t>
            </w:r>
            <w:r>
              <w:rPr>
                <w:spacing w:val="-15"/>
                <w:sz w:val="24"/>
              </w:rPr>
              <w:t xml:space="preserve"> </w:t>
            </w:r>
            <w:r>
              <w:rPr>
                <w:sz w:val="24"/>
              </w:rPr>
              <w:t>партий инструментов строя</w:t>
            </w:r>
            <w:r>
              <w:rPr>
                <w:spacing w:val="-1"/>
                <w:sz w:val="24"/>
              </w:rPr>
              <w:t xml:space="preserve"> </w:t>
            </w:r>
            <w:r>
              <w:rPr>
                <w:sz w:val="24"/>
              </w:rPr>
              <w:t>ми-бемоль.</w:t>
            </w:r>
          </w:p>
        </w:tc>
        <w:tc>
          <w:tcPr>
            <w:tcW w:w="1770" w:type="dxa"/>
          </w:tcPr>
          <w:p w:rsidR="00DE4457" w:rsidRDefault="00DE4457">
            <w:pPr>
              <w:pStyle w:val="TableParagraph"/>
              <w:spacing w:before="11"/>
              <w:rPr>
                <w:sz w:val="23"/>
              </w:rPr>
            </w:pPr>
          </w:p>
          <w:p w:rsidR="00DE4457" w:rsidRDefault="007E3F57">
            <w:pPr>
              <w:pStyle w:val="TableParagraph"/>
              <w:ind w:left="393" w:right="735"/>
              <w:jc w:val="center"/>
              <w:rPr>
                <w:sz w:val="24"/>
              </w:rPr>
            </w:pPr>
            <w:r>
              <w:rPr>
                <w:sz w:val="24"/>
              </w:rPr>
              <w:t>16</w:t>
            </w:r>
          </w:p>
        </w:tc>
        <w:tc>
          <w:tcPr>
            <w:tcW w:w="2111" w:type="dxa"/>
          </w:tcPr>
          <w:p w:rsidR="00DE4457" w:rsidRDefault="00DE4457">
            <w:pPr>
              <w:pStyle w:val="TableParagraph"/>
              <w:spacing w:before="11"/>
              <w:rPr>
                <w:sz w:val="23"/>
              </w:rPr>
            </w:pPr>
          </w:p>
          <w:p w:rsidR="00DE4457" w:rsidRDefault="007E3F57">
            <w:pPr>
              <w:pStyle w:val="TableParagraph"/>
              <w:ind w:right="200"/>
              <w:jc w:val="center"/>
              <w:rPr>
                <w:sz w:val="24"/>
              </w:rPr>
            </w:pPr>
            <w:r>
              <w:rPr>
                <w:sz w:val="24"/>
              </w:rPr>
              <w:t>8</w:t>
            </w:r>
          </w:p>
        </w:tc>
      </w:tr>
    </w:tbl>
    <w:p w:rsidR="00DE4457" w:rsidRDefault="00DE4457">
      <w:pPr>
        <w:jc w:val="center"/>
        <w:rPr>
          <w:sz w:val="24"/>
        </w:rPr>
        <w:sectPr w:rsidR="00DE4457">
          <w:pgSz w:w="11910" w:h="16840"/>
          <w:pgMar w:top="1120" w:right="300" w:bottom="280" w:left="800" w:header="720" w:footer="720" w:gutter="0"/>
          <w:cols w:space="720"/>
        </w:sect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1770"/>
        <w:gridCol w:w="2111"/>
      </w:tblGrid>
      <w:tr w:rsidR="00DE4457">
        <w:trPr>
          <w:trHeight w:val="462"/>
        </w:trPr>
        <w:tc>
          <w:tcPr>
            <w:tcW w:w="6330" w:type="dxa"/>
          </w:tcPr>
          <w:p w:rsidR="00DE4457" w:rsidRDefault="00DE4457">
            <w:pPr>
              <w:pStyle w:val="TableParagraph"/>
              <w:rPr>
                <w:sz w:val="24"/>
              </w:rPr>
            </w:pPr>
          </w:p>
        </w:tc>
        <w:tc>
          <w:tcPr>
            <w:tcW w:w="1770" w:type="dxa"/>
          </w:tcPr>
          <w:p w:rsidR="00DE4457" w:rsidRDefault="00DE4457">
            <w:pPr>
              <w:pStyle w:val="TableParagraph"/>
              <w:rPr>
                <w:sz w:val="24"/>
              </w:rPr>
            </w:pPr>
          </w:p>
        </w:tc>
        <w:tc>
          <w:tcPr>
            <w:tcW w:w="2111" w:type="dxa"/>
          </w:tcPr>
          <w:p w:rsidR="00DE4457" w:rsidRDefault="00DE4457">
            <w:pPr>
              <w:pStyle w:val="TableParagraph"/>
              <w:rPr>
                <w:sz w:val="24"/>
              </w:rPr>
            </w:pPr>
          </w:p>
        </w:tc>
      </w:tr>
      <w:tr w:rsidR="00DE4457">
        <w:trPr>
          <w:trHeight w:val="2491"/>
        </w:trPr>
        <w:tc>
          <w:tcPr>
            <w:tcW w:w="6330" w:type="dxa"/>
          </w:tcPr>
          <w:p w:rsidR="00DE4457" w:rsidRDefault="007E3F57">
            <w:pPr>
              <w:pStyle w:val="TableParagraph"/>
              <w:spacing w:line="272" w:lineRule="exact"/>
              <w:ind w:left="167"/>
              <w:rPr>
                <w:b/>
                <w:sz w:val="24"/>
              </w:rPr>
            </w:pPr>
            <w:r>
              <w:rPr>
                <w:b/>
                <w:sz w:val="24"/>
              </w:rPr>
              <w:t>8 семестр</w:t>
            </w:r>
          </w:p>
          <w:p w:rsidR="00DE4457" w:rsidRDefault="007E3F57">
            <w:pPr>
              <w:pStyle w:val="TableParagraph"/>
              <w:numPr>
                <w:ilvl w:val="0"/>
                <w:numId w:val="7"/>
              </w:numPr>
              <w:tabs>
                <w:tab w:val="left" w:pos="348"/>
              </w:tabs>
              <w:ind w:right="555" w:firstLine="0"/>
              <w:rPr>
                <w:sz w:val="24"/>
              </w:rPr>
            </w:pPr>
            <w:r>
              <w:rPr>
                <w:sz w:val="24"/>
              </w:rPr>
              <w:t xml:space="preserve">Чтение партитуры с помощью фортепиано партий инструментов </w:t>
            </w:r>
            <w:proofErr w:type="spellStart"/>
            <w:r>
              <w:rPr>
                <w:sz w:val="24"/>
              </w:rPr>
              <w:t>нотируемых</w:t>
            </w:r>
            <w:proofErr w:type="spellEnd"/>
            <w:r>
              <w:rPr>
                <w:sz w:val="24"/>
              </w:rPr>
              <w:t xml:space="preserve"> в басовом, теноровом и «F» ключах.</w:t>
            </w:r>
          </w:p>
          <w:p w:rsidR="00DE4457" w:rsidRDefault="007E3F57">
            <w:pPr>
              <w:pStyle w:val="TableParagraph"/>
              <w:numPr>
                <w:ilvl w:val="0"/>
                <w:numId w:val="7"/>
              </w:numPr>
              <w:tabs>
                <w:tab w:val="left" w:pos="348"/>
              </w:tabs>
              <w:ind w:right="265" w:firstLine="0"/>
              <w:rPr>
                <w:sz w:val="24"/>
              </w:rPr>
            </w:pPr>
            <w:r>
              <w:rPr>
                <w:sz w:val="24"/>
              </w:rPr>
              <w:t>Чтение партитуры с помощью фортепиано ансамблей</w:t>
            </w:r>
            <w:r>
              <w:rPr>
                <w:spacing w:val="-19"/>
                <w:sz w:val="24"/>
              </w:rPr>
              <w:t xml:space="preserve"> </w:t>
            </w:r>
            <w:r>
              <w:rPr>
                <w:sz w:val="24"/>
              </w:rPr>
              <w:t>и групп духового и эстрадного</w:t>
            </w:r>
            <w:r>
              <w:rPr>
                <w:spacing w:val="-2"/>
                <w:sz w:val="24"/>
              </w:rPr>
              <w:t xml:space="preserve"> </w:t>
            </w:r>
            <w:r>
              <w:rPr>
                <w:sz w:val="24"/>
              </w:rPr>
              <w:t>оркестров.</w:t>
            </w:r>
          </w:p>
          <w:p w:rsidR="00DE4457" w:rsidRDefault="007E3F57">
            <w:pPr>
              <w:pStyle w:val="TableParagraph"/>
              <w:numPr>
                <w:ilvl w:val="0"/>
                <w:numId w:val="7"/>
              </w:numPr>
              <w:tabs>
                <w:tab w:val="left" w:pos="348"/>
              </w:tabs>
              <w:ind w:right="968" w:firstLine="0"/>
              <w:rPr>
                <w:sz w:val="24"/>
              </w:rPr>
            </w:pPr>
            <w:r>
              <w:rPr>
                <w:sz w:val="24"/>
              </w:rPr>
              <w:t>Чтение с помощью фортепиано партитур малого духового и эстрадного</w:t>
            </w:r>
            <w:r>
              <w:rPr>
                <w:spacing w:val="1"/>
                <w:sz w:val="24"/>
              </w:rPr>
              <w:t xml:space="preserve"> </w:t>
            </w:r>
            <w:r>
              <w:rPr>
                <w:sz w:val="24"/>
              </w:rPr>
              <w:t>оркестров.</w:t>
            </w:r>
          </w:p>
        </w:tc>
        <w:tc>
          <w:tcPr>
            <w:tcW w:w="1770" w:type="dxa"/>
          </w:tcPr>
          <w:p w:rsidR="00DE4457" w:rsidRDefault="007E3F57">
            <w:pPr>
              <w:pStyle w:val="TableParagraph"/>
              <w:spacing w:line="269" w:lineRule="exact"/>
              <w:ind w:left="569" w:right="671"/>
              <w:jc w:val="center"/>
              <w:rPr>
                <w:sz w:val="24"/>
              </w:rPr>
            </w:pPr>
            <w:r>
              <w:rPr>
                <w:sz w:val="24"/>
              </w:rPr>
              <w:t>19</w:t>
            </w:r>
          </w:p>
        </w:tc>
        <w:tc>
          <w:tcPr>
            <w:tcW w:w="2111" w:type="dxa"/>
          </w:tcPr>
          <w:p w:rsidR="00DE4457" w:rsidRDefault="007E3F57">
            <w:pPr>
              <w:pStyle w:val="TableParagraph"/>
              <w:spacing w:line="269" w:lineRule="exact"/>
              <w:ind w:left="886"/>
              <w:rPr>
                <w:sz w:val="24"/>
              </w:rPr>
            </w:pPr>
            <w:r>
              <w:rPr>
                <w:sz w:val="24"/>
              </w:rPr>
              <w:t>10</w:t>
            </w:r>
          </w:p>
        </w:tc>
      </w:tr>
      <w:tr w:rsidR="00DE4457">
        <w:trPr>
          <w:trHeight w:val="558"/>
        </w:trPr>
        <w:tc>
          <w:tcPr>
            <w:tcW w:w="6330" w:type="dxa"/>
          </w:tcPr>
          <w:p w:rsidR="00DE4457" w:rsidRDefault="007E3F57">
            <w:pPr>
              <w:pStyle w:val="TableParagraph"/>
              <w:spacing w:line="269" w:lineRule="exact"/>
              <w:ind w:right="96"/>
              <w:jc w:val="right"/>
              <w:rPr>
                <w:sz w:val="24"/>
              </w:rPr>
            </w:pPr>
            <w:r>
              <w:rPr>
                <w:sz w:val="24"/>
              </w:rPr>
              <w:t>ИТОГО:</w:t>
            </w:r>
          </w:p>
        </w:tc>
        <w:tc>
          <w:tcPr>
            <w:tcW w:w="1770" w:type="dxa"/>
          </w:tcPr>
          <w:p w:rsidR="00DE4457" w:rsidRDefault="007E3F57">
            <w:pPr>
              <w:pStyle w:val="TableParagraph"/>
              <w:spacing w:line="269" w:lineRule="exact"/>
              <w:ind w:left="569" w:right="559"/>
              <w:jc w:val="center"/>
              <w:rPr>
                <w:sz w:val="24"/>
              </w:rPr>
            </w:pPr>
            <w:r>
              <w:rPr>
                <w:sz w:val="24"/>
              </w:rPr>
              <w:t>35</w:t>
            </w:r>
          </w:p>
        </w:tc>
        <w:tc>
          <w:tcPr>
            <w:tcW w:w="2111" w:type="dxa"/>
          </w:tcPr>
          <w:p w:rsidR="00DE4457" w:rsidRDefault="007E3F57">
            <w:pPr>
              <w:pStyle w:val="TableParagraph"/>
              <w:spacing w:line="272" w:lineRule="exact"/>
              <w:ind w:left="826"/>
              <w:rPr>
                <w:sz w:val="24"/>
              </w:rPr>
            </w:pPr>
            <w:r>
              <w:rPr>
                <w:sz w:val="24"/>
              </w:rPr>
              <w:t>18</w:t>
            </w:r>
          </w:p>
        </w:tc>
      </w:tr>
    </w:tbl>
    <w:p w:rsidR="00DE4457" w:rsidRDefault="00DE4457">
      <w:pPr>
        <w:pStyle w:val="a3"/>
        <w:ind w:left="0"/>
        <w:rPr>
          <w:sz w:val="22"/>
        </w:rPr>
      </w:pPr>
    </w:p>
    <w:p w:rsidR="00DE4457" w:rsidRDefault="007E3F57">
      <w:pPr>
        <w:pStyle w:val="1"/>
        <w:spacing w:before="89"/>
        <w:ind w:right="1097"/>
      </w:pPr>
      <w:r>
        <w:t>Контрольно-экзаменационные требования</w:t>
      </w:r>
    </w:p>
    <w:p w:rsidR="00DE4457" w:rsidRDefault="007E3F57">
      <w:pPr>
        <w:pStyle w:val="2"/>
        <w:numPr>
          <w:ilvl w:val="1"/>
          <w:numId w:val="13"/>
        </w:numPr>
        <w:tabs>
          <w:tab w:val="left" w:pos="5324"/>
        </w:tabs>
        <w:spacing w:before="34" w:line="240" w:lineRule="auto"/>
        <w:ind w:hanging="4822"/>
        <w:jc w:val="left"/>
      </w:pPr>
      <w:r>
        <w:t>семестр</w:t>
      </w:r>
    </w:p>
    <w:p w:rsidR="00DE4457" w:rsidRDefault="007E3F57">
      <w:pPr>
        <w:pStyle w:val="a3"/>
        <w:spacing w:before="27"/>
        <w:ind w:right="553" w:firstLine="427"/>
      </w:pPr>
      <w:r>
        <w:t>На академическом прослушивании в конце семестра студенты должны дирижировать на память 1 – 2 произведения в фортепианном</w:t>
      </w:r>
      <w:r>
        <w:rPr>
          <w:spacing w:val="-6"/>
        </w:rPr>
        <w:t xml:space="preserve"> </w:t>
      </w:r>
      <w:r>
        <w:t>изложении.</w:t>
      </w:r>
    </w:p>
    <w:p w:rsidR="00DE4457" w:rsidRDefault="00DE4457">
      <w:pPr>
        <w:pStyle w:val="a3"/>
        <w:spacing w:before="5"/>
        <w:ind w:left="0"/>
      </w:pPr>
    </w:p>
    <w:p w:rsidR="00DE4457" w:rsidRDefault="007E3F57">
      <w:pPr>
        <w:pStyle w:val="2"/>
        <w:numPr>
          <w:ilvl w:val="1"/>
          <w:numId w:val="13"/>
        </w:numPr>
        <w:tabs>
          <w:tab w:val="left" w:pos="5249"/>
        </w:tabs>
        <w:ind w:left="5249"/>
        <w:jc w:val="left"/>
      </w:pPr>
      <w:r>
        <w:t>семестр</w:t>
      </w:r>
    </w:p>
    <w:p w:rsidR="00DE4457" w:rsidRDefault="007E3F57">
      <w:pPr>
        <w:pStyle w:val="a3"/>
        <w:spacing w:line="274" w:lineRule="exact"/>
        <w:ind w:left="760"/>
      </w:pPr>
      <w:r>
        <w:t>Требования к академическому прослушиванию:</w:t>
      </w:r>
    </w:p>
    <w:p w:rsidR="00DE4457" w:rsidRDefault="007E3F57">
      <w:pPr>
        <w:pStyle w:val="a5"/>
        <w:numPr>
          <w:ilvl w:val="1"/>
          <w:numId w:val="14"/>
        </w:numPr>
        <w:tabs>
          <w:tab w:val="left" w:pos="1262"/>
          <w:tab w:val="left" w:pos="3454"/>
          <w:tab w:val="left" w:pos="3996"/>
          <w:tab w:val="left" w:pos="5017"/>
          <w:tab w:val="left" w:pos="5791"/>
          <w:tab w:val="left" w:pos="8143"/>
          <w:tab w:val="left" w:pos="10140"/>
        </w:tabs>
        <w:ind w:left="1261" w:right="550"/>
        <w:rPr>
          <w:sz w:val="24"/>
        </w:rPr>
      </w:pPr>
      <w:r>
        <w:rPr>
          <w:sz w:val="24"/>
        </w:rPr>
        <w:t>Продирижировать</w:t>
      </w:r>
      <w:r>
        <w:rPr>
          <w:sz w:val="24"/>
        </w:rPr>
        <w:tab/>
        <w:t>на</w:t>
      </w:r>
      <w:r>
        <w:rPr>
          <w:sz w:val="24"/>
        </w:rPr>
        <w:tab/>
        <w:t>память</w:t>
      </w:r>
      <w:r>
        <w:rPr>
          <w:sz w:val="24"/>
        </w:rPr>
        <w:tab/>
        <w:t>2-мя</w:t>
      </w:r>
      <w:r>
        <w:rPr>
          <w:sz w:val="24"/>
        </w:rPr>
        <w:tab/>
        <w:t>разнохарактерными</w:t>
      </w:r>
      <w:r>
        <w:rPr>
          <w:sz w:val="24"/>
        </w:rPr>
        <w:tab/>
        <w:t>произведениями</w:t>
      </w:r>
      <w:r>
        <w:rPr>
          <w:sz w:val="24"/>
        </w:rPr>
        <w:tab/>
      </w:r>
      <w:r>
        <w:rPr>
          <w:spacing w:val="-17"/>
          <w:sz w:val="24"/>
        </w:rPr>
        <w:t xml:space="preserve">в </w:t>
      </w:r>
      <w:r>
        <w:rPr>
          <w:sz w:val="24"/>
        </w:rPr>
        <w:t>фортепианном</w:t>
      </w:r>
      <w:r>
        <w:rPr>
          <w:spacing w:val="-2"/>
          <w:sz w:val="24"/>
        </w:rPr>
        <w:t xml:space="preserve"> </w:t>
      </w:r>
      <w:r>
        <w:rPr>
          <w:sz w:val="24"/>
        </w:rPr>
        <w:t>изложении.</w:t>
      </w:r>
    </w:p>
    <w:p w:rsidR="00DE4457" w:rsidRDefault="007E3F57">
      <w:pPr>
        <w:pStyle w:val="a5"/>
        <w:numPr>
          <w:ilvl w:val="1"/>
          <w:numId w:val="14"/>
        </w:numPr>
        <w:tabs>
          <w:tab w:val="left" w:pos="1262"/>
        </w:tabs>
        <w:ind w:left="1261" w:right="544"/>
        <w:rPr>
          <w:sz w:val="24"/>
        </w:rPr>
      </w:pPr>
      <w:r>
        <w:rPr>
          <w:sz w:val="24"/>
        </w:rPr>
        <w:t>Ответить на вопросы в объеме изученных тем и уметь практически выполнить заданный дирижерский</w:t>
      </w:r>
      <w:r>
        <w:rPr>
          <w:spacing w:val="-3"/>
          <w:sz w:val="24"/>
        </w:rPr>
        <w:t xml:space="preserve"> </w:t>
      </w:r>
      <w:r>
        <w:rPr>
          <w:sz w:val="24"/>
        </w:rPr>
        <w:t>жест.</w:t>
      </w:r>
    </w:p>
    <w:p w:rsidR="00DE4457" w:rsidRDefault="007E3F57">
      <w:pPr>
        <w:pStyle w:val="2"/>
        <w:numPr>
          <w:ilvl w:val="1"/>
          <w:numId w:val="13"/>
        </w:numPr>
        <w:tabs>
          <w:tab w:val="left" w:pos="5249"/>
        </w:tabs>
        <w:spacing w:before="5"/>
        <w:ind w:left="5249"/>
        <w:jc w:val="left"/>
      </w:pPr>
      <w:r>
        <w:t>семестр</w:t>
      </w:r>
    </w:p>
    <w:p w:rsidR="00DE4457" w:rsidRDefault="007E3F57">
      <w:pPr>
        <w:pStyle w:val="a3"/>
        <w:spacing w:line="274" w:lineRule="exact"/>
        <w:ind w:left="760"/>
      </w:pPr>
      <w:r>
        <w:t>Требования к академическому прослушиванию:</w:t>
      </w:r>
    </w:p>
    <w:p w:rsidR="00DE4457" w:rsidRDefault="007E3F57">
      <w:pPr>
        <w:pStyle w:val="a5"/>
        <w:numPr>
          <w:ilvl w:val="0"/>
          <w:numId w:val="6"/>
        </w:numPr>
        <w:tabs>
          <w:tab w:val="left" w:pos="1262"/>
        </w:tabs>
        <w:ind w:left="1261" w:right="549"/>
        <w:rPr>
          <w:sz w:val="24"/>
        </w:rPr>
      </w:pPr>
      <w:r>
        <w:rPr>
          <w:sz w:val="24"/>
        </w:rPr>
        <w:t>Продирижировать на память 2-мя разнохарактерными произведениями, одно из которых разучено по партитуре для духового</w:t>
      </w:r>
      <w:r>
        <w:rPr>
          <w:spacing w:val="-1"/>
          <w:sz w:val="24"/>
        </w:rPr>
        <w:t xml:space="preserve"> </w:t>
      </w:r>
      <w:r>
        <w:rPr>
          <w:sz w:val="24"/>
        </w:rPr>
        <w:t>оркестра.</w:t>
      </w:r>
    </w:p>
    <w:p w:rsidR="00DE4457" w:rsidRDefault="007E3F57">
      <w:pPr>
        <w:pStyle w:val="a5"/>
        <w:numPr>
          <w:ilvl w:val="0"/>
          <w:numId w:val="6"/>
        </w:numPr>
        <w:tabs>
          <w:tab w:val="left" w:pos="1262"/>
        </w:tabs>
        <w:ind w:left="1261" w:right="553"/>
        <w:rPr>
          <w:sz w:val="24"/>
        </w:rPr>
      </w:pPr>
      <w:r>
        <w:rPr>
          <w:sz w:val="24"/>
        </w:rPr>
        <w:t>Ответить на вопросы в объеме изученных тем и уметь практически выполнить заданный дирижерский</w:t>
      </w:r>
      <w:r>
        <w:rPr>
          <w:spacing w:val="-3"/>
          <w:sz w:val="24"/>
        </w:rPr>
        <w:t xml:space="preserve"> </w:t>
      </w:r>
      <w:r>
        <w:rPr>
          <w:sz w:val="24"/>
        </w:rPr>
        <w:t>жест.</w:t>
      </w:r>
    </w:p>
    <w:p w:rsidR="00DE4457" w:rsidRDefault="007E3F57">
      <w:pPr>
        <w:pStyle w:val="a5"/>
        <w:numPr>
          <w:ilvl w:val="0"/>
          <w:numId w:val="6"/>
        </w:numPr>
        <w:tabs>
          <w:tab w:val="left" w:pos="1262"/>
        </w:tabs>
        <w:ind w:left="1261" w:right="545"/>
        <w:rPr>
          <w:sz w:val="24"/>
        </w:rPr>
      </w:pPr>
      <w:r>
        <w:rPr>
          <w:sz w:val="24"/>
        </w:rPr>
        <w:t xml:space="preserve">Студент должен сыграть на фортепиано отрывок упрощенного варианта партитуры </w:t>
      </w:r>
      <w:proofErr w:type="spellStart"/>
      <w:r>
        <w:rPr>
          <w:sz w:val="24"/>
        </w:rPr>
        <w:t>дирижируемого</w:t>
      </w:r>
      <w:proofErr w:type="spellEnd"/>
      <w:r>
        <w:rPr>
          <w:spacing w:val="-1"/>
          <w:sz w:val="24"/>
        </w:rPr>
        <w:t xml:space="preserve"> </w:t>
      </w:r>
      <w:r>
        <w:rPr>
          <w:sz w:val="24"/>
        </w:rPr>
        <w:t>произведения.</w:t>
      </w:r>
    </w:p>
    <w:p w:rsidR="00DE4457" w:rsidRDefault="00DE4457">
      <w:pPr>
        <w:pStyle w:val="a3"/>
        <w:spacing w:before="5"/>
        <w:ind w:left="0"/>
      </w:pPr>
    </w:p>
    <w:p w:rsidR="00DE4457" w:rsidRDefault="007E3F57">
      <w:pPr>
        <w:pStyle w:val="2"/>
        <w:numPr>
          <w:ilvl w:val="1"/>
          <w:numId w:val="13"/>
        </w:numPr>
        <w:tabs>
          <w:tab w:val="left" w:pos="5249"/>
        </w:tabs>
        <w:ind w:left="5249"/>
        <w:jc w:val="left"/>
      </w:pPr>
      <w:r>
        <w:t>семестр</w:t>
      </w:r>
    </w:p>
    <w:p w:rsidR="00DE4457" w:rsidRDefault="007E3F57">
      <w:pPr>
        <w:pStyle w:val="a3"/>
        <w:spacing w:line="274" w:lineRule="exact"/>
        <w:ind w:left="760"/>
      </w:pPr>
      <w:r>
        <w:t>Требования к дифференцированному зачёту:</w:t>
      </w:r>
    </w:p>
    <w:p w:rsidR="00DE4457" w:rsidRDefault="007E3F57">
      <w:pPr>
        <w:pStyle w:val="a5"/>
        <w:numPr>
          <w:ilvl w:val="0"/>
          <w:numId w:val="5"/>
        </w:numPr>
        <w:tabs>
          <w:tab w:val="left" w:pos="1262"/>
        </w:tabs>
        <w:ind w:left="1261" w:right="549"/>
        <w:rPr>
          <w:sz w:val="24"/>
        </w:rPr>
      </w:pPr>
      <w:r>
        <w:rPr>
          <w:sz w:val="24"/>
        </w:rPr>
        <w:t>Продирижировать на память 2-мя разнохарактерными произведениями, разученными по партитуре для духового</w:t>
      </w:r>
      <w:r>
        <w:rPr>
          <w:spacing w:val="-2"/>
          <w:sz w:val="24"/>
        </w:rPr>
        <w:t xml:space="preserve"> </w:t>
      </w:r>
      <w:r>
        <w:rPr>
          <w:sz w:val="24"/>
        </w:rPr>
        <w:t>оркестра.</w:t>
      </w:r>
    </w:p>
    <w:p w:rsidR="00DE4457" w:rsidRDefault="007E3F57">
      <w:pPr>
        <w:pStyle w:val="a5"/>
        <w:numPr>
          <w:ilvl w:val="0"/>
          <w:numId w:val="5"/>
        </w:numPr>
        <w:tabs>
          <w:tab w:val="left" w:pos="1262"/>
        </w:tabs>
        <w:ind w:left="1261" w:right="547"/>
        <w:rPr>
          <w:sz w:val="24"/>
        </w:rPr>
      </w:pPr>
      <w:r>
        <w:rPr>
          <w:sz w:val="24"/>
        </w:rPr>
        <w:t>Коллоквиум по исполненным произведениям и по пройденному тематическому материалу.</w:t>
      </w:r>
    </w:p>
    <w:p w:rsidR="00DE4457" w:rsidRDefault="00DE4457">
      <w:pPr>
        <w:pStyle w:val="a3"/>
        <w:spacing w:before="5"/>
        <w:ind w:left="0"/>
      </w:pPr>
    </w:p>
    <w:p w:rsidR="00DE4457" w:rsidRDefault="007E3F57">
      <w:pPr>
        <w:pStyle w:val="3"/>
        <w:ind w:left="1174" w:right="1245" w:firstLine="0"/>
        <w:jc w:val="center"/>
        <w:rPr>
          <w:u w:val="none"/>
        </w:rPr>
      </w:pPr>
      <w:r>
        <w:rPr>
          <w:u w:val="thick"/>
        </w:rPr>
        <w:t>5. Учебно-методическое и информационное обеспечение курса</w:t>
      </w:r>
    </w:p>
    <w:p w:rsidR="00DE4457" w:rsidRDefault="00DE4457">
      <w:pPr>
        <w:pStyle w:val="a3"/>
        <w:spacing w:before="9"/>
        <w:ind w:left="0"/>
        <w:rPr>
          <w:b/>
          <w:i/>
          <w:sz w:val="15"/>
        </w:rPr>
      </w:pPr>
    </w:p>
    <w:p w:rsidR="00DE4457" w:rsidRDefault="007E3F57">
      <w:pPr>
        <w:pStyle w:val="a3"/>
        <w:spacing w:before="90"/>
        <w:ind w:right="545" w:firstLine="540"/>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(оркестровые духовые и ударные) МДК 01.03 «</w:t>
      </w:r>
      <w:proofErr w:type="spellStart"/>
      <w:r>
        <w:t>Дирижирование</w:t>
      </w:r>
      <w:proofErr w:type="spellEnd"/>
      <w:r>
        <w:t xml:space="preserve"> и чтение оркестровых партитур» обеспечивается следующими ресурсами:</w:t>
      </w:r>
    </w:p>
    <w:p w:rsidR="00DE4457" w:rsidRDefault="007E3F57">
      <w:pPr>
        <w:pStyle w:val="a5"/>
        <w:numPr>
          <w:ilvl w:val="1"/>
          <w:numId w:val="5"/>
        </w:numPr>
        <w:tabs>
          <w:tab w:val="left" w:pos="1481"/>
        </w:tabs>
        <w:spacing w:before="5" w:line="237" w:lineRule="auto"/>
        <w:ind w:right="549"/>
        <w:jc w:val="both"/>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5"/>
          <w:sz w:val="24"/>
        </w:rPr>
        <w:t xml:space="preserve"> </w:t>
      </w:r>
      <w:r>
        <w:rPr>
          <w:sz w:val="24"/>
        </w:rPr>
        <w:t>процессом;</w:t>
      </w:r>
    </w:p>
    <w:p w:rsidR="00DE4457" w:rsidRDefault="007E3F57">
      <w:pPr>
        <w:pStyle w:val="a5"/>
        <w:numPr>
          <w:ilvl w:val="1"/>
          <w:numId w:val="5"/>
        </w:numPr>
        <w:tabs>
          <w:tab w:val="left" w:pos="1481"/>
        </w:tabs>
        <w:spacing w:before="5"/>
        <w:ind w:hanging="361"/>
        <w:jc w:val="both"/>
        <w:rPr>
          <w:sz w:val="24"/>
        </w:rPr>
      </w:pPr>
      <w:r>
        <w:rPr>
          <w:sz w:val="24"/>
        </w:rPr>
        <w:t>Фонд нотной, учебно-методической литературы, аудио,</w:t>
      </w:r>
      <w:r>
        <w:rPr>
          <w:spacing w:val="-2"/>
          <w:sz w:val="24"/>
        </w:rPr>
        <w:t xml:space="preserve"> </w:t>
      </w:r>
      <w:r>
        <w:rPr>
          <w:sz w:val="24"/>
        </w:rPr>
        <w:t>видеозаписей.</w:t>
      </w:r>
    </w:p>
    <w:p w:rsidR="00DE4457" w:rsidRDefault="00DE4457">
      <w:pPr>
        <w:jc w:val="both"/>
        <w:rPr>
          <w:sz w:val="24"/>
        </w:rPr>
        <w:sectPr w:rsidR="00DE4457">
          <w:pgSz w:w="11910" w:h="16840"/>
          <w:pgMar w:top="1120" w:right="300" w:bottom="280" w:left="800" w:header="720" w:footer="720" w:gutter="0"/>
          <w:cols w:space="720"/>
        </w:sectPr>
      </w:pPr>
    </w:p>
    <w:p w:rsidR="00DE4457" w:rsidRDefault="007E3F57">
      <w:pPr>
        <w:pStyle w:val="3"/>
        <w:numPr>
          <w:ilvl w:val="0"/>
          <w:numId w:val="4"/>
        </w:numPr>
        <w:tabs>
          <w:tab w:val="left" w:pos="2994"/>
        </w:tabs>
        <w:spacing w:before="71" w:line="274" w:lineRule="exact"/>
        <w:ind w:right="71" w:hanging="2994"/>
        <w:rPr>
          <w:u w:val="none"/>
        </w:rPr>
      </w:pPr>
      <w:r>
        <w:rPr>
          <w:u w:val="thick"/>
        </w:rPr>
        <w:lastRenderedPageBreak/>
        <w:t>Материально-техническое обеспечение</w:t>
      </w:r>
      <w:r>
        <w:rPr>
          <w:spacing w:val="-3"/>
          <w:u w:val="thick"/>
        </w:rPr>
        <w:t xml:space="preserve"> </w:t>
      </w:r>
      <w:r>
        <w:rPr>
          <w:u w:val="thick"/>
        </w:rPr>
        <w:t>курса</w:t>
      </w:r>
    </w:p>
    <w:p w:rsidR="00DE4457" w:rsidRDefault="007E3F57">
      <w:pPr>
        <w:pStyle w:val="a3"/>
        <w:ind w:right="546" w:firstLine="540"/>
        <w:jc w:val="both"/>
      </w:pPr>
      <w:r>
        <w:t>В соответствии с требованиями к материально-техническому обеспечению учебного процесса по специальности 53.02.03 «Инструментальное исполнительство» (оркестровые духовые и ударные инструменты) материальный ресурс преподавания МДК 01.03</w:t>
      </w:r>
    </w:p>
    <w:p w:rsidR="00DE4457" w:rsidRDefault="007E3F57">
      <w:pPr>
        <w:pStyle w:val="a3"/>
        <w:jc w:val="both"/>
      </w:pPr>
      <w:r>
        <w:t>«</w:t>
      </w:r>
      <w:proofErr w:type="spellStart"/>
      <w:r>
        <w:t>Дирижирование</w:t>
      </w:r>
      <w:proofErr w:type="spellEnd"/>
      <w:r>
        <w:t xml:space="preserve"> и чтение оркестровых партитур» представляет:</w:t>
      </w:r>
    </w:p>
    <w:p w:rsidR="00DE4457" w:rsidRDefault="007E3F57">
      <w:pPr>
        <w:pStyle w:val="a5"/>
        <w:numPr>
          <w:ilvl w:val="2"/>
          <w:numId w:val="5"/>
        </w:numPr>
        <w:tabs>
          <w:tab w:val="left" w:pos="1609"/>
          <w:tab w:val="left" w:pos="1610"/>
        </w:tabs>
        <w:ind w:left="1610" w:hanging="349"/>
        <w:rPr>
          <w:sz w:val="24"/>
        </w:rPr>
      </w:pPr>
      <w:r>
        <w:rPr>
          <w:sz w:val="24"/>
        </w:rPr>
        <w:t>Учебные классы для групповых и индивидуальных</w:t>
      </w:r>
      <w:r>
        <w:rPr>
          <w:spacing w:val="-1"/>
          <w:sz w:val="24"/>
        </w:rPr>
        <w:t xml:space="preserve"> </w:t>
      </w:r>
      <w:r>
        <w:rPr>
          <w:sz w:val="24"/>
        </w:rPr>
        <w:t>занятий;</w:t>
      </w:r>
    </w:p>
    <w:p w:rsidR="00DE4457" w:rsidRDefault="007E3F57">
      <w:pPr>
        <w:pStyle w:val="a5"/>
        <w:numPr>
          <w:ilvl w:val="2"/>
          <w:numId w:val="5"/>
        </w:numPr>
        <w:tabs>
          <w:tab w:val="left" w:pos="1609"/>
          <w:tab w:val="left" w:pos="1610"/>
        </w:tabs>
        <w:spacing w:before="4" w:line="237" w:lineRule="auto"/>
        <w:ind w:right="928" w:hanging="360"/>
        <w:rPr>
          <w:sz w:val="24"/>
        </w:rPr>
      </w:pPr>
      <w:r>
        <w:rPr>
          <w:sz w:val="24"/>
        </w:rPr>
        <w:t>Учебные классы для занятий по МДК «</w:t>
      </w:r>
      <w:proofErr w:type="spellStart"/>
      <w:r>
        <w:rPr>
          <w:sz w:val="24"/>
        </w:rPr>
        <w:t>Дирижирование</w:t>
      </w:r>
      <w:proofErr w:type="spellEnd"/>
      <w:r>
        <w:rPr>
          <w:sz w:val="24"/>
        </w:rPr>
        <w:t xml:space="preserve"> и чтение оркестровых партитур» включающий наличие дирижерского пульта, фортепиано,</w:t>
      </w:r>
      <w:r>
        <w:rPr>
          <w:spacing w:val="-28"/>
          <w:sz w:val="24"/>
        </w:rPr>
        <w:t xml:space="preserve"> </w:t>
      </w:r>
      <w:r>
        <w:rPr>
          <w:sz w:val="24"/>
        </w:rPr>
        <w:t>настенного зеркала;</w:t>
      </w:r>
    </w:p>
    <w:p w:rsidR="00DE4457" w:rsidRDefault="007E3F57">
      <w:pPr>
        <w:pStyle w:val="a5"/>
        <w:numPr>
          <w:ilvl w:val="2"/>
          <w:numId w:val="5"/>
        </w:numPr>
        <w:tabs>
          <w:tab w:val="left" w:pos="1609"/>
          <w:tab w:val="left" w:pos="1610"/>
        </w:tabs>
        <w:spacing w:before="4" w:line="293" w:lineRule="exact"/>
        <w:ind w:left="1610" w:hanging="349"/>
        <w:rPr>
          <w:sz w:val="24"/>
        </w:rPr>
      </w:pPr>
      <w:r>
        <w:rPr>
          <w:sz w:val="24"/>
        </w:rPr>
        <w:t>Комплект духовые и ударных музыкальных инструментов, пульты;</w:t>
      </w:r>
    </w:p>
    <w:p w:rsidR="00DE4457" w:rsidRDefault="007E3F57">
      <w:pPr>
        <w:pStyle w:val="a5"/>
        <w:numPr>
          <w:ilvl w:val="2"/>
          <w:numId w:val="5"/>
        </w:numPr>
        <w:tabs>
          <w:tab w:val="left" w:pos="1609"/>
          <w:tab w:val="left" w:pos="1610"/>
        </w:tabs>
        <w:spacing w:before="2" w:line="237" w:lineRule="auto"/>
        <w:ind w:right="830" w:hanging="360"/>
        <w:rPr>
          <w:sz w:val="24"/>
        </w:rPr>
      </w:pPr>
      <w:r>
        <w:rPr>
          <w:sz w:val="24"/>
        </w:rPr>
        <w:t>Большой концертный зал с концертными роялями, пультами и</w:t>
      </w:r>
      <w:r>
        <w:rPr>
          <w:spacing w:val="-31"/>
          <w:sz w:val="24"/>
        </w:rPr>
        <w:t xml:space="preserve"> </w:t>
      </w:r>
      <w:proofErr w:type="spellStart"/>
      <w:r>
        <w:rPr>
          <w:sz w:val="24"/>
        </w:rPr>
        <w:t>звукотехническим</w:t>
      </w:r>
      <w:proofErr w:type="spellEnd"/>
      <w:r>
        <w:rPr>
          <w:sz w:val="24"/>
        </w:rPr>
        <w:t xml:space="preserve"> оборудованием;</w:t>
      </w:r>
    </w:p>
    <w:p w:rsidR="00DE4457" w:rsidRDefault="007E3F57">
      <w:pPr>
        <w:pStyle w:val="a5"/>
        <w:numPr>
          <w:ilvl w:val="2"/>
          <w:numId w:val="5"/>
        </w:numPr>
        <w:tabs>
          <w:tab w:val="left" w:pos="1609"/>
          <w:tab w:val="left" w:pos="1610"/>
        </w:tabs>
        <w:spacing w:before="5" w:line="237" w:lineRule="auto"/>
        <w:ind w:right="852" w:hanging="360"/>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DE4457" w:rsidRDefault="007E3F57">
      <w:pPr>
        <w:pStyle w:val="a5"/>
        <w:numPr>
          <w:ilvl w:val="2"/>
          <w:numId w:val="5"/>
        </w:numPr>
        <w:tabs>
          <w:tab w:val="left" w:pos="1609"/>
          <w:tab w:val="left" w:pos="1610"/>
        </w:tabs>
        <w:spacing w:before="2" w:line="293" w:lineRule="exact"/>
        <w:ind w:left="1610" w:hanging="349"/>
        <w:rPr>
          <w:sz w:val="24"/>
        </w:rPr>
      </w:pPr>
      <w:r>
        <w:rPr>
          <w:sz w:val="24"/>
        </w:rPr>
        <w:t>Библиотека, читальный зал с доступом к сети</w:t>
      </w:r>
      <w:r>
        <w:rPr>
          <w:spacing w:val="-4"/>
          <w:sz w:val="24"/>
        </w:rPr>
        <w:t xml:space="preserve"> </w:t>
      </w:r>
      <w:r>
        <w:rPr>
          <w:sz w:val="24"/>
        </w:rPr>
        <w:t>Интернет</w:t>
      </w:r>
    </w:p>
    <w:p w:rsidR="00DE4457" w:rsidRDefault="007E3F57">
      <w:pPr>
        <w:pStyle w:val="a5"/>
        <w:numPr>
          <w:ilvl w:val="2"/>
          <w:numId w:val="5"/>
        </w:numPr>
        <w:tabs>
          <w:tab w:val="left" w:pos="1609"/>
          <w:tab w:val="left" w:pos="1610"/>
          <w:tab w:val="left" w:pos="3044"/>
          <w:tab w:val="left" w:pos="3623"/>
          <w:tab w:val="left" w:pos="4585"/>
          <w:tab w:val="left" w:pos="5036"/>
          <w:tab w:val="left" w:pos="7597"/>
          <w:tab w:val="left" w:pos="9154"/>
        </w:tabs>
        <w:ind w:right="551" w:hanging="360"/>
        <w:rPr>
          <w:sz w:val="24"/>
        </w:rPr>
      </w:pPr>
      <w:r>
        <w:rPr>
          <w:sz w:val="24"/>
        </w:rPr>
        <w:t>Помещения</w:t>
      </w:r>
      <w:r>
        <w:rPr>
          <w:sz w:val="24"/>
        </w:rPr>
        <w:tab/>
        <w:t>для</w:t>
      </w:r>
      <w:r>
        <w:rPr>
          <w:sz w:val="24"/>
        </w:rPr>
        <w:tab/>
        <w:t>работы</w:t>
      </w:r>
      <w:r>
        <w:rPr>
          <w:sz w:val="24"/>
        </w:rPr>
        <w:tab/>
        <w:t>со</w:t>
      </w:r>
      <w:r>
        <w:rPr>
          <w:sz w:val="24"/>
        </w:rPr>
        <w:tab/>
        <w:t>специализированными</w:t>
      </w:r>
      <w:r>
        <w:rPr>
          <w:sz w:val="24"/>
        </w:rPr>
        <w:tab/>
        <w:t>материалами</w:t>
      </w:r>
      <w:r>
        <w:rPr>
          <w:sz w:val="24"/>
        </w:rPr>
        <w:tab/>
      </w:r>
      <w:r>
        <w:rPr>
          <w:spacing w:val="-1"/>
          <w:sz w:val="24"/>
        </w:rPr>
        <w:t xml:space="preserve">(фонотека, </w:t>
      </w:r>
      <w:r>
        <w:rPr>
          <w:sz w:val="24"/>
        </w:rPr>
        <w:t>видеотека, фильмотека, просмотровый</w:t>
      </w:r>
      <w:r>
        <w:rPr>
          <w:spacing w:val="-4"/>
          <w:sz w:val="24"/>
        </w:rPr>
        <w:t xml:space="preserve"> </w:t>
      </w:r>
      <w:r>
        <w:rPr>
          <w:sz w:val="24"/>
        </w:rPr>
        <w:t>зал).</w:t>
      </w:r>
    </w:p>
    <w:p w:rsidR="00DE4457" w:rsidRDefault="00DE4457">
      <w:pPr>
        <w:pStyle w:val="a3"/>
        <w:spacing w:before="4"/>
        <w:ind w:left="0"/>
      </w:pPr>
    </w:p>
    <w:p w:rsidR="00DE4457" w:rsidRDefault="007931E3">
      <w:pPr>
        <w:pStyle w:val="3"/>
        <w:numPr>
          <w:ilvl w:val="0"/>
          <w:numId w:val="4"/>
        </w:numPr>
        <w:tabs>
          <w:tab w:val="left" w:pos="2958"/>
        </w:tabs>
        <w:ind w:left="2957" w:hanging="2958"/>
        <w:rPr>
          <w:u w:val="none"/>
        </w:rPr>
      </w:pPr>
      <w:r>
        <w:rPr>
          <w:u w:val="thick"/>
        </w:rPr>
        <w:t>Ме</w:t>
      </w:r>
      <w:r w:rsidR="007E3F57">
        <w:rPr>
          <w:u w:val="thick"/>
        </w:rPr>
        <w:t>тодические рекомендации</w:t>
      </w:r>
      <w:r w:rsidR="007E3F57">
        <w:rPr>
          <w:spacing w:val="-2"/>
          <w:u w:val="thick"/>
        </w:rPr>
        <w:t xml:space="preserve"> </w:t>
      </w:r>
      <w:r w:rsidR="007E3F57">
        <w:rPr>
          <w:u w:val="thick"/>
        </w:rPr>
        <w:t>преподавателям</w:t>
      </w:r>
    </w:p>
    <w:p w:rsidR="00DE4457" w:rsidRDefault="00DE4457">
      <w:pPr>
        <w:pStyle w:val="a3"/>
        <w:spacing w:before="9"/>
        <w:ind w:left="0"/>
        <w:rPr>
          <w:b/>
          <w:i/>
          <w:sz w:val="15"/>
        </w:rPr>
      </w:pPr>
    </w:p>
    <w:p w:rsidR="00DE4457" w:rsidRDefault="007E3F57">
      <w:pPr>
        <w:pStyle w:val="a3"/>
        <w:spacing w:before="90"/>
        <w:ind w:right="552" w:firstLine="708"/>
        <w:jc w:val="both"/>
      </w:pPr>
      <w:r>
        <w:t xml:space="preserve">Педагогам, ведущим курс </w:t>
      </w:r>
      <w:proofErr w:type="spellStart"/>
      <w:r>
        <w:t>дирижирования</w:t>
      </w:r>
      <w:proofErr w:type="spellEnd"/>
      <w:r>
        <w:t>, следует иметь в виду, что темы, указанные в программе, тесно взаимосвязаны между собой. Задачи, поставленные в них, решаются комплексно в течение всего курса обучения, руководствуясь принципами дидактики. Вопросы художественного и технического развития дирижера следует решать в полном единстве, на основе принципа индивидуального подхода к студенту.</w:t>
      </w:r>
    </w:p>
    <w:p w:rsidR="00DE4457" w:rsidRDefault="007E3F57">
      <w:pPr>
        <w:pStyle w:val="a3"/>
        <w:ind w:right="555" w:firstLine="420"/>
        <w:jc w:val="both"/>
      </w:pPr>
      <w:r>
        <w:t>Степень сложности исполняемого произведения определяется индивидуальными качествами студента, а также техническими и художественными возможностями оркестра музыкального училища.</w:t>
      </w:r>
    </w:p>
    <w:p w:rsidR="00DE4457" w:rsidRDefault="007E3F57">
      <w:pPr>
        <w:pStyle w:val="a3"/>
        <w:ind w:right="550" w:firstLine="708"/>
        <w:jc w:val="both"/>
      </w:pPr>
      <w:r>
        <w:t>Педагог должен всесторонне развивать музыкальное мышление студента, творческую активность и самостоятельность. В репертуаре должны быть образцы фортепианной, симфонической, вокальной и оперной музыки, которые развивают музыкальное мировоззрение студентов и знакомят с мировыми шедеврами музыкальной</w:t>
      </w:r>
      <w:r>
        <w:rPr>
          <w:spacing w:val="-12"/>
        </w:rPr>
        <w:t xml:space="preserve"> </w:t>
      </w:r>
      <w:r>
        <w:t>литературы.</w:t>
      </w:r>
    </w:p>
    <w:p w:rsidR="00DE4457" w:rsidRDefault="007E3F57">
      <w:pPr>
        <w:pStyle w:val="a3"/>
        <w:ind w:right="545" w:firstLine="420"/>
        <w:jc w:val="both"/>
      </w:pPr>
      <w:r>
        <w:t xml:space="preserve">Дирижер должен обладать знаниями различных музыкально-теоретических предметов (гармонии, сольфеджио, музыкальной литературы), знать инструменты оркестра, владеть анализом формы и фактуры произведения, иметь хороший развитый слух, память и внимание. Конечно, не каждый студент обладает всеми перечисленными качествами, однако педагог должен стремиться к развитию этих качеств в каждом, обучающемся </w:t>
      </w:r>
      <w:proofErr w:type="spellStart"/>
      <w:r>
        <w:t>дирижированию</w:t>
      </w:r>
      <w:proofErr w:type="spellEnd"/>
      <w:r>
        <w:t>.</w:t>
      </w:r>
    </w:p>
    <w:p w:rsidR="00DE4457" w:rsidRDefault="007E3F57">
      <w:pPr>
        <w:pStyle w:val="a3"/>
        <w:ind w:right="543" w:firstLine="427"/>
        <w:jc w:val="both"/>
      </w:pPr>
      <w:r>
        <w:t>Необходимо развивать в студентах качества музыкально-эмоционального переживания – умения ярко выражать художественный образ музыкального произведения и заражать им других.</w:t>
      </w:r>
    </w:p>
    <w:p w:rsidR="00DE4457" w:rsidRDefault="007E3F57">
      <w:pPr>
        <w:pStyle w:val="a3"/>
        <w:ind w:right="550" w:firstLine="708"/>
        <w:jc w:val="both"/>
      </w:pPr>
      <w:r>
        <w:t>Перед началом репетиционной работы с оркестром целесообразно изложить студенту общие положения методики работы с оркестром:</w:t>
      </w:r>
    </w:p>
    <w:p w:rsidR="00DE4457" w:rsidRDefault="00DE4457">
      <w:pPr>
        <w:pStyle w:val="a3"/>
        <w:spacing w:before="10"/>
        <w:ind w:left="0"/>
        <w:rPr>
          <w:sz w:val="23"/>
        </w:rPr>
      </w:pPr>
    </w:p>
    <w:p w:rsidR="00DE4457" w:rsidRDefault="007E3F57">
      <w:pPr>
        <w:pStyle w:val="a5"/>
        <w:numPr>
          <w:ilvl w:val="0"/>
          <w:numId w:val="3"/>
        </w:numPr>
        <w:tabs>
          <w:tab w:val="left" w:pos="1044"/>
        </w:tabs>
        <w:ind w:right="548" w:firstLine="144"/>
        <w:jc w:val="both"/>
        <w:rPr>
          <w:sz w:val="24"/>
        </w:rPr>
      </w:pPr>
      <w:r>
        <w:rPr>
          <w:sz w:val="24"/>
        </w:rPr>
        <w:t>Приступая к репетиции с оркестром, необходимо иметь определенный исполнительский замысел, который предполагает: установление темпа, характера переходов от одного темпа к другому, определение кульминаций и</w:t>
      </w:r>
      <w:r>
        <w:rPr>
          <w:spacing w:val="-4"/>
          <w:sz w:val="24"/>
        </w:rPr>
        <w:t xml:space="preserve"> </w:t>
      </w:r>
      <w:r>
        <w:rPr>
          <w:sz w:val="24"/>
        </w:rPr>
        <w:t>др.</w:t>
      </w:r>
    </w:p>
    <w:p w:rsidR="00DE4457" w:rsidRDefault="007E3F57">
      <w:pPr>
        <w:pStyle w:val="a5"/>
        <w:numPr>
          <w:ilvl w:val="0"/>
          <w:numId w:val="3"/>
        </w:numPr>
        <w:tabs>
          <w:tab w:val="left" w:pos="1044"/>
        </w:tabs>
        <w:ind w:right="554" w:firstLine="144"/>
        <w:jc w:val="both"/>
        <w:rPr>
          <w:sz w:val="24"/>
        </w:rPr>
      </w:pPr>
      <w:r>
        <w:rPr>
          <w:sz w:val="24"/>
        </w:rPr>
        <w:t>Первым этапом репетиции может быть проигрывание произведения с оркестром без остановки. Цель – ознакомление коллектива с музыкальным содержанием</w:t>
      </w:r>
      <w:r>
        <w:rPr>
          <w:spacing w:val="-17"/>
          <w:sz w:val="24"/>
        </w:rPr>
        <w:t xml:space="preserve"> </w:t>
      </w:r>
      <w:r>
        <w:rPr>
          <w:sz w:val="24"/>
        </w:rPr>
        <w:t>произведения.</w:t>
      </w:r>
    </w:p>
    <w:p w:rsidR="00DE4457" w:rsidRDefault="007E3F57">
      <w:pPr>
        <w:pStyle w:val="a5"/>
        <w:numPr>
          <w:ilvl w:val="0"/>
          <w:numId w:val="3"/>
        </w:numPr>
        <w:tabs>
          <w:tab w:val="left" w:pos="1044"/>
        </w:tabs>
        <w:ind w:right="556" w:firstLine="144"/>
        <w:jc w:val="both"/>
        <w:rPr>
          <w:sz w:val="24"/>
        </w:rPr>
      </w:pPr>
      <w:r>
        <w:rPr>
          <w:sz w:val="24"/>
        </w:rPr>
        <w:t>Составляя примерный план репетиции на основе анализа партитуры и своего исполнительского замысла, дирижер предусматривает, на какие детали партитуры следует обратить внимание в ходе</w:t>
      </w:r>
      <w:r>
        <w:rPr>
          <w:spacing w:val="-5"/>
          <w:sz w:val="24"/>
        </w:rPr>
        <w:t xml:space="preserve"> </w:t>
      </w:r>
      <w:r>
        <w:rPr>
          <w:sz w:val="24"/>
        </w:rPr>
        <w:t>репетиции.</w:t>
      </w:r>
    </w:p>
    <w:p w:rsidR="00DE4457" w:rsidRDefault="00DE4457">
      <w:pPr>
        <w:jc w:val="both"/>
        <w:rPr>
          <w:sz w:val="24"/>
        </w:rPr>
        <w:sectPr w:rsidR="00DE4457">
          <w:pgSz w:w="11910" w:h="16840"/>
          <w:pgMar w:top="1040" w:right="300" w:bottom="280" w:left="800" w:header="720" w:footer="720" w:gutter="0"/>
          <w:cols w:space="720"/>
        </w:sectPr>
      </w:pPr>
    </w:p>
    <w:p w:rsidR="00DE4457" w:rsidRDefault="007E3F57">
      <w:pPr>
        <w:pStyle w:val="a5"/>
        <w:numPr>
          <w:ilvl w:val="0"/>
          <w:numId w:val="3"/>
        </w:numPr>
        <w:tabs>
          <w:tab w:val="left" w:pos="1044"/>
        </w:tabs>
        <w:spacing w:before="66"/>
        <w:ind w:right="550" w:firstLine="144"/>
        <w:jc w:val="both"/>
        <w:rPr>
          <w:sz w:val="24"/>
        </w:rPr>
      </w:pPr>
      <w:r>
        <w:rPr>
          <w:sz w:val="24"/>
        </w:rPr>
        <w:lastRenderedPageBreak/>
        <w:t>Проведение репетиции с коллективом требует от дирижера воспитания воли, инициативы, энергии и настойчивости в осуществлении художественных</w:t>
      </w:r>
      <w:r>
        <w:rPr>
          <w:spacing w:val="-13"/>
          <w:sz w:val="24"/>
        </w:rPr>
        <w:t xml:space="preserve"> </w:t>
      </w:r>
      <w:r>
        <w:rPr>
          <w:sz w:val="24"/>
        </w:rPr>
        <w:t>намерений.</w:t>
      </w:r>
    </w:p>
    <w:p w:rsidR="00DE4457" w:rsidRDefault="007E3F57">
      <w:pPr>
        <w:pStyle w:val="a5"/>
        <w:numPr>
          <w:ilvl w:val="0"/>
          <w:numId w:val="3"/>
        </w:numPr>
        <w:tabs>
          <w:tab w:val="left" w:pos="1044"/>
        </w:tabs>
        <w:ind w:right="552" w:firstLine="144"/>
        <w:jc w:val="both"/>
        <w:rPr>
          <w:sz w:val="24"/>
        </w:rPr>
      </w:pPr>
      <w:r>
        <w:rPr>
          <w:sz w:val="24"/>
        </w:rPr>
        <w:t>Задача дирижера – организовать работу оркестра над произведением и руководить ею, помогать оркестрантам преодолевать ансамблевые и технические</w:t>
      </w:r>
      <w:r>
        <w:rPr>
          <w:spacing w:val="-4"/>
          <w:sz w:val="24"/>
        </w:rPr>
        <w:t xml:space="preserve"> </w:t>
      </w:r>
      <w:r>
        <w:rPr>
          <w:sz w:val="24"/>
        </w:rPr>
        <w:t>трудности.</w:t>
      </w:r>
    </w:p>
    <w:p w:rsidR="00DE4457" w:rsidRDefault="007E3F57">
      <w:pPr>
        <w:pStyle w:val="a5"/>
        <w:numPr>
          <w:ilvl w:val="0"/>
          <w:numId w:val="3"/>
        </w:numPr>
        <w:tabs>
          <w:tab w:val="left" w:pos="1044"/>
        </w:tabs>
        <w:spacing w:before="1"/>
        <w:ind w:right="556" w:firstLine="144"/>
        <w:jc w:val="both"/>
        <w:rPr>
          <w:sz w:val="24"/>
        </w:rPr>
      </w:pPr>
      <w:r>
        <w:rPr>
          <w:sz w:val="24"/>
        </w:rPr>
        <w:t>Работа с исполнителями по преодолению технических и ансамблевых трудностей проводится как в составе всего оркестра, так и по группам. Какому способу отдать предпочтение в каждом конкретном случае решает</w:t>
      </w:r>
      <w:r>
        <w:rPr>
          <w:spacing w:val="-2"/>
          <w:sz w:val="24"/>
        </w:rPr>
        <w:t xml:space="preserve"> </w:t>
      </w:r>
      <w:r>
        <w:rPr>
          <w:sz w:val="24"/>
        </w:rPr>
        <w:t>дирижер.</w:t>
      </w:r>
    </w:p>
    <w:p w:rsidR="00DE4457" w:rsidRDefault="007E3F57">
      <w:pPr>
        <w:pStyle w:val="a5"/>
        <w:numPr>
          <w:ilvl w:val="0"/>
          <w:numId w:val="3"/>
        </w:numPr>
        <w:tabs>
          <w:tab w:val="left" w:pos="1044"/>
        </w:tabs>
        <w:ind w:right="545" w:firstLine="144"/>
        <w:jc w:val="both"/>
        <w:rPr>
          <w:sz w:val="24"/>
        </w:rPr>
      </w:pPr>
      <w:r>
        <w:rPr>
          <w:sz w:val="24"/>
        </w:rPr>
        <w:t>Студент – дирижер должен быстро ориентироваться в партитуре, точно указывать цифру и такт, с которого он хочет начать работу, четко формулировать требования к оркестру, вытекающие из авторских указаний и содержания</w:t>
      </w:r>
      <w:r>
        <w:rPr>
          <w:spacing w:val="-2"/>
          <w:sz w:val="24"/>
        </w:rPr>
        <w:t xml:space="preserve"> </w:t>
      </w:r>
      <w:r>
        <w:rPr>
          <w:sz w:val="24"/>
        </w:rPr>
        <w:t>музыки.</w:t>
      </w:r>
    </w:p>
    <w:p w:rsidR="00DE4457" w:rsidRDefault="007E3F57">
      <w:pPr>
        <w:pStyle w:val="a5"/>
        <w:numPr>
          <w:ilvl w:val="0"/>
          <w:numId w:val="3"/>
        </w:numPr>
        <w:tabs>
          <w:tab w:val="left" w:pos="1044"/>
        </w:tabs>
        <w:ind w:right="549" w:firstLine="144"/>
        <w:jc w:val="both"/>
        <w:rPr>
          <w:sz w:val="24"/>
        </w:rPr>
      </w:pPr>
      <w:r>
        <w:rPr>
          <w:sz w:val="24"/>
        </w:rPr>
        <w:t xml:space="preserve">В ходе репетиции дирижер пользуется различными способами воздействия на оркестр: словесное объяснение художественной задачи, </w:t>
      </w:r>
      <w:proofErr w:type="spellStart"/>
      <w:r>
        <w:rPr>
          <w:sz w:val="24"/>
        </w:rPr>
        <w:t>пропевание</w:t>
      </w:r>
      <w:proofErr w:type="spellEnd"/>
      <w:r>
        <w:rPr>
          <w:sz w:val="24"/>
        </w:rPr>
        <w:t xml:space="preserve"> отдельных фраз и главное средство воздействия – собственно</w:t>
      </w:r>
      <w:r>
        <w:rPr>
          <w:spacing w:val="-1"/>
          <w:sz w:val="24"/>
        </w:rPr>
        <w:t xml:space="preserve"> </w:t>
      </w:r>
      <w:proofErr w:type="spellStart"/>
      <w:r>
        <w:rPr>
          <w:sz w:val="24"/>
        </w:rPr>
        <w:t>дирижирование</w:t>
      </w:r>
      <w:proofErr w:type="spellEnd"/>
      <w:r>
        <w:rPr>
          <w:sz w:val="24"/>
        </w:rPr>
        <w:t>.</w:t>
      </w:r>
    </w:p>
    <w:p w:rsidR="00DE4457" w:rsidRDefault="007E3F57">
      <w:pPr>
        <w:pStyle w:val="a5"/>
        <w:numPr>
          <w:ilvl w:val="0"/>
          <w:numId w:val="3"/>
        </w:numPr>
        <w:tabs>
          <w:tab w:val="left" w:pos="1044"/>
        </w:tabs>
        <w:ind w:right="545" w:firstLine="144"/>
        <w:jc w:val="both"/>
        <w:rPr>
          <w:sz w:val="24"/>
        </w:rPr>
      </w:pPr>
      <w:r>
        <w:rPr>
          <w:sz w:val="24"/>
        </w:rPr>
        <w:t xml:space="preserve">Словесные замечания дирижера должны быть краткими и понятными для исполнителей. </w:t>
      </w:r>
      <w:proofErr w:type="spellStart"/>
      <w:r>
        <w:rPr>
          <w:sz w:val="24"/>
        </w:rPr>
        <w:t>Сольфеджирование</w:t>
      </w:r>
      <w:proofErr w:type="spellEnd"/>
      <w:r>
        <w:rPr>
          <w:sz w:val="24"/>
        </w:rPr>
        <w:t xml:space="preserve"> является действенным способом пояснения характера исполнения, но лишь в том случае, если дирижер может спеть фразу интонационно правильно, в тональности звучания, достаточно выразительно. В противном случае пользоваться этим способом не стоит.</w:t>
      </w:r>
    </w:p>
    <w:p w:rsidR="00DE4457" w:rsidRDefault="007E3F57">
      <w:pPr>
        <w:pStyle w:val="a5"/>
        <w:numPr>
          <w:ilvl w:val="0"/>
          <w:numId w:val="3"/>
        </w:numPr>
        <w:tabs>
          <w:tab w:val="left" w:pos="1104"/>
        </w:tabs>
        <w:ind w:right="543" w:firstLine="144"/>
        <w:jc w:val="both"/>
        <w:rPr>
          <w:sz w:val="24"/>
        </w:rPr>
      </w:pPr>
      <w:r>
        <w:rPr>
          <w:sz w:val="24"/>
        </w:rPr>
        <w:t>На репетиции не следует долго занимать одну группу исполнителей и оставлять без внимания другую часть оркестра. Это приводит к ослаблению внимания и расхолаживает оркестр. Каждый музыкант должен все время чувствовать, что он активно участвует в процессе</w:t>
      </w:r>
      <w:r>
        <w:rPr>
          <w:spacing w:val="-2"/>
          <w:sz w:val="24"/>
        </w:rPr>
        <w:t xml:space="preserve"> </w:t>
      </w:r>
      <w:r>
        <w:rPr>
          <w:sz w:val="24"/>
        </w:rPr>
        <w:t>репетиции.</w:t>
      </w:r>
    </w:p>
    <w:p w:rsidR="00DE4457" w:rsidRDefault="007E3F57">
      <w:pPr>
        <w:pStyle w:val="a5"/>
        <w:numPr>
          <w:ilvl w:val="0"/>
          <w:numId w:val="3"/>
        </w:numPr>
        <w:tabs>
          <w:tab w:val="left" w:pos="1104"/>
        </w:tabs>
        <w:spacing w:before="1"/>
        <w:ind w:right="547" w:firstLine="144"/>
        <w:jc w:val="both"/>
        <w:rPr>
          <w:sz w:val="24"/>
        </w:rPr>
      </w:pPr>
      <w:r>
        <w:rPr>
          <w:sz w:val="24"/>
        </w:rPr>
        <w:t>Добиваясь ансамблевого звучания, дирижер должен следить: за одновременностью вступления голосов; метрическою устойчивостью и одновременностью исполнения ритмических деталей; единством исполнения динамических оттенков и темповых отклонений; одновременностью снятия</w:t>
      </w:r>
      <w:r>
        <w:rPr>
          <w:spacing w:val="-1"/>
          <w:sz w:val="24"/>
        </w:rPr>
        <w:t xml:space="preserve"> </w:t>
      </w:r>
      <w:r>
        <w:rPr>
          <w:sz w:val="24"/>
        </w:rPr>
        <w:t>звучания.</w:t>
      </w:r>
    </w:p>
    <w:p w:rsidR="00DE4457" w:rsidRDefault="007E3F57">
      <w:pPr>
        <w:pStyle w:val="a5"/>
        <w:numPr>
          <w:ilvl w:val="0"/>
          <w:numId w:val="3"/>
        </w:numPr>
        <w:tabs>
          <w:tab w:val="left" w:pos="1440"/>
        </w:tabs>
        <w:ind w:right="548" w:firstLine="144"/>
        <w:jc w:val="both"/>
        <w:rPr>
          <w:sz w:val="24"/>
        </w:rPr>
      </w:pPr>
      <w:r>
        <w:rPr>
          <w:sz w:val="24"/>
        </w:rPr>
        <w:t>Проводя репетицию, дирижер должен проявлять максимальное уважение к исполнителям, не допускать резких или унижающих достоинство выражений. Доброжелательность дирижера к исполнителям – залог успеха в</w:t>
      </w:r>
      <w:r>
        <w:rPr>
          <w:spacing w:val="-4"/>
          <w:sz w:val="24"/>
        </w:rPr>
        <w:t xml:space="preserve"> </w:t>
      </w:r>
      <w:r>
        <w:rPr>
          <w:sz w:val="24"/>
        </w:rPr>
        <w:t>работе.</w:t>
      </w:r>
    </w:p>
    <w:p w:rsidR="00DE4457" w:rsidRDefault="007E3F57">
      <w:pPr>
        <w:pStyle w:val="a3"/>
        <w:ind w:right="555" w:firstLine="568"/>
        <w:jc w:val="both"/>
      </w:pPr>
      <w:r>
        <w:t>Решать все задачи, стоящие перед дирижером в процессе репетиции и исполнения, нелегко. От студента требуется максимальное напряжение памяти и внимания, мобилизация всех знаний и навыков, полученных во время обучения.</w:t>
      </w:r>
    </w:p>
    <w:p w:rsidR="00DE4457" w:rsidRDefault="00DE4457">
      <w:pPr>
        <w:pStyle w:val="a3"/>
        <w:ind w:left="0"/>
      </w:pPr>
    </w:p>
    <w:p w:rsidR="00DE4457" w:rsidRDefault="007E3F57">
      <w:pPr>
        <w:pStyle w:val="a3"/>
        <w:ind w:right="555" w:firstLine="568"/>
        <w:jc w:val="both"/>
      </w:pPr>
      <w:r>
        <w:t xml:space="preserve">Чтение партитуры за фортепиано следует проводить сначала по отдельным группам инструментов или даже партиям, а затем переходить к проигрыванию партитуры целиком, применяя различные приемы переложения. При исполнении полной партитуры рекомендуется широко практиковать </w:t>
      </w:r>
      <w:proofErr w:type="spellStart"/>
      <w:r>
        <w:t>сольфеджирование</w:t>
      </w:r>
      <w:proofErr w:type="spellEnd"/>
      <w:r>
        <w:t xml:space="preserve"> отдельных голосов, что значительно облегчает фортепианное изложение.</w:t>
      </w:r>
    </w:p>
    <w:p w:rsidR="00DE4457" w:rsidRDefault="007E3F57">
      <w:pPr>
        <w:pStyle w:val="a3"/>
        <w:ind w:right="546" w:firstLine="568"/>
        <w:jc w:val="both"/>
      </w:pPr>
      <w:r>
        <w:t>Особое внимание следует обратить на развитие внутреннего слуха. Во время чтения партитуры за фортепиано студент должен активно мобилизовать свой внутренний слух, чтобы ясно представлять себе тембровую окраску звучания, уровень оркестровой динамики и все детали фактуры, особенно такие, которые не могут быть переданы средствами фортепиано. Для поддержания высокого уровня внимания и тембровых ассоциаций у читающего партитурную запись целесообразно пользоваться методом комментирования звукового потока: студент должен называть вступающие с ответственной партией инструменты, а также инструменты, партии которых не могут быть</w:t>
      </w:r>
      <w:r>
        <w:rPr>
          <w:spacing w:val="-4"/>
        </w:rPr>
        <w:t xml:space="preserve"> </w:t>
      </w:r>
      <w:r>
        <w:t>исполнены.</w:t>
      </w:r>
    </w:p>
    <w:p w:rsidR="00DE4457" w:rsidRDefault="007E3F57">
      <w:pPr>
        <w:pStyle w:val="a3"/>
        <w:spacing w:before="1"/>
        <w:ind w:right="548" w:firstLine="568"/>
        <w:jc w:val="both"/>
      </w:pPr>
      <w:r>
        <w:t>В процессе проигрывания партитуры не обязательно всегда стремиться к передаче всех деталей оркестрового оригинала. Часто более целесообразно исполнение на фортепиано лишь мелодико-гармонической основы произведения. Такой метод также стимулирует процесс развития внутреннего слуха, так как внимание студента направлено не на преодоление чрезмерных фортепианных трудностей, а на раскрытие основного содержания партитуры.</w:t>
      </w:r>
    </w:p>
    <w:p w:rsidR="00DE4457" w:rsidRDefault="00DE4457">
      <w:pPr>
        <w:jc w:val="both"/>
        <w:sectPr w:rsidR="00DE4457">
          <w:pgSz w:w="11910" w:h="16840"/>
          <w:pgMar w:top="1040" w:right="300" w:bottom="280" w:left="800" w:header="720" w:footer="720" w:gutter="0"/>
          <w:cols w:space="720"/>
        </w:sectPr>
      </w:pPr>
    </w:p>
    <w:p w:rsidR="00DE4457" w:rsidRDefault="007E3F57">
      <w:pPr>
        <w:pStyle w:val="a3"/>
        <w:spacing w:before="66"/>
        <w:ind w:right="553" w:firstLine="568"/>
      </w:pPr>
      <w:r>
        <w:lastRenderedPageBreak/>
        <w:t>Развитию внутреннего слуха способствует также и прослушивание сочинения в оркестровом звучании после его проигрывания на фортепиано.</w:t>
      </w:r>
    </w:p>
    <w:p w:rsidR="00DE4457" w:rsidRDefault="00DE4457">
      <w:pPr>
        <w:pStyle w:val="a3"/>
        <w:spacing w:before="5"/>
        <w:ind w:left="0"/>
      </w:pPr>
    </w:p>
    <w:p w:rsidR="00DE4457" w:rsidRDefault="007E3F57">
      <w:pPr>
        <w:pStyle w:val="3"/>
        <w:numPr>
          <w:ilvl w:val="0"/>
          <w:numId w:val="2"/>
        </w:numPr>
        <w:tabs>
          <w:tab w:val="left" w:pos="656"/>
        </w:tabs>
        <w:spacing w:line="274" w:lineRule="exact"/>
        <w:ind w:right="0" w:hanging="182"/>
        <w:rPr>
          <w:u w:val="none"/>
        </w:rPr>
      </w:pPr>
      <w:r>
        <w:rPr>
          <w:u w:val="thick"/>
        </w:rPr>
        <w:t>Методические рекомендации по организации самостоятельной работы</w:t>
      </w:r>
      <w:r>
        <w:rPr>
          <w:spacing w:val="-9"/>
          <w:u w:val="thick"/>
        </w:rPr>
        <w:t xml:space="preserve"> </w:t>
      </w:r>
      <w:r>
        <w:rPr>
          <w:u w:val="thick"/>
        </w:rPr>
        <w:t>студентов</w:t>
      </w:r>
    </w:p>
    <w:p w:rsidR="00DE4457" w:rsidRDefault="007E3F57">
      <w:pPr>
        <w:pStyle w:val="a3"/>
        <w:ind w:right="552" w:firstLine="427"/>
        <w:jc w:val="both"/>
      </w:pPr>
      <w:r>
        <w:t xml:space="preserve">Успешные занятия </w:t>
      </w:r>
      <w:proofErr w:type="spellStart"/>
      <w:r>
        <w:t>дирижированием</w:t>
      </w:r>
      <w:proofErr w:type="spellEnd"/>
      <w:r>
        <w:t xml:space="preserve"> возможны только при постоянной самостоятельной работе. Основной формой самостоятельной работы является выполнение домашнего задания. Задание должно быть максимально понятным студенту. Оно должно включать упражнения на развитие дирижерской техники и художественную сторону исполнения при </w:t>
      </w:r>
      <w:proofErr w:type="spellStart"/>
      <w:r>
        <w:t>дирижировании</w:t>
      </w:r>
      <w:proofErr w:type="spellEnd"/>
      <w:r>
        <w:t xml:space="preserve"> музыкальными произведениями.</w:t>
      </w:r>
    </w:p>
    <w:p w:rsidR="00DE4457" w:rsidRDefault="007E3F57">
      <w:pPr>
        <w:pStyle w:val="a3"/>
        <w:ind w:right="548" w:firstLine="427"/>
        <w:jc w:val="both"/>
      </w:pPr>
      <w:r>
        <w:t>На начальном этапе обучения необходим постоянный зрительный контроль за качеством выполняемых дирижерских упражнений с помощью зеркала. Дальнейший процесс обучения подразумевает выработку автоматизма дирижерских движений и  способности контролировать свои действия без вспомогательных</w:t>
      </w:r>
      <w:r>
        <w:rPr>
          <w:spacing w:val="1"/>
        </w:rPr>
        <w:t xml:space="preserve"> </w:t>
      </w:r>
      <w:r>
        <w:t>средств.</w:t>
      </w:r>
    </w:p>
    <w:p w:rsidR="00DE4457" w:rsidRDefault="007E3F57">
      <w:pPr>
        <w:pStyle w:val="a3"/>
        <w:ind w:right="550" w:firstLine="427"/>
        <w:jc w:val="both"/>
      </w:pPr>
      <w:r>
        <w:t xml:space="preserve">Особое значение имеет работа над развитием внутреннего музыкального слуха. Это дает возможность изучать музыкальное произведение, пользуясь только нотным текстом в отсутствие инструментального звучания. Способность внутреннего </w:t>
      </w:r>
      <w:proofErr w:type="spellStart"/>
      <w:r>
        <w:t>слышания</w:t>
      </w:r>
      <w:proofErr w:type="spellEnd"/>
      <w:r>
        <w:t xml:space="preserve"> изучаемого текста можно отнести к основным дирижерским способностям. Отличие представления дирижера от музыканта-исполнителя заключается в необходимости представления тембров инструментов оркестра и их сочетаний.</w:t>
      </w:r>
    </w:p>
    <w:p w:rsidR="00DE4457" w:rsidRDefault="007E3F57">
      <w:pPr>
        <w:pStyle w:val="a3"/>
        <w:ind w:right="552" w:firstLine="427"/>
        <w:jc w:val="both"/>
      </w:pPr>
      <w:r>
        <w:t xml:space="preserve">При подготовке домашнего задания по </w:t>
      </w:r>
      <w:proofErr w:type="spellStart"/>
      <w:r>
        <w:t>дирижированию</w:t>
      </w:r>
      <w:proofErr w:type="spellEnd"/>
      <w:r>
        <w:t xml:space="preserve"> студенты должны применять знания по таким общепрофессиональным дисциплинам, как сольфеджио, гармония, анализ музыкальных произведений.</w:t>
      </w:r>
    </w:p>
    <w:p w:rsidR="00DE4457" w:rsidRDefault="00DE4457">
      <w:pPr>
        <w:pStyle w:val="a3"/>
        <w:spacing w:before="4"/>
        <w:ind w:left="0"/>
      </w:pPr>
    </w:p>
    <w:p w:rsidR="00DE4457" w:rsidRDefault="007E3F57">
      <w:pPr>
        <w:pStyle w:val="3"/>
        <w:numPr>
          <w:ilvl w:val="0"/>
          <w:numId w:val="2"/>
        </w:numPr>
        <w:tabs>
          <w:tab w:val="left" w:pos="715"/>
        </w:tabs>
        <w:ind w:left="714" w:right="0" w:hanging="241"/>
        <w:rPr>
          <w:u w:val="none"/>
        </w:rPr>
      </w:pPr>
      <w:r>
        <w:rPr>
          <w:u w:val="thick"/>
        </w:rPr>
        <w:t xml:space="preserve">Перечень основной </w:t>
      </w:r>
      <w:proofErr w:type="spellStart"/>
      <w:r>
        <w:rPr>
          <w:u w:val="thick"/>
        </w:rPr>
        <w:t>учебно</w:t>
      </w:r>
      <w:proofErr w:type="spellEnd"/>
      <w:r>
        <w:rPr>
          <w:u w:val="thick"/>
        </w:rPr>
        <w:t xml:space="preserve"> - методической и нотной</w:t>
      </w:r>
      <w:r>
        <w:rPr>
          <w:spacing w:val="56"/>
          <w:u w:val="thick"/>
        </w:rPr>
        <w:t xml:space="preserve"> </w:t>
      </w:r>
      <w:r>
        <w:rPr>
          <w:u w:val="thick"/>
        </w:rPr>
        <w:t>литературы</w:t>
      </w:r>
    </w:p>
    <w:p w:rsidR="00DE4457" w:rsidRDefault="00DE4457">
      <w:pPr>
        <w:pStyle w:val="a3"/>
        <w:spacing w:before="2"/>
        <w:ind w:left="0"/>
        <w:rPr>
          <w:b/>
          <w:i/>
          <w:sz w:val="16"/>
        </w:rPr>
      </w:pPr>
    </w:p>
    <w:p w:rsidR="00DE4457" w:rsidRDefault="007E3F57">
      <w:pPr>
        <w:spacing w:before="90"/>
        <w:ind w:left="1172" w:right="1245"/>
        <w:jc w:val="center"/>
        <w:rPr>
          <w:b/>
          <w:sz w:val="24"/>
        </w:rPr>
      </w:pPr>
      <w:r>
        <w:rPr>
          <w:b/>
          <w:sz w:val="24"/>
        </w:rPr>
        <w:t>Учебно-методическая литература</w:t>
      </w:r>
    </w:p>
    <w:p w:rsidR="00DE4457" w:rsidRDefault="00DE4457">
      <w:pPr>
        <w:pStyle w:val="a3"/>
        <w:spacing w:before="6"/>
        <w:ind w:left="0"/>
        <w:rPr>
          <w:b/>
          <w:sz w:val="23"/>
        </w:rPr>
      </w:pPr>
    </w:p>
    <w:p w:rsidR="00DE4457" w:rsidRDefault="007E3F57">
      <w:pPr>
        <w:pStyle w:val="a5"/>
        <w:numPr>
          <w:ilvl w:val="0"/>
          <w:numId w:val="1"/>
        </w:numPr>
        <w:tabs>
          <w:tab w:val="left" w:pos="475"/>
          <w:tab w:val="left" w:pos="2317"/>
          <w:tab w:val="left" w:pos="5150"/>
        </w:tabs>
        <w:spacing w:before="1"/>
        <w:rPr>
          <w:sz w:val="24"/>
        </w:rPr>
      </w:pPr>
      <w:r>
        <w:rPr>
          <w:sz w:val="24"/>
        </w:rPr>
        <w:t>М.</w:t>
      </w:r>
      <w:r>
        <w:rPr>
          <w:spacing w:val="-2"/>
          <w:sz w:val="24"/>
        </w:rPr>
        <w:t xml:space="preserve"> </w:t>
      </w:r>
      <w:proofErr w:type="spellStart"/>
      <w:r>
        <w:rPr>
          <w:sz w:val="24"/>
        </w:rPr>
        <w:t>Канерштейн</w:t>
      </w:r>
      <w:proofErr w:type="spellEnd"/>
      <w:r>
        <w:rPr>
          <w:sz w:val="24"/>
        </w:rPr>
        <w:tab/>
        <w:t>Вопросы</w:t>
      </w:r>
      <w:r>
        <w:rPr>
          <w:spacing w:val="-3"/>
          <w:sz w:val="24"/>
        </w:rPr>
        <w:t xml:space="preserve"> </w:t>
      </w:r>
      <w:proofErr w:type="spellStart"/>
      <w:r>
        <w:rPr>
          <w:sz w:val="24"/>
        </w:rPr>
        <w:t>дирижирования</w:t>
      </w:r>
      <w:proofErr w:type="spellEnd"/>
      <w:r>
        <w:rPr>
          <w:sz w:val="24"/>
        </w:rPr>
        <w:tab/>
        <w:t>М., "Музыка"1965</w:t>
      </w:r>
    </w:p>
    <w:p w:rsidR="00DE4457" w:rsidRDefault="007E3F57">
      <w:pPr>
        <w:pStyle w:val="a5"/>
        <w:numPr>
          <w:ilvl w:val="0"/>
          <w:numId w:val="1"/>
        </w:numPr>
        <w:tabs>
          <w:tab w:val="left" w:pos="475"/>
          <w:tab w:val="left" w:pos="2317"/>
        </w:tabs>
        <w:rPr>
          <w:sz w:val="24"/>
        </w:rPr>
      </w:pPr>
      <w:r>
        <w:rPr>
          <w:sz w:val="24"/>
        </w:rPr>
        <w:t>М.</w:t>
      </w:r>
      <w:r>
        <w:rPr>
          <w:spacing w:val="-2"/>
          <w:sz w:val="24"/>
        </w:rPr>
        <w:t xml:space="preserve"> </w:t>
      </w:r>
      <w:r>
        <w:rPr>
          <w:sz w:val="24"/>
        </w:rPr>
        <w:t>Казанов</w:t>
      </w:r>
      <w:r>
        <w:rPr>
          <w:sz w:val="24"/>
        </w:rPr>
        <w:tab/>
        <w:t>Дирижерская азбука М.,</w:t>
      </w:r>
      <w:r>
        <w:rPr>
          <w:spacing w:val="-34"/>
          <w:sz w:val="24"/>
        </w:rPr>
        <w:t xml:space="preserve"> </w:t>
      </w:r>
      <w:r>
        <w:rPr>
          <w:sz w:val="24"/>
        </w:rPr>
        <w:t>"Музыка"1989</w:t>
      </w:r>
    </w:p>
    <w:p w:rsidR="00DE4457" w:rsidRDefault="007E3F57">
      <w:pPr>
        <w:pStyle w:val="a5"/>
        <w:numPr>
          <w:ilvl w:val="0"/>
          <w:numId w:val="1"/>
        </w:numPr>
        <w:tabs>
          <w:tab w:val="left" w:pos="475"/>
          <w:tab w:val="left" w:pos="3026"/>
          <w:tab w:val="left" w:pos="7274"/>
        </w:tabs>
        <w:rPr>
          <w:sz w:val="24"/>
        </w:rPr>
      </w:pPr>
      <w:r>
        <w:rPr>
          <w:sz w:val="24"/>
        </w:rPr>
        <w:t>А.</w:t>
      </w:r>
      <w:r>
        <w:rPr>
          <w:spacing w:val="-4"/>
          <w:sz w:val="24"/>
        </w:rPr>
        <w:t xml:space="preserve"> </w:t>
      </w:r>
      <w:r>
        <w:rPr>
          <w:sz w:val="24"/>
        </w:rPr>
        <w:t>Иванов-</w:t>
      </w:r>
      <w:proofErr w:type="spellStart"/>
      <w:r>
        <w:rPr>
          <w:sz w:val="24"/>
        </w:rPr>
        <w:t>Радкевич</w:t>
      </w:r>
      <w:proofErr w:type="spellEnd"/>
      <w:r>
        <w:rPr>
          <w:sz w:val="24"/>
        </w:rPr>
        <w:tab/>
        <w:t>Пособие для</w:t>
      </w:r>
      <w:r>
        <w:rPr>
          <w:spacing w:val="-5"/>
          <w:sz w:val="24"/>
        </w:rPr>
        <w:t xml:space="preserve"> </w:t>
      </w:r>
      <w:r>
        <w:rPr>
          <w:sz w:val="24"/>
        </w:rPr>
        <w:t>начинающих</w:t>
      </w:r>
      <w:r>
        <w:rPr>
          <w:spacing w:val="-2"/>
          <w:sz w:val="24"/>
        </w:rPr>
        <w:t xml:space="preserve"> </w:t>
      </w:r>
      <w:r>
        <w:rPr>
          <w:sz w:val="24"/>
        </w:rPr>
        <w:t>дирижеров</w:t>
      </w:r>
      <w:r>
        <w:rPr>
          <w:sz w:val="24"/>
        </w:rPr>
        <w:tab/>
        <w:t>М.,</w:t>
      </w:r>
      <w:r>
        <w:rPr>
          <w:spacing w:val="-1"/>
          <w:sz w:val="24"/>
        </w:rPr>
        <w:t xml:space="preserve"> </w:t>
      </w:r>
      <w:r>
        <w:rPr>
          <w:sz w:val="24"/>
        </w:rPr>
        <w:t>"Музыка"1977</w:t>
      </w:r>
    </w:p>
    <w:p w:rsidR="00DE4457" w:rsidRDefault="007E3F57">
      <w:pPr>
        <w:pStyle w:val="a5"/>
        <w:numPr>
          <w:ilvl w:val="0"/>
          <w:numId w:val="1"/>
        </w:numPr>
        <w:tabs>
          <w:tab w:val="left" w:pos="475"/>
          <w:tab w:val="left" w:pos="2317"/>
        </w:tabs>
        <w:rPr>
          <w:sz w:val="24"/>
        </w:rPr>
      </w:pPr>
      <w:r>
        <w:rPr>
          <w:sz w:val="24"/>
        </w:rPr>
        <w:t>Э.</w:t>
      </w:r>
      <w:r>
        <w:rPr>
          <w:spacing w:val="-2"/>
          <w:sz w:val="24"/>
        </w:rPr>
        <w:t xml:space="preserve"> </w:t>
      </w:r>
      <w:r>
        <w:rPr>
          <w:sz w:val="24"/>
        </w:rPr>
        <w:t>Кап</w:t>
      </w:r>
      <w:r>
        <w:rPr>
          <w:sz w:val="24"/>
        </w:rPr>
        <w:tab/>
        <w:t xml:space="preserve">Элементы </w:t>
      </w:r>
      <w:proofErr w:type="spellStart"/>
      <w:r>
        <w:rPr>
          <w:sz w:val="24"/>
        </w:rPr>
        <w:t>дирижирования</w:t>
      </w:r>
      <w:proofErr w:type="spellEnd"/>
      <w:r>
        <w:rPr>
          <w:sz w:val="24"/>
        </w:rPr>
        <w:t xml:space="preserve"> Л., "Музыка"</w:t>
      </w:r>
      <w:r>
        <w:rPr>
          <w:spacing w:val="-4"/>
          <w:sz w:val="24"/>
        </w:rPr>
        <w:t xml:space="preserve"> </w:t>
      </w:r>
      <w:r>
        <w:rPr>
          <w:sz w:val="24"/>
        </w:rPr>
        <w:t>1980</w:t>
      </w:r>
    </w:p>
    <w:p w:rsidR="00DE4457" w:rsidRDefault="007E3F57">
      <w:pPr>
        <w:pStyle w:val="a5"/>
        <w:numPr>
          <w:ilvl w:val="0"/>
          <w:numId w:val="1"/>
        </w:numPr>
        <w:tabs>
          <w:tab w:val="left" w:pos="475"/>
          <w:tab w:val="left" w:pos="7274"/>
          <w:tab w:val="left" w:pos="9399"/>
        </w:tabs>
        <w:rPr>
          <w:sz w:val="24"/>
        </w:rPr>
      </w:pPr>
      <w:r>
        <w:rPr>
          <w:sz w:val="24"/>
        </w:rPr>
        <w:t xml:space="preserve">Г.Л. </w:t>
      </w:r>
      <w:proofErr w:type="spellStart"/>
      <w:r>
        <w:rPr>
          <w:sz w:val="24"/>
        </w:rPr>
        <w:t>Ермежский</w:t>
      </w:r>
      <w:proofErr w:type="spellEnd"/>
      <w:r>
        <w:rPr>
          <w:sz w:val="24"/>
        </w:rPr>
        <w:t xml:space="preserve">   Закономерности и</w:t>
      </w:r>
      <w:r>
        <w:rPr>
          <w:spacing w:val="-2"/>
          <w:sz w:val="24"/>
        </w:rPr>
        <w:t xml:space="preserve"> </w:t>
      </w:r>
      <w:r>
        <w:rPr>
          <w:sz w:val="24"/>
        </w:rPr>
        <w:t>парадоксы</w:t>
      </w:r>
      <w:r>
        <w:rPr>
          <w:spacing w:val="-1"/>
          <w:sz w:val="24"/>
        </w:rPr>
        <w:t xml:space="preserve"> </w:t>
      </w:r>
      <w:proofErr w:type="spellStart"/>
      <w:r>
        <w:rPr>
          <w:sz w:val="24"/>
        </w:rPr>
        <w:t>дирижирования</w:t>
      </w:r>
      <w:proofErr w:type="spellEnd"/>
      <w:r>
        <w:rPr>
          <w:sz w:val="24"/>
        </w:rPr>
        <w:tab/>
        <w:t>Санкт-Петербург</w:t>
      </w:r>
      <w:r>
        <w:rPr>
          <w:sz w:val="24"/>
        </w:rPr>
        <w:tab/>
        <w:t>1993</w:t>
      </w:r>
    </w:p>
    <w:p w:rsidR="00DE4457" w:rsidRDefault="007E3F57">
      <w:pPr>
        <w:pStyle w:val="a5"/>
        <w:numPr>
          <w:ilvl w:val="0"/>
          <w:numId w:val="1"/>
        </w:numPr>
        <w:tabs>
          <w:tab w:val="left" w:pos="475"/>
          <w:tab w:val="left" w:pos="5858"/>
        </w:tabs>
        <w:rPr>
          <w:sz w:val="24"/>
        </w:rPr>
      </w:pPr>
      <w:r>
        <w:rPr>
          <w:sz w:val="24"/>
        </w:rPr>
        <w:t xml:space="preserve">Г.Л. </w:t>
      </w:r>
      <w:proofErr w:type="spellStart"/>
      <w:r>
        <w:rPr>
          <w:sz w:val="24"/>
        </w:rPr>
        <w:t>Ермежский</w:t>
      </w:r>
      <w:proofErr w:type="spellEnd"/>
      <w:r>
        <w:rPr>
          <w:sz w:val="24"/>
        </w:rPr>
        <w:t xml:space="preserve">  </w:t>
      </w:r>
      <w:r>
        <w:rPr>
          <w:spacing w:val="3"/>
          <w:sz w:val="24"/>
        </w:rPr>
        <w:t xml:space="preserve"> </w:t>
      </w:r>
      <w:r>
        <w:rPr>
          <w:sz w:val="24"/>
        </w:rPr>
        <w:t>Психология</w:t>
      </w:r>
      <w:r>
        <w:rPr>
          <w:spacing w:val="-4"/>
          <w:sz w:val="24"/>
        </w:rPr>
        <w:t xml:space="preserve"> </w:t>
      </w:r>
      <w:proofErr w:type="spellStart"/>
      <w:r>
        <w:rPr>
          <w:sz w:val="24"/>
        </w:rPr>
        <w:t>дирижирования</w:t>
      </w:r>
      <w:proofErr w:type="spellEnd"/>
      <w:r>
        <w:rPr>
          <w:sz w:val="24"/>
        </w:rPr>
        <w:tab/>
        <w:t>М.,</w:t>
      </w:r>
      <w:r>
        <w:rPr>
          <w:spacing w:val="7"/>
          <w:sz w:val="24"/>
        </w:rPr>
        <w:t xml:space="preserve"> </w:t>
      </w:r>
      <w:r>
        <w:rPr>
          <w:sz w:val="24"/>
        </w:rPr>
        <w:t>"Музыка"1988</w:t>
      </w:r>
    </w:p>
    <w:p w:rsidR="00DE4457" w:rsidRDefault="007E3F57">
      <w:pPr>
        <w:pStyle w:val="a5"/>
        <w:numPr>
          <w:ilvl w:val="0"/>
          <w:numId w:val="1"/>
        </w:numPr>
        <w:tabs>
          <w:tab w:val="left" w:pos="475"/>
          <w:tab w:val="left" w:pos="2317"/>
          <w:tab w:val="left" w:pos="5150"/>
          <w:tab w:val="right" w:pos="8462"/>
        </w:tabs>
        <w:rPr>
          <w:sz w:val="24"/>
        </w:rPr>
      </w:pPr>
      <w:r>
        <w:rPr>
          <w:sz w:val="24"/>
        </w:rPr>
        <w:t>О.</w:t>
      </w:r>
      <w:r>
        <w:rPr>
          <w:spacing w:val="-2"/>
          <w:sz w:val="24"/>
        </w:rPr>
        <w:t xml:space="preserve"> </w:t>
      </w:r>
      <w:r>
        <w:rPr>
          <w:sz w:val="24"/>
        </w:rPr>
        <w:t>Поляков</w:t>
      </w:r>
      <w:r>
        <w:rPr>
          <w:sz w:val="24"/>
        </w:rPr>
        <w:tab/>
        <w:t>Язык</w:t>
      </w:r>
      <w:r>
        <w:rPr>
          <w:spacing w:val="-2"/>
          <w:sz w:val="24"/>
        </w:rPr>
        <w:t xml:space="preserve"> </w:t>
      </w:r>
      <w:proofErr w:type="spellStart"/>
      <w:r>
        <w:rPr>
          <w:sz w:val="24"/>
        </w:rPr>
        <w:t>дирижирования</w:t>
      </w:r>
      <w:proofErr w:type="spellEnd"/>
      <w:r>
        <w:rPr>
          <w:sz w:val="24"/>
        </w:rPr>
        <w:tab/>
        <w:t>Музыкальная Украина</w:t>
      </w:r>
      <w:r>
        <w:rPr>
          <w:sz w:val="24"/>
        </w:rPr>
        <w:tab/>
        <w:t>1987</w:t>
      </w:r>
    </w:p>
    <w:p w:rsidR="00DE4457" w:rsidRDefault="007E3F57">
      <w:pPr>
        <w:pStyle w:val="a5"/>
        <w:numPr>
          <w:ilvl w:val="0"/>
          <w:numId w:val="1"/>
        </w:numPr>
        <w:tabs>
          <w:tab w:val="left" w:pos="475"/>
          <w:tab w:val="left" w:pos="4442"/>
          <w:tab w:val="right" w:pos="7046"/>
        </w:tabs>
        <w:rPr>
          <w:sz w:val="24"/>
        </w:rPr>
      </w:pPr>
      <w:r>
        <w:rPr>
          <w:sz w:val="24"/>
        </w:rPr>
        <w:t>Л.А.</w:t>
      </w:r>
      <w:r>
        <w:rPr>
          <w:spacing w:val="-3"/>
          <w:sz w:val="24"/>
        </w:rPr>
        <w:t xml:space="preserve"> </w:t>
      </w:r>
      <w:r>
        <w:rPr>
          <w:sz w:val="24"/>
        </w:rPr>
        <w:t>Безбородова</w:t>
      </w:r>
      <w:r>
        <w:rPr>
          <w:spacing w:val="-18"/>
          <w:sz w:val="24"/>
        </w:rPr>
        <w:t xml:space="preserve"> </w:t>
      </w:r>
      <w:proofErr w:type="spellStart"/>
      <w:r>
        <w:rPr>
          <w:sz w:val="24"/>
        </w:rPr>
        <w:t>Дирижирование</w:t>
      </w:r>
      <w:proofErr w:type="spellEnd"/>
      <w:r>
        <w:rPr>
          <w:sz w:val="24"/>
        </w:rPr>
        <w:tab/>
        <w:t>М.,</w:t>
      </w:r>
      <w:r>
        <w:rPr>
          <w:spacing w:val="-2"/>
          <w:sz w:val="24"/>
        </w:rPr>
        <w:t xml:space="preserve"> </w:t>
      </w:r>
      <w:r>
        <w:rPr>
          <w:sz w:val="24"/>
        </w:rPr>
        <w:t>Просвещение</w:t>
      </w:r>
      <w:r>
        <w:rPr>
          <w:sz w:val="24"/>
        </w:rPr>
        <w:tab/>
        <w:t>1985</w:t>
      </w:r>
    </w:p>
    <w:p w:rsidR="00DE4457" w:rsidRDefault="007E3F57">
      <w:pPr>
        <w:pStyle w:val="a5"/>
        <w:numPr>
          <w:ilvl w:val="0"/>
          <w:numId w:val="1"/>
        </w:numPr>
        <w:tabs>
          <w:tab w:val="left" w:pos="475"/>
        </w:tabs>
        <w:rPr>
          <w:sz w:val="24"/>
        </w:rPr>
      </w:pPr>
      <w:r>
        <w:rPr>
          <w:sz w:val="24"/>
        </w:rPr>
        <w:t>Иванов-</w:t>
      </w:r>
      <w:proofErr w:type="spellStart"/>
      <w:r>
        <w:rPr>
          <w:sz w:val="24"/>
        </w:rPr>
        <w:t>Радкевич</w:t>
      </w:r>
      <w:proofErr w:type="spellEnd"/>
      <w:r>
        <w:rPr>
          <w:sz w:val="24"/>
        </w:rPr>
        <w:t xml:space="preserve"> А. Пособие для начинающего дирижера.</w:t>
      </w:r>
      <w:r>
        <w:rPr>
          <w:spacing w:val="-6"/>
          <w:sz w:val="24"/>
        </w:rPr>
        <w:t xml:space="preserve"> </w:t>
      </w:r>
      <w:r>
        <w:rPr>
          <w:sz w:val="24"/>
        </w:rPr>
        <w:t>М.,1977</w:t>
      </w:r>
    </w:p>
    <w:p w:rsidR="00DE4457" w:rsidRDefault="007E3F57">
      <w:pPr>
        <w:pStyle w:val="a5"/>
        <w:numPr>
          <w:ilvl w:val="0"/>
          <w:numId w:val="1"/>
        </w:numPr>
        <w:tabs>
          <w:tab w:val="left" w:pos="475"/>
          <w:tab w:val="left" w:pos="2317"/>
        </w:tabs>
        <w:rPr>
          <w:sz w:val="24"/>
        </w:rPr>
      </w:pPr>
      <w:r>
        <w:rPr>
          <w:sz w:val="24"/>
        </w:rPr>
        <w:t>Казачков</w:t>
      </w:r>
      <w:r>
        <w:rPr>
          <w:spacing w:val="-1"/>
          <w:sz w:val="24"/>
        </w:rPr>
        <w:t xml:space="preserve"> </w:t>
      </w:r>
      <w:r>
        <w:rPr>
          <w:sz w:val="24"/>
        </w:rPr>
        <w:t>С.</w:t>
      </w:r>
      <w:r>
        <w:rPr>
          <w:sz w:val="24"/>
        </w:rPr>
        <w:tab/>
        <w:t>Дирижерский аппарат и его постановка.</w:t>
      </w:r>
      <w:r>
        <w:rPr>
          <w:spacing w:val="1"/>
          <w:sz w:val="24"/>
        </w:rPr>
        <w:t xml:space="preserve"> </w:t>
      </w:r>
      <w:r>
        <w:rPr>
          <w:sz w:val="24"/>
        </w:rPr>
        <w:t>М.,1967</w:t>
      </w:r>
    </w:p>
    <w:p w:rsidR="00DE4457" w:rsidRDefault="007E3F57">
      <w:pPr>
        <w:pStyle w:val="a5"/>
        <w:numPr>
          <w:ilvl w:val="0"/>
          <w:numId w:val="1"/>
        </w:numPr>
        <w:tabs>
          <w:tab w:val="left" w:pos="475"/>
          <w:tab w:val="left" w:pos="2317"/>
        </w:tabs>
        <w:rPr>
          <w:sz w:val="24"/>
        </w:rPr>
      </w:pPr>
      <w:proofErr w:type="spellStart"/>
      <w:r>
        <w:rPr>
          <w:sz w:val="24"/>
        </w:rPr>
        <w:t>Канерштейн</w:t>
      </w:r>
      <w:proofErr w:type="spellEnd"/>
      <w:r>
        <w:rPr>
          <w:spacing w:val="-1"/>
          <w:sz w:val="24"/>
        </w:rPr>
        <w:t xml:space="preserve"> </w:t>
      </w:r>
      <w:r>
        <w:rPr>
          <w:sz w:val="24"/>
        </w:rPr>
        <w:t>М.</w:t>
      </w:r>
      <w:r>
        <w:rPr>
          <w:sz w:val="24"/>
        </w:rPr>
        <w:tab/>
        <w:t xml:space="preserve">Вопросы </w:t>
      </w:r>
      <w:proofErr w:type="spellStart"/>
      <w:r>
        <w:rPr>
          <w:sz w:val="24"/>
        </w:rPr>
        <w:t>дирижирования</w:t>
      </w:r>
      <w:proofErr w:type="spellEnd"/>
      <w:r>
        <w:rPr>
          <w:sz w:val="24"/>
        </w:rPr>
        <w:t>.</w:t>
      </w:r>
      <w:r>
        <w:rPr>
          <w:spacing w:val="-1"/>
          <w:sz w:val="24"/>
        </w:rPr>
        <w:t xml:space="preserve"> </w:t>
      </w:r>
      <w:r>
        <w:rPr>
          <w:sz w:val="24"/>
        </w:rPr>
        <w:t>М.,1972</w:t>
      </w:r>
    </w:p>
    <w:p w:rsidR="00DE4457" w:rsidRDefault="007E3F57">
      <w:pPr>
        <w:pStyle w:val="a5"/>
        <w:numPr>
          <w:ilvl w:val="0"/>
          <w:numId w:val="1"/>
        </w:numPr>
        <w:tabs>
          <w:tab w:val="left" w:pos="475"/>
          <w:tab w:val="left" w:pos="2317"/>
        </w:tabs>
        <w:rPr>
          <w:sz w:val="24"/>
        </w:rPr>
      </w:pPr>
      <w:r>
        <w:rPr>
          <w:sz w:val="24"/>
        </w:rPr>
        <w:t>Малько</w:t>
      </w:r>
      <w:r>
        <w:rPr>
          <w:spacing w:val="-1"/>
          <w:sz w:val="24"/>
        </w:rPr>
        <w:t xml:space="preserve"> </w:t>
      </w:r>
      <w:r>
        <w:rPr>
          <w:sz w:val="24"/>
        </w:rPr>
        <w:t>Н.</w:t>
      </w:r>
      <w:r>
        <w:rPr>
          <w:sz w:val="24"/>
        </w:rPr>
        <w:tab/>
        <w:t xml:space="preserve">Основы техники </w:t>
      </w:r>
      <w:proofErr w:type="spellStart"/>
      <w:r>
        <w:rPr>
          <w:sz w:val="24"/>
        </w:rPr>
        <w:t>дирижирования</w:t>
      </w:r>
      <w:proofErr w:type="spellEnd"/>
      <w:r>
        <w:rPr>
          <w:sz w:val="24"/>
        </w:rPr>
        <w:t>.</w:t>
      </w:r>
      <w:r>
        <w:rPr>
          <w:spacing w:val="-2"/>
          <w:sz w:val="24"/>
        </w:rPr>
        <w:t xml:space="preserve"> </w:t>
      </w:r>
      <w:r>
        <w:rPr>
          <w:sz w:val="24"/>
        </w:rPr>
        <w:t>М.,1967</w:t>
      </w:r>
    </w:p>
    <w:p w:rsidR="00DE4457" w:rsidRDefault="007E3F57">
      <w:pPr>
        <w:pStyle w:val="a5"/>
        <w:numPr>
          <w:ilvl w:val="0"/>
          <w:numId w:val="1"/>
        </w:numPr>
        <w:tabs>
          <w:tab w:val="left" w:pos="475"/>
          <w:tab w:val="left" w:pos="2317"/>
        </w:tabs>
        <w:rPr>
          <w:sz w:val="24"/>
        </w:rPr>
      </w:pPr>
      <w:r>
        <w:rPr>
          <w:sz w:val="24"/>
        </w:rPr>
        <w:t>Мусин</w:t>
      </w:r>
      <w:r>
        <w:rPr>
          <w:spacing w:val="-2"/>
          <w:sz w:val="24"/>
        </w:rPr>
        <w:t xml:space="preserve"> </w:t>
      </w:r>
      <w:r>
        <w:rPr>
          <w:sz w:val="24"/>
        </w:rPr>
        <w:t>И.</w:t>
      </w:r>
      <w:r>
        <w:rPr>
          <w:sz w:val="24"/>
        </w:rPr>
        <w:tab/>
        <w:t xml:space="preserve">Техника </w:t>
      </w:r>
      <w:proofErr w:type="spellStart"/>
      <w:r>
        <w:rPr>
          <w:sz w:val="24"/>
        </w:rPr>
        <w:t>дирижирования</w:t>
      </w:r>
      <w:proofErr w:type="spellEnd"/>
      <w:r>
        <w:rPr>
          <w:sz w:val="24"/>
        </w:rPr>
        <w:t>.</w:t>
      </w:r>
      <w:r>
        <w:rPr>
          <w:spacing w:val="-1"/>
          <w:sz w:val="24"/>
        </w:rPr>
        <w:t xml:space="preserve"> </w:t>
      </w:r>
      <w:r>
        <w:rPr>
          <w:sz w:val="24"/>
        </w:rPr>
        <w:t>М.,1967</w:t>
      </w:r>
    </w:p>
    <w:p w:rsidR="00DE4457" w:rsidRDefault="007E3F57">
      <w:pPr>
        <w:pStyle w:val="a5"/>
        <w:numPr>
          <w:ilvl w:val="0"/>
          <w:numId w:val="1"/>
        </w:numPr>
        <w:tabs>
          <w:tab w:val="left" w:pos="475"/>
          <w:tab w:val="left" w:pos="2317"/>
        </w:tabs>
        <w:rPr>
          <w:sz w:val="24"/>
        </w:rPr>
      </w:pPr>
      <w:proofErr w:type="spellStart"/>
      <w:r>
        <w:rPr>
          <w:sz w:val="24"/>
        </w:rPr>
        <w:t>Мюнш</w:t>
      </w:r>
      <w:proofErr w:type="spellEnd"/>
      <w:r>
        <w:rPr>
          <w:spacing w:val="-1"/>
          <w:sz w:val="24"/>
        </w:rPr>
        <w:t xml:space="preserve"> </w:t>
      </w:r>
      <w:r>
        <w:rPr>
          <w:sz w:val="24"/>
        </w:rPr>
        <w:t>Ш.</w:t>
      </w:r>
      <w:r>
        <w:rPr>
          <w:sz w:val="24"/>
        </w:rPr>
        <w:tab/>
        <w:t>Я - дирижер.</w:t>
      </w:r>
      <w:r>
        <w:rPr>
          <w:spacing w:val="-1"/>
          <w:sz w:val="24"/>
        </w:rPr>
        <w:t xml:space="preserve"> </w:t>
      </w:r>
      <w:r>
        <w:rPr>
          <w:sz w:val="24"/>
        </w:rPr>
        <w:t>М.,1960</w:t>
      </w:r>
    </w:p>
    <w:p w:rsidR="00DE4457" w:rsidRDefault="007E3F57">
      <w:pPr>
        <w:pStyle w:val="a5"/>
        <w:numPr>
          <w:ilvl w:val="0"/>
          <w:numId w:val="1"/>
        </w:numPr>
        <w:tabs>
          <w:tab w:val="left" w:pos="475"/>
          <w:tab w:val="left" w:pos="2317"/>
        </w:tabs>
        <w:rPr>
          <w:sz w:val="24"/>
        </w:rPr>
      </w:pPr>
      <w:r>
        <w:rPr>
          <w:sz w:val="24"/>
        </w:rPr>
        <w:t>Еремина</w:t>
      </w:r>
      <w:r>
        <w:rPr>
          <w:spacing w:val="-3"/>
          <w:sz w:val="24"/>
        </w:rPr>
        <w:t xml:space="preserve"> </w:t>
      </w:r>
      <w:r>
        <w:rPr>
          <w:sz w:val="24"/>
        </w:rPr>
        <w:t>О.</w:t>
      </w:r>
      <w:r>
        <w:rPr>
          <w:sz w:val="24"/>
        </w:rPr>
        <w:tab/>
        <w:t xml:space="preserve">Практические советы по </w:t>
      </w:r>
      <w:proofErr w:type="spellStart"/>
      <w:r>
        <w:rPr>
          <w:sz w:val="24"/>
        </w:rPr>
        <w:t>дирижированию</w:t>
      </w:r>
      <w:proofErr w:type="spellEnd"/>
      <w:r>
        <w:rPr>
          <w:sz w:val="24"/>
        </w:rPr>
        <w:t>. - М.,1964.</w:t>
      </w:r>
    </w:p>
    <w:p w:rsidR="00DE4457" w:rsidRDefault="007E3F57">
      <w:pPr>
        <w:pStyle w:val="a5"/>
        <w:numPr>
          <w:ilvl w:val="0"/>
          <w:numId w:val="1"/>
        </w:numPr>
        <w:tabs>
          <w:tab w:val="left" w:pos="475"/>
          <w:tab w:val="left" w:pos="2317"/>
        </w:tabs>
        <w:rPr>
          <w:sz w:val="24"/>
        </w:rPr>
      </w:pPr>
      <w:proofErr w:type="spellStart"/>
      <w:r>
        <w:rPr>
          <w:sz w:val="24"/>
        </w:rPr>
        <w:t>Колесса</w:t>
      </w:r>
      <w:proofErr w:type="spellEnd"/>
      <w:r>
        <w:rPr>
          <w:spacing w:val="-3"/>
          <w:sz w:val="24"/>
        </w:rPr>
        <w:t xml:space="preserve"> </w:t>
      </w:r>
      <w:r>
        <w:rPr>
          <w:sz w:val="24"/>
        </w:rPr>
        <w:t>Ф.</w:t>
      </w:r>
      <w:r>
        <w:rPr>
          <w:sz w:val="24"/>
        </w:rPr>
        <w:tab/>
        <w:t xml:space="preserve">Основы техники </w:t>
      </w:r>
      <w:proofErr w:type="spellStart"/>
      <w:r>
        <w:rPr>
          <w:sz w:val="24"/>
        </w:rPr>
        <w:t>дирижирования</w:t>
      </w:r>
      <w:proofErr w:type="spellEnd"/>
      <w:r>
        <w:rPr>
          <w:sz w:val="24"/>
        </w:rPr>
        <w:t>. - Киев,</w:t>
      </w:r>
      <w:r>
        <w:rPr>
          <w:spacing w:val="-1"/>
          <w:sz w:val="24"/>
        </w:rPr>
        <w:t xml:space="preserve"> </w:t>
      </w:r>
      <w:r>
        <w:rPr>
          <w:sz w:val="24"/>
        </w:rPr>
        <w:t>1966.</w:t>
      </w:r>
    </w:p>
    <w:p w:rsidR="00DE4457" w:rsidRDefault="007E3F57">
      <w:pPr>
        <w:pStyle w:val="a5"/>
        <w:numPr>
          <w:ilvl w:val="0"/>
          <w:numId w:val="1"/>
        </w:numPr>
        <w:tabs>
          <w:tab w:val="left" w:pos="475"/>
          <w:tab w:val="left" w:pos="2317"/>
        </w:tabs>
        <w:spacing w:before="1"/>
        <w:rPr>
          <w:sz w:val="24"/>
        </w:rPr>
      </w:pPr>
      <w:proofErr w:type="spellStart"/>
      <w:r>
        <w:rPr>
          <w:sz w:val="24"/>
        </w:rPr>
        <w:t>Свечков</w:t>
      </w:r>
      <w:proofErr w:type="spellEnd"/>
      <w:r>
        <w:rPr>
          <w:spacing w:val="-2"/>
          <w:sz w:val="24"/>
        </w:rPr>
        <w:t xml:space="preserve"> </w:t>
      </w:r>
      <w:r>
        <w:rPr>
          <w:sz w:val="24"/>
        </w:rPr>
        <w:t>Д.</w:t>
      </w:r>
      <w:r>
        <w:rPr>
          <w:sz w:val="24"/>
        </w:rPr>
        <w:tab/>
        <w:t>Духовой оркестр. - М.,</w:t>
      </w:r>
      <w:r>
        <w:rPr>
          <w:spacing w:val="3"/>
          <w:sz w:val="24"/>
        </w:rPr>
        <w:t xml:space="preserve"> </w:t>
      </w:r>
      <w:r>
        <w:rPr>
          <w:sz w:val="24"/>
        </w:rPr>
        <w:t>1971.</w:t>
      </w:r>
    </w:p>
    <w:p w:rsidR="00DE4457" w:rsidRDefault="007E3F57">
      <w:pPr>
        <w:pStyle w:val="a5"/>
        <w:numPr>
          <w:ilvl w:val="0"/>
          <w:numId w:val="1"/>
        </w:numPr>
        <w:tabs>
          <w:tab w:val="left" w:pos="475"/>
        </w:tabs>
        <w:ind w:right="544"/>
        <w:rPr>
          <w:sz w:val="24"/>
        </w:rPr>
      </w:pPr>
      <w:proofErr w:type="spellStart"/>
      <w:r>
        <w:rPr>
          <w:sz w:val="24"/>
        </w:rPr>
        <w:t>А.Готлиб</w:t>
      </w:r>
      <w:proofErr w:type="spellEnd"/>
      <w:r>
        <w:rPr>
          <w:sz w:val="24"/>
        </w:rPr>
        <w:t xml:space="preserve">, </w:t>
      </w:r>
      <w:proofErr w:type="spellStart"/>
      <w:r>
        <w:rPr>
          <w:sz w:val="24"/>
        </w:rPr>
        <w:t>Я.Каабак</w:t>
      </w:r>
      <w:proofErr w:type="spellEnd"/>
      <w:r>
        <w:rPr>
          <w:sz w:val="24"/>
        </w:rPr>
        <w:t xml:space="preserve">, </w:t>
      </w:r>
      <w:proofErr w:type="spellStart"/>
      <w:r>
        <w:rPr>
          <w:sz w:val="24"/>
        </w:rPr>
        <w:t>Е.Макаров</w:t>
      </w:r>
      <w:proofErr w:type="spellEnd"/>
      <w:r>
        <w:rPr>
          <w:sz w:val="24"/>
        </w:rPr>
        <w:t xml:space="preserve"> Практический курс чтения партитур для духового оркестра. - М.,</w:t>
      </w:r>
      <w:r>
        <w:rPr>
          <w:spacing w:val="-2"/>
          <w:sz w:val="24"/>
        </w:rPr>
        <w:t xml:space="preserve"> </w:t>
      </w:r>
      <w:r>
        <w:rPr>
          <w:sz w:val="24"/>
        </w:rPr>
        <w:t>1960.</w:t>
      </w:r>
    </w:p>
    <w:p w:rsidR="00DE4457" w:rsidRDefault="007E3F57">
      <w:pPr>
        <w:pStyle w:val="a5"/>
        <w:numPr>
          <w:ilvl w:val="0"/>
          <w:numId w:val="1"/>
        </w:numPr>
        <w:tabs>
          <w:tab w:val="left" w:pos="475"/>
          <w:tab w:val="left" w:pos="2317"/>
        </w:tabs>
        <w:rPr>
          <w:sz w:val="24"/>
        </w:rPr>
      </w:pPr>
      <w:proofErr w:type="spellStart"/>
      <w:r>
        <w:rPr>
          <w:sz w:val="24"/>
        </w:rPr>
        <w:t>Д.Свечков</w:t>
      </w:r>
      <w:proofErr w:type="spellEnd"/>
      <w:r>
        <w:rPr>
          <w:sz w:val="24"/>
        </w:rPr>
        <w:t>.</w:t>
      </w:r>
      <w:r>
        <w:rPr>
          <w:sz w:val="24"/>
        </w:rPr>
        <w:tab/>
        <w:t>Духовой оркестр. - М.,</w:t>
      </w:r>
      <w:r>
        <w:rPr>
          <w:spacing w:val="2"/>
          <w:sz w:val="24"/>
        </w:rPr>
        <w:t xml:space="preserve"> </w:t>
      </w:r>
      <w:r>
        <w:rPr>
          <w:sz w:val="24"/>
        </w:rPr>
        <w:t>1973.</w:t>
      </w:r>
    </w:p>
    <w:p w:rsidR="00DE4457" w:rsidRDefault="007E3F57">
      <w:pPr>
        <w:pStyle w:val="a5"/>
        <w:numPr>
          <w:ilvl w:val="0"/>
          <w:numId w:val="1"/>
        </w:numPr>
        <w:tabs>
          <w:tab w:val="left" w:pos="475"/>
        </w:tabs>
        <w:rPr>
          <w:sz w:val="24"/>
        </w:rPr>
      </w:pPr>
      <w:proofErr w:type="spellStart"/>
      <w:r>
        <w:rPr>
          <w:sz w:val="24"/>
        </w:rPr>
        <w:t>Шпитальский</w:t>
      </w:r>
      <w:proofErr w:type="spellEnd"/>
      <w:r>
        <w:rPr>
          <w:sz w:val="24"/>
        </w:rPr>
        <w:t xml:space="preserve"> Е. Чтение симфонических партитур М.,</w:t>
      </w:r>
      <w:r>
        <w:rPr>
          <w:spacing w:val="-5"/>
          <w:sz w:val="24"/>
        </w:rPr>
        <w:t xml:space="preserve"> </w:t>
      </w:r>
      <w:r>
        <w:rPr>
          <w:sz w:val="24"/>
        </w:rPr>
        <w:t>1980.</w:t>
      </w:r>
    </w:p>
    <w:p w:rsidR="00DE4457" w:rsidRDefault="007E3F57">
      <w:pPr>
        <w:pStyle w:val="a5"/>
        <w:numPr>
          <w:ilvl w:val="0"/>
          <w:numId w:val="1"/>
        </w:numPr>
        <w:tabs>
          <w:tab w:val="left" w:pos="475"/>
          <w:tab w:val="left" w:pos="2317"/>
          <w:tab w:val="left" w:pos="4442"/>
        </w:tabs>
        <w:rPr>
          <w:sz w:val="24"/>
        </w:rPr>
      </w:pPr>
      <w:proofErr w:type="spellStart"/>
      <w:r>
        <w:rPr>
          <w:sz w:val="24"/>
        </w:rPr>
        <w:t>Г.Дехант</w:t>
      </w:r>
      <w:proofErr w:type="spellEnd"/>
      <w:r>
        <w:rPr>
          <w:sz w:val="24"/>
        </w:rPr>
        <w:tab/>
        <w:t>«</w:t>
      </w:r>
      <w:proofErr w:type="spellStart"/>
      <w:r>
        <w:rPr>
          <w:sz w:val="24"/>
        </w:rPr>
        <w:t>Дирижирование</w:t>
      </w:r>
      <w:proofErr w:type="spellEnd"/>
      <w:r>
        <w:rPr>
          <w:sz w:val="24"/>
        </w:rPr>
        <w:t>»</w:t>
      </w:r>
      <w:r>
        <w:rPr>
          <w:sz w:val="24"/>
        </w:rPr>
        <w:tab/>
      </w:r>
      <w:proofErr w:type="spellStart"/>
      <w:r>
        <w:rPr>
          <w:sz w:val="24"/>
        </w:rPr>
        <w:t>Н.Новгород</w:t>
      </w:r>
      <w:proofErr w:type="spellEnd"/>
      <w:r>
        <w:rPr>
          <w:sz w:val="24"/>
        </w:rPr>
        <w:t>. Деком.</w:t>
      </w:r>
      <w:r>
        <w:rPr>
          <w:spacing w:val="6"/>
          <w:sz w:val="24"/>
        </w:rPr>
        <w:t xml:space="preserve"> </w:t>
      </w:r>
      <w:r>
        <w:rPr>
          <w:sz w:val="24"/>
        </w:rPr>
        <w:t>2000г.</w:t>
      </w:r>
    </w:p>
    <w:p w:rsidR="00DE4457" w:rsidRDefault="00DE4457">
      <w:pPr>
        <w:pStyle w:val="a3"/>
        <w:ind w:left="0"/>
      </w:pPr>
    </w:p>
    <w:p w:rsidR="00DE4457" w:rsidRDefault="007E3F57">
      <w:pPr>
        <w:pStyle w:val="a3"/>
        <w:tabs>
          <w:tab w:val="left" w:pos="3026"/>
        </w:tabs>
      </w:pPr>
      <w:r>
        <w:t>Интернет</w:t>
      </w:r>
      <w:r>
        <w:rPr>
          <w:spacing w:val="-2"/>
        </w:rPr>
        <w:t xml:space="preserve"> </w:t>
      </w:r>
      <w:r>
        <w:t>ресурсы:</w:t>
      </w:r>
      <w:r>
        <w:tab/>
      </w:r>
      <w:hyperlink r:id="rId7">
        <w:r>
          <w:rPr>
            <w:color w:val="0000FF"/>
            <w:u w:val="single" w:color="0000FF"/>
          </w:rPr>
          <w:t>http://www.twirpx.com/</w:t>
        </w:r>
      </w:hyperlink>
    </w:p>
    <w:p w:rsidR="00DE4457" w:rsidRDefault="001A7B6C">
      <w:pPr>
        <w:pStyle w:val="a3"/>
        <w:ind w:left="3026"/>
      </w:pPr>
      <w:hyperlink r:id="rId8">
        <w:r w:rsidR="007E3F57">
          <w:rPr>
            <w:color w:val="0000FF"/>
            <w:u w:val="single" w:color="0000FF"/>
          </w:rPr>
          <w:t>https://search.rsl.ru</w:t>
        </w:r>
      </w:hyperlink>
    </w:p>
    <w:p w:rsidR="00DE4457" w:rsidRDefault="00DE4457">
      <w:pPr>
        <w:sectPr w:rsidR="00DE4457">
          <w:pgSz w:w="11910" w:h="16840"/>
          <w:pgMar w:top="1040" w:right="300" w:bottom="280" w:left="800" w:header="720" w:footer="720" w:gutter="0"/>
          <w:cols w:space="720"/>
        </w:sectPr>
      </w:pPr>
    </w:p>
    <w:p w:rsidR="00DE4457" w:rsidRDefault="001A7B6C">
      <w:pPr>
        <w:pStyle w:val="a3"/>
        <w:spacing w:before="66"/>
        <w:ind w:left="3026" w:right="5444"/>
      </w:pPr>
      <w:hyperlink r:id="rId9">
        <w:r w:rsidR="007E3F57">
          <w:rPr>
            <w:color w:val="0000FF"/>
            <w:u w:val="single" w:color="0000FF"/>
          </w:rPr>
          <w:t>http://www.twirpx.com/</w:t>
        </w:r>
      </w:hyperlink>
      <w:r w:rsidR="007E3F57">
        <w:rPr>
          <w:color w:val="0000FF"/>
        </w:rPr>
        <w:t xml:space="preserve"> </w:t>
      </w:r>
      <w:hyperlink r:id="rId10">
        <w:r w:rsidR="007E3F57">
          <w:rPr>
            <w:color w:val="0000FF"/>
            <w:u w:val="single" w:color="0000FF"/>
          </w:rPr>
          <w:t>https://search.rsl.ru</w:t>
        </w:r>
      </w:hyperlink>
    </w:p>
    <w:p w:rsidR="00DE4457" w:rsidRDefault="00DE4457">
      <w:pPr>
        <w:pStyle w:val="a3"/>
        <w:spacing w:before="7"/>
        <w:ind w:left="0"/>
        <w:rPr>
          <w:sz w:val="16"/>
        </w:rPr>
      </w:pPr>
    </w:p>
    <w:p w:rsidR="00DE4457" w:rsidRDefault="007E3F57">
      <w:pPr>
        <w:pStyle w:val="2"/>
        <w:spacing w:before="90" w:line="240" w:lineRule="auto"/>
        <w:ind w:left="1174" w:right="1245"/>
        <w:jc w:val="center"/>
      </w:pPr>
      <w:r>
        <w:t>Примерный репертуарный список</w:t>
      </w:r>
    </w:p>
    <w:p w:rsidR="00DE4457" w:rsidRDefault="00DE4457">
      <w:pPr>
        <w:pStyle w:val="a3"/>
        <w:spacing w:before="2"/>
        <w:ind w:left="0"/>
        <w:rPr>
          <w:b/>
          <w:sz w:val="16"/>
        </w:rPr>
      </w:pPr>
    </w:p>
    <w:p w:rsidR="00DE4457" w:rsidRDefault="007E3F57">
      <w:pPr>
        <w:spacing w:before="90" w:line="274" w:lineRule="exact"/>
        <w:ind w:left="1173" w:right="1245"/>
        <w:jc w:val="center"/>
        <w:rPr>
          <w:b/>
          <w:sz w:val="24"/>
        </w:rPr>
      </w:pPr>
      <w:r>
        <w:rPr>
          <w:b/>
          <w:sz w:val="24"/>
        </w:rPr>
        <w:t xml:space="preserve">Схема </w:t>
      </w:r>
      <w:proofErr w:type="spellStart"/>
      <w:r>
        <w:rPr>
          <w:b/>
          <w:sz w:val="24"/>
        </w:rPr>
        <w:t>дирижирования</w:t>
      </w:r>
      <w:proofErr w:type="spellEnd"/>
      <w:r>
        <w:rPr>
          <w:b/>
          <w:sz w:val="24"/>
        </w:rPr>
        <w:t xml:space="preserve"> на «три»:</w:t>
      </w:r>
    </w:p>
    <w:p w:rsidR="00DE4457" w:rsidRDefault="007E3F57">
      <w:pPr>
        <w:pStyle w:val="a3"/>
        <w:tabs>
          <w:tab w:val="left" w:pos="1843"/>
        </w:tabs>
        <w:spacing w:line="274" w:lineRule="exact"/>
        <w:ind w:left="0" w:right="6908"/>
        <w:jc w:val="center"/>
      </w:pPr>
      <w:proofErr w:type="spellStart"/>
      <w:r>
        <w:t>Альбенис</w:t>
      </w:r>
      <w:proofErr w:type="spellEnd"/>
      <w:r>
        <w:rPr>
          <w:spacing w:val="-3"/>
        </w:rPr>
        <w:t xml:space="preserve"> </w:t>
      </w:r>
      <w:r>
        <w:t>И.</w:t>
      </w:r>
      <w:r>
        <w:tab/>
        <w:t>«Кордова»</w:t>
      </w:r>
    </w:p>
    <w:p w:rsidR="00DE4457" w:rsidRDefault="007E3F57">
      <w:pPr>
        <w:pStyle w:val="a3"/>
        <w:tabs>
          <w:tab w:val="left" w:pos="2317"/>
        </w:tabs>
        <w:ind w:right="5327"/>
      </w:pPr>
      <w:r>
        <w:t>Бетховен</w:t>
      </w:r>
      <w:r>
        <w:rPr>
          <w:spacing w:val="-2"/>
        </w:rPr>
        <w:t xml:space="preserve"> </w:t>
      </w:r>
      <w:r>
        <w:t>Л.</w:t>
      </w:r>
      <w:r>
        <w:tab/>
        <w:t>Менуэт из сонаты Соль-мажор Григ</w:t>
      </w:r>
      <w:r>
        <w:rPr>
          <w:spacing w:val="-2"/>
        </w:rPr>
        <w:t xml:space="preserve"> </w:t>
      </w:r>
      <w:r>
        <w:t>Э.</w:t>
      </w:r>
      <w:r>
        <w:tab/>
        <w:t xml:space="preserve">Сюита «Пер </w:t>
      </w:r>
      <w:proofErr w:type="spellStart"/>
      <w:r>
        <w:t>Гюнт</w:t>
      </w:r>
      <w:proofErr w:type="spellEnd"/>
      <w:r>
        <w:t>»</w:t>
      </w:r>
    </w:p>
    <w:p w:rsidR="00DE4457" w:rsidRDefault="007E3F57">
      <w:pPr>
        <w:pStyle w:val="a3"/>
        <w:ind w:left="2318"/>
      </w:pPr>
      <w:r>
        <w:t xml:space="preserve">«Танец </w:t>
      </w:r>
      <w:proofErr w:type="spellStart"/>
      <w:r>
        <w:t>Анитры</w:t>
      </w:r>
      <w:proofErr w:type="spellEnd"/>
      <w:r>
        <w:t>»</w:t>
      </w:r>
    </w:p>
    <w:p w:rsidR="00DE4457" w:rsidRDefault="007E3F57">
      <w:pPr>
        <w:pStyle w:val="a3"/>
        <w:tabs>
          <w:tab w:val="left" w:pos="2317"/>
        </w:tabs>
      </w:pPr>
      <w:r>
        <w:t>Дворжак</w:t>
      </w:r>
      <w:r>
        <w:rPr>
          <w:spacing w:val="-2"/>
        </w:rPr>
        <w:t xml:space="preserve"> </w:t>
      </w:r>
      <w:r>
        <w:t>А.</w:t>
      </w:r>
      <w:r>
        <w:tab/>
        <w:t>Славянский танец</w:t>
      </w:r>
      <w:r>
        <w:rPr>
          <w:spacing w:val="-2"/>
        </w:rPr>
        <w:t xml:space="preserve"> </w:t>
      </w:r>
      <w:r>
        <w:t>ми-минор</w:t>
      </w:r>
    </w:p>
    <w:p w:rsidR="00DE4457" w:rsidRDefault="007E3F57">
      <w:pPr>
        <w:pStyle w:val="a3"/>
        <w:tabs>
          <w:tab w:val="left" w:pos="2317"/>
        </w:tabs>
        <w:ind w:left="2318" w:right="3795" w:hanging="1844"/>
      </w:pPr>
      <w:r>
        <w:t>Моцарт</w:t>
      </w:r>
      <w:r>
        <w:rPr>
          <w:spacing w:val="-1"/>
        </w:rPr>
        <w:t xml:space="preserve"> </w:t>
      </w:r>
      <w:r>
        <w:t>В.</w:t>
      </w:r>
      <w:r>
        <w:tab/>
        <w:t>Менуэт из симфонии № 39 Ми-бемоль мажор Менуэт из симфонии № 40</w:t>
      </w:r>
      <w:r>
        <w:rPr>
          <w:spacing w:val="-7"/>
        </w:rPr>
        <w:t xml:space="preserve"> </w:t>
      </w:r>
      <w:r>
        <w:t>соль-минор</w:t>
      </w:r>
    </w:p>
    <w:p w:rsidR="00DE4457" w:rsidRDefault="007E3F57">
      <w:pPr>
        <w:pStyle w:val="a3"/>
        <w:tabs>
          <w:tab w:val="left" w:pos="2317"/>
        </w:tabs>
        <w:spacing w:before="1"/>
        <w:ind w:right="5696"/>
      </w:pPr>
      <w:r>
        <w:t>Фомин</w:t>
      </w:r>
      <w:r>
        <w:rPr>
          <w:spacing w:val="-1"/>
        </w:rPr>
        <w:t xml:space="preserve"> </w:t>
      </w:r>
      <w:r>
        <w:t>Н.</w:t>
      </w:r>
      <w:r>
        <w:tab/>
        <w:t>Увертюра на русскую тему Чайковский</w:t>
      </w:r>
      <w:r>
        <w:rPr>
          <w:spacing w:val="-2"/>
        </w:rPr>
        <w:t xml:space="preserve"> </w:t>
      </w:r>
      <w:r>
        <w:t>П.</w:t>
      </w:r>
      <w:r>
        <w:tab/>
        <w:t>«Детский альбом»</w:t>
      </w:r>
    </w:p>
    <w:p w:rsidR="00DE4457" w:rsidRDefault="007E3F57">
      <w:pPr>
        <w:pStyle w:val="a3"/>
        <w:ind w:left="2318"/>
      </w:pPr>
      <w:r>
        <w:t>«Утреннее размышление»</w:t>
      </w:r>
    </w:p>
    <w:p w:rsidR="00DE4457" w:rsidRDefault="007E3F57">
      <w:pPr>
        <w:pStyle w:val="a3"/>
        <w:ind w:left="2318"/>
      </w:pPr>
      <w:r>
        <w:t>«Мазурка»</w:t>
      </w:r>
    </w:p>
    <w:p w:rsidR="00DE4457" w:rsidRDefault="007E3F57">
      <w:pPr>
        <w:pStyle w:val="a3"/>
        <w:ind w:left="2318"/>
      </w:pPr>
      <w:r>
        <w:t>«Сладкая греза»</w:t>
      </w:r>
    </w:p>
    <w:p w:rsidR="00DE4457" w:rsidRDefault="007E3F57">
      <w:pPr>
        <w:pStyle w:val="a3"/>
        <w:tabs>
          <w:tab w:val="left" w:pos="2317"/>
        </w:tabs>
      </w:pPr>
      <w:r>
        <w:t>Шопен</w:t>
      </w:r>
      <w:r>
        <w:rPr>
          <w:spacing w:val="-1"/>
        </w:rPr>
        <w:t xml:space="preserve"> </w:t>
      </w:r>
      <w:r>
        <w:t>Ф.</w:t>
      </w:r>
      <w:r>
        <w:tab/>
        <w:t>Мазурка ля-минор, соч. 67, № 4</w:t>
      </w:r>
    </w:p>
    <w:p w:rsidR="00DE4457" w:rsidRDefault="007E3F57">
      <w:pPr>
        <w:pStyle w:val="a3"/>
        <w:tabs>
          <w:tab w:val="left" w:pos="2317"/>
        </w:tabs>
        <w:ind w:right="6454" w:firstLine="1843"/>
      </w:pPr>
      <w:r>
        <w:t>Полонез Ля-мажор Шуберт</w:t>
      </w:r>
      <w:r>
        <w:rPr>
          <w:spacing w:val="-2"/>
        </w:rPr>
        <w:t xml:space="preserve"> </w:t>
      </w:r>
      <w:r>
        <w:t>Ф.</w:t>
      </w:r>
      <w:r>
        <w:tab/>
        <w:t>Симфония № 8, ч.</w:t>
      </w:r>
      <w:r>
        <w:rPr>
          <w:spacing w:val="-3"/>
        </w:rPr>
        <w:t xml:space="preserve"> </w:t>
      </w:r>
      <w:r>
        <w:rPr>
          <w:spacing w:val="-14"/>
        </w:rPr>
        <w:t>1</w:t>
      </w:r>
    </w:p>
    <w:p w:rsidR="00DE4457" w:rsidRDefault="00DE4457">
      <w:pPr>
        <w:pStyle w:val="a3"/>
        <w:ind w:left="0"/>
        <w:rPr>
          <w:sz w:val="26"/>
        </w:rPr>
      </w:pPr>
    </w:p>
    <w:p w:rsidR="00DE4457" w:rsidRDefault="00DE4457">
      <w:pPr>
        <w:pStyle w:val="a3"/>
        <w:spacing w:before="7"/>
        <w:ind w:left="0"/>
        <w:rPr>
          <w:sz w:val="22"/>
        </w:rPr>
      </w:pPr>
    </w:p>
    <w:p w:rsidR="00DE4457" w:rsidRDefault="007E3F57">
      <w:pPr>
        <w:tabs>
          <w:tab w:val="left" w:pos="2317"/>
        </w:tabs>
        <w:spacing w:line="237" w:lineRule="auto"/>
        <w:ind w:left="474" w:right="3449" w:firstLine="2899"/>
        <w:rPr>
          <w:sz w:val="24"/>
        </w:rPr>
      </w:pPr>
      <w:r>
        <w:rPr>
          <w:b/>
          <w:sz w:val="24"/>
        </w:rPr>
        <w:t xml:space="preserve">Схема </w:t>
      </w:r>
      <w:proofErr w:type="spellStart"/>
      <w:r>
        <w:rPr>
          <w:b/>
          <w:sz w:val="24"/>
        </w:rPr>
        <w:t>дирижирования</w:t>
      </w:r>
      <w:proofErr w:type="spellEnd"/>
      <w:r>
        <w:rPr>
          <w:b/>
          <w:sz w:val="24"/>
        </w:rPr>
        <w:t xml:space="preserve"> на «четыре»: </w:t>
      </w:r>
      <w:r>
        <w:rPr>
          <w:sz w:val="24"/>
        </w:rPr>
        <w:t>Бизе</w:t>
      </w:r>
      <w:r>
        <w:rPr>
          <w:spacing w:val="-2"/>
          <w:sz w:val="24"/>
        </w:rPr>
        <w:t xml:space="preserve"> </w:t>
      </w:r>
      <w:r>
        <w:rPr>
          <w:sz w:val="24"/>
        </w:rPr>
        <w:t>Ж.</w:t>
      </w:r>
      <w:r>
        <w:rPr>
          <w:sz w:val="24"/>
        </w:rPr>
        <w:tab/>
        <w:t>Интермеццо из музыки к драме «</w:t>
      </w:r>
      <w:proofErr w:type="spellStart"/>
      <w:r>
        <w:rPr>
          <w:sz w:val="24"/>
        </w:rPr>
        <w:t>Арлезианка</w:t>
      </w:r>
      <w:proofErr w:type="spellEnd"/>
      <w:r>
        <w:rPr>
          <w:sz w:val="24"/>
        </w:rPr>
        <w:t>» Бизе Ж.-Щедрин Р. «Кармен-сюита</w:t>
      </w:r>
      <w:proofErr w:type="gramStart"/>
      <w:r>
        <w:rPr>
          <w:sz w:val="24"/>
        </w:rPr>
        <w:t>» :</w:t>
      </w:r>
      <w:proofErr w:type="gramEnd"/>
      <w:r>
        <w:rPr>
          <w:spacing w:val="-4"/>
          <w:sz w:val="24"/>
        </w:rPr>
        <w:t xml:space="preserve"> </w:t>
      </w:r>
      <w:r>
        <w:rPr>
          <w:sz w:val="24"/>
        </w:rPr>
        <w:t>«Тореро»</w:t>
      </w:r>
    </w:p>
    <w:p w:rsidR="00DE4457" w:rsidRDefault="007E3F57">
      <w:pPr>
        <w:pStyle w:val="a3"/>
        <w:tabs>
          <w:tab w:val="left" w:pos="2317"/>
        </w:tabs>
        <w:spacing w:before="2"/>
        <w:ind w:right="4627"/>
      </w:pPr>
      <w:r>
        <w:t>Бородин</w:t>
      </w:r>
      <w:r>
        <w:rPr>
          <w:spacing w:val="-1"/>
        </w:rPr>
        <w:t xml:space="preserve"> </w:t>
      </w:r>
      <w:r>
        <w:t>А.</w:t>
      </w:r>
      <w:r>
        <w:tab/>
        <w:t>Хор поселян из оперы «Князь Игорь» Верди</w:t>
      </w:r>
      <w:r>
        <w:rPr>
          <w:spacing w:val="-1"/>
        </w:rPr>
        <w:t xml:space="preserve"> </w:t>
      </w:r>
      <w:r>
        <w:t>Д.</w:t>
      </w:r>
      <w:r>
        <w:tab/>
        <w:t>Вступление к опере</w:t>
      </w:r>
      <w:r>
        <w:rPr>
          <w:spacing w:val="2"/>
        </w:rPr>
        <w:t xml:space="preserve"> </w:t>
      </w:r>
      <w:r>
        <w:t>«Травиата»</w:t>
      </w:r>
    </w:p>
    <w:p w:rsidR="00DE4457" w:rsidRDefault="007E3F57">
      <w:pPr>
        <w:pStyle w:val="a3"/>
        <w:tabs>
          <w:tab w:val="left" w:pos="2317"/>
          <w:tab w:val="left" w:pos="4614"/>
        </w:tabs>
      </w:pPr>
      <w:r>
        <w:t>Григ</w:t>
      </w:r>
      <w:r>
        <w:rPr>
          <w:spacing w:val="-2"/>
        </w:rPr>
        <w:t xml:space="preserve"> </w:t>
      </w:r>
      <w:r>
        <w:t>Э.</w:t>
      </w:r>
      <w:r>
        <w:tab/>
        <w:t>Сюита</w:t>
      </w:r>
      <w:r>
        <w:rPr>
          <w:spacing w:val="-3"/>
        </w:rPr>
        <w:t xml:space="preserve"> </w:t>
      </w:r>
      <w:r>
        <w:t>«Пер</w:t>
      </w:r>
      <w:r>
        <w:rPr>
          <w:spacing w:val="-3"/>
        </w:rPr>
        <w:t xml:space="preserve"> </w:t>
      </w:r>
      <w:proofErr w:type="spellStart"/>
      <w:r>
        <w:t>Гюнт</w:t>
      </w:r>
      <w:proofErr w:type="spellEnd"/>
      <w:r>
        <w:t>»:</w:t>
      </w:r>
      <w:r>
        <w:tab/>
        <w:t>«Смерть</w:t>
      </w:r>
      <w:r>
        <w:rPr>
          <w:spacing w:val="1"/>
        </w:rPr>
        <w:t xml:space="preserve"> </w:t>
      </w:r>
      <w:proofErr w:type="spellStart"/>
      <w:r>
        <w:t>Озе</w:t>
      </w:r>
      <w:proofErr w:type="spellEnd"/>
      <w:r>
        <w:t>»</w:t>
      </w:r>
    </w:p>
    <w:p w:rsidR="00DE4457" w:rsidRDefault="007E3F57">
      <w:pPr>
        <w:pStyle w:val="a3"/>
        <w:tabs>
          <w:tab w:val="left" w:pos="2317"/>
        </w:tabs>
        <w:ind w:right="1833"/>
      </w:pPr>
      <w:r>
        <w:t>Свиридов</w:t>
      </w:r>
      <w:r>
        <w:rPr>
          <w:spacing w:val="-1"/>
        </w:rPr>
        <w:t xml:space="preserve"> </w:t>
      </w:r>
      <w:r>
        <w:t>Г.</w:t>
      </w:r>
      <w:r>
        <w:tab/>
        <w:t>Музыкальные иллюстрации к к/ф «Метель»: «Романс»,</w:t>
      </w:r>
      <w:r>
        <w:rPr>
          <w:spacing w:val="-28"/>
        </w:rPr>
        <w:t xml:space="preserve"> </w:t>
      </w:r>
      <w:r>
        <w:t>«Марш», Чайковский</w:t>
      </w:r>
      <w:r>
        <w:rPr>
          <w:spacing w:val="-2"/>
        </w:rPr>
        <w:t xml:space="preserve"> </w:t>
      </w:r>
      <w:r>
        <w:t>П.</w:t>
      </w:r>
      <w:r>
        <w:tab/>
        <w:t>«Времена года»: «Осенняя песня», «На</w:t>
      </w:r>
      <w:r>
        <w:rPr>
          <w:spacing w:val="5"/>
        </w:rPr>
        <w:t xml:space="preserve"> </w:t>
      </w:r>
      <w:r>
        <w:t>тройке»</w:t>
      </w:r>
    </w:p>
    <w:p w:rsidR="00DE4457" w:rsidRDefault="007E3F57">
      <w:pPr>
        <w:pStyle w:val="a3"/>
        <w:tabs>
          <w:tab w:val="left" w:pos="2317"/>
        </w:tabs>
        <w:ind w:right="4579"/>
      </w:pPr>
      <w:r>
        <w:t>Чайковский</w:t>
      </w:r>
      <w:r>
        <w:rPr>
          <w:spacing w:val="-2"/>
        </w:rPr>
        <w:t xml:space="preserve"> </w:t>
      </w:r>
      <w:r>
        <w:t>П.</w:t>
      </w:r>
      <w:r>
        <w:tab/>
        <w:t>Интродукция к опере «Пиковая дама» Шопен</w:t>
      </w:r>
      <w:r>
        <w:rPr>
          <w:spacing w:val="-1"/>
        </w:rPr>
        <w:t xml:space="preserve"> </w:t>
      </w:r>
      <w:r>
        <w:t>Ф.</w:t>
      </w:r>
      <w:r>
        <w:tab/>
        <w:t>Прелюдия до-минор, соч. 28, №</w:t>
      </w:r>
      <w:r>
        <w:rPr>
          <w:spacing w:val="-4"/>
        </w:rPr>
        <w:t xml:space="preserve"> </w:t>
      </w:r>
      <w:r>
        <w:t>20</w:t>
      </w:r>
    </w:p>
    <w:p w:rsidR="00DE4457" w:rsidRDefault="007E3F57">
      <w:pPr>
        <w:pStyle w:val="a3"/>
        <w:tabs>
          <w:tab w:val="left" w:pos="2317"/>
        </w:tabs>
      </w:pPr>
      <w:r>
        <w:t>Шостакович</w:t>
      </w:r>
      <w:r>
        <w:rPr>
          <w:spacing w:val="-2"/>
        </w:rPr>
        <w:t xml:space="preserve"> </w:t>
      </w:r>
      <w:r>
        <w:t>Д.</w:t>
      </w:r>
      <w:r>
        <w:tab/>
        <w:t>Романс из к/ф</w:t>
      </w:r>
      <w:r>
        <w:rPr>
          <w:spacing w:val="1"/>
        </w:rPr>
        <w:t xml:space="preserve"> </w:t>
      </w:r>
      <w:r>
        <w:t>«Овод»</w:t>
      </w:r>
    </w:p>
    <w:p w:rsidR="00DE4457" w:rsidRDefault="00DE4457">
      <w:pPr>
        <w:pStyle w:val="a3"/>
        <w:spacing w:before="5"/>
        <w:ind w:left="0"/>
      </w:pPr>
    </w:p>
    <w:p w:rsidR="00DE4457" w:rsidRDefault="007E3F57">
      <w:pPr>
        <w:pStyle w:val="2"/>
        <w:ind w:left="3583"/>
      </w:pPr>
      <w:r>
        <w:t xml:space="preserve">Схема </w:t>
      </w:r>
      <w:proofErr w:type="spellStart"/>
      <w:r>
        <w:t>дирижирования</w:t>
      </w:r>
      <w:proofErr w:type="spellEnd"/>
      <w:r>
        <w:t xml:space="preserve"> на «два»:</w:t>
      </w:r>
    </w:p>
    <w:p w:rsidR="00DE4457" w:rsidRDefault="007E3F57">
      <w:pPr>
        <w:pStyle w:val="a3"/>
        <w:tabs>
          <w:tab w:val="left" w:pos="2317"/>
        </w:tabs>
        <w:spacing w:line="274" w:lineRule="exact"/>
      </w:pPr>
      <w:r>
        <w:t>Бизе</w:t>
      </w:r>
      <w:r>
        <w:rPr>
          <w:spacing w:val="-2"/>
        </w:rPr>
        <w:t xml:space="preserve"> </w:t>
      </w:r>
      <w:r>
        <w:t>Ж.</w:t>
      </w:r>
      <w:r>
        <w:tab/>
        <w:t>Увертюра к опере</w:t>
      </w:r>
      <w:r>
        <w:rPr>
          <w:spacing w:val="2"/>
        </w:rPr>
        <w:t xml:space="preserve"> </w:t>
      </w:r>
      <w:r>
        <w:t>«Кармен»</w:t>
      </w:r>
    </w:p>
    <w:p w:rsidR="00DE4457" w:rsidRDefault="007E3F57">
      <w:pPr>
        <w:pStyle w:val="a3"/>
        <w:tabs>
          <w:tab w:val="left" w:pos="2317"/>
        </w:tabs>
      </w:pPr>
      <w:r>
        <w:t>Брамс</w:t>
      </w:r>
      <w:r>
        <w:rPr>
          <w:spacing w:val="-1"/>
        </w:rPr>
        <w:t xml:space="preserve"> </w:t>
      </w:r>
      <w:r>
        <w:t>И.</w:t>
      </w:r>
      <w:r>
        <w:tab/>
        <w:t>Венгерский танец №</w:t>
      </w:r>
      <w:r>
        <w:rPr>
          <w:spacing w:val="-1"/>
        </w:rPr>
        <w:t xml:space="preserve"> </w:t>
      </w:r>
      <w:r>
        <w:t>5</w:t>
      </w:r>
    </w:p>
    <w:p w:rsidR="00DE4457" w:rsidRDefault="007E3F57">
      <w:pPr>
        <w:pStyle w:val="a3"/>
        <w:tabs>
          <w:tab w:val="left" w:pos="2317"/>
        </w:tabs>
      </w:pPr>
      <w:r>
        <w:t>Глинка</w:t>
      </w:r>
      <w:r>
        <w:rPr>
          <w:spacing w:val="-3"/>
        </w:rPr>
        <w:t xml:space="preserve"> </w:t>
      </w:r>
      <w:r>
        <w:t>М.</w:t>
      </w:r>
      <w:r>
        <w:tab/>
        <w:t>Марш Черномора из оперы «Руслан и</w:t>
      </w:r>
      <w:r>
        <w:rPr>
          <w:spacing w:val="2"/>
        </w:rPr>
        <w:t xml:space="preserve"> </w:t>
      </w:r>
      <w:r>
        <w:t>Людмила»</w:t>
      </w:r>
    </w:p>
    <w:p w:rsidR="00DE4457" w:rsidRDefault="007E3F57">
      <w:pPr>
        <w:pStyle w:val="a3"/>
        <w:tabs>
          <w:tab w:val="left" w:pos="2317"/>
        </w:tabs>
        <w:ind w:right="2440"/>
      </w:pPr>
      <w:r>
        <w:t>Григ</w:t>
      </w:r>
      <w:r>
        <w:rPr>
          <w:spacing w:val="-2"/>
        </w:rPr>
        <w:t xml:space="preserve"> </w:t>
      </w:r>
      <w:r>
        <w:t>Э.</w:t>
      </w:r>
      <w:r>
        <w:tab/>
        <w:t xml:space="preserve">Норвежский танец Ля-мажор, Сюита </w:t>
      </w:r>
      <w:r>
        <w:rPr>
          <w:spacing w:val="-3"/>
        </w:rPr>
        <w:t xml:space="preserve">«Пер </w:t>
      </w:r>
      <w:proofErr w:type="spellStart"/>
      <w:r>
        <w:t>Гюнт</w:t>
      </w:r>
      <w:proofErr w:type="spellEnd"/>
      <w:proofErr w:type="gramStart"/>
      <w:r>
        <w:t>» :</w:t>
      </w:r>
      <w:proofErr w:type="gramEnd"/>
      <w:r>
        <w:t xml:space="preserve"> «Утро» Дворжак</w:t>
      </w:r>
      <w:r>
        <w:rPr>
          <w:spacing w:val="-2"/>
        </w:rPr>
        <w:t xml:space="preserve"> </w:t>
      </w:r>
      <w:r>
        <w:t>А.</w:t>
      </w:r>
      <w:r>
        <w:tab/>
        <w:t>Юмореска</w:t>
      </w:r>
    </w:p>
    <w:p w:rsidR="00DE4457" w:rsidRDefault="007E3F57">
      <w:pPr>
        <w:pStyle w:val="a3"/>
        <w:tabs>
          <w:tab w:val="left" w:pos="2317"/>
        </w:tabs>
      </w:pPr>
      <w:r>
        <w:t>Рубинштейн</w:t>
      </w:r>
      <w:r>
        <w:rPr>
          <w:spacing w:val="-1"/>
        </w:rPr>
        <w:t xml:space="preserve"> </w:t>
      </w:r>
      <w:r>
        <w:t>А.</w:t>
      </w:r>
      <w:r>
        <w:tab/>
        <w:t>«Мелодия»</w:t>
      </w:r>
    </w:p>
    <w:p w:rsidR="00DE4457" w:rsidRDefault="007E3F57">
      <w:pPr>
        <w:pStyle w:val="a3"/>
        <w:tabs>
          <w:tab w:val="left" w:pos="2317"/>
        </w:tabs>
        <w:ind w:right="1719"/>
      </w:pPr>
      <w:r>
        <w:t>Чайковский</w:t>
      </w:r>
      <w:r>
        <w:rPr>
          <w:spacing w:val="-2"/>
        </w:rPr>
        <w:t xml:space="preserve"> </w:t>
      </w:r>
      <w:r>
        <w:t>П.</w:t>
      </w:r>
      <w:r>
        <w:tab/>
        <w:t>«Детский альбом»: «Старинная французская песенка», «Полька» Чайковский</w:t>
      </w:r>
      <w:r>
        <w:rPr>
          <w:spacing w:val="-2"/>
        </w:rPr>
        <w:t xml:space="preserve"> </w:t>
      </w:r>
      <w:r>
        <w:t>П.</w:t>
      </w:r>
      <w:r>
        <w:tab/>
        <w:t>«Русская пляска»</w:t>
      </w:r>
    </w:p>
    <w:p w:rsidR="00DE4457" w:rsidRDefault="007E3F57">
      <w:pPr>
        <w:pStyle w:val="a3"/>
        <w:tabs>
          <w:tab w:val="left" w:pos="2317"/>
        </w:tabs>
        <w:spacing w:before="1"/>
      </w:pPr>
      <w:r>
        <w:t>Шуберт</w:t>
      </w:r>
      <w:r>
        <w:rPr>
          <w:spacing w:val="-2"/>
        </w:rPr>
        <w:t xml:space="preserve"> </w:t>
      </w:r>
      <w:r>
        <w:t>Ф.</w:t>
      </w:r>
      <w:r>
        <w:tab/>
        <w:t>«Музыкальный момент»</w:t>
      </w:r>
      <w:r>
        <w:rPr>
          <w:spacing w:val="58"/>
        </w:rPr>
        <w:t xml:space="preserve"> </w:t>
      </w:r>
      <w:r>
        <w:t>фа-минор</w:t>
      </w:r>
    </w:p>
    <w:p w:rsidR="00DE4457" w:rsidRDefault="00DE4457">
      <w:pPr>
        <w:pStyle w:val="a3"/>
        <w:spacing w:before="5"/>
        <w:ind w:left="0"/>
      </w:pPr>
    </w:p>
    <w:p w:rsidR="00DE4457" w:rsidRDefault="007E3F57">
      <w:pPr>
        <w:pStyle w:val="2"/>
        <w:ind w:left="4423"/>
      </w:pPr>
      <w:r>
        <w:t>Сложные метры:</w:t>
      </w:r>
    </w:p>
    <w:p w:rsidR="00DE4457" w:rsidRDefault="007E3F57">
      <w:pPr>
        <w:pStyle w:val="a3"/>
        <w:tabs>
          <w:tab w:val="left" w:pos="2317"/>
        </w:tabs>
        <w:ind w:right="4622"/>
      </w:pPr>
      <w:r>
        <w:t>Бах И.</w:t>
      </w:r>
      <w:r>
        <w:tab/>
        <w:t>ХТК т. 1 Прелюдия ми-бемоль минор Бетховен</w:t>
      </w:r>
      <w:r>
        <w:rPr>
          <w:spacing w:val="-2"/>
        </w:rPr>
        <w:t xml:space="preserve"> </w:t>
      </w:r>
      <w:r>
        <w:t>Л.</w:t>
      </w:r>
      <w:r>
        <w:tab/>
        <w:t>Соната Ре-мажор, № 7,</w:t>
      </w:r>
      <w:r>
        <w:rPr>
          <w:spacing w:val="-1"/>
        </w:rPr>
        <w:t xml:space="preserve"> </w:t>
      </w:r>
      <w:r>
        <w:t>ч.2</w:t>
      </w:r>
    </w:p>
    <w:p w:rsidR="00DE4457" w:rsidRDefault="007E3F57">
      <w:pPr>
        <w:pStyle w:val="a3"/>
        <w:tabs>
          <w:tab w:val="left" w:pos="2317"/>
        </w:tabs>
        <w:ind w:right="6229"/>
      </w:pPr>
      <w:r>
        <w:t>Бородин</w:t>
      </w:r>
      <w:r>
        <w:rPr>
          <w:spacing w:val="-1"/>
        </w:rPr>
        <w:t xml:space="preserve"> </w:t>
      </w:r>
      <w:r>
        <w:t>А.</w:t>
      </w:r>
      <w:r>
        <w:tab/>
        <w:t xml:space="preserve">«Песня темного </w:t>
      </w:r>
      <w:r>
        <w:rPr>
          <w:spacing w:val="-3"/>
        </w:rPr>
        <w:t xml:space="preserve">леса» </w:t>
      </w:r>
      <w:r>
        <w:t>Григ</w:t>
      </w:r>
      <w:r>
        <w:rPr>
          <w:spacing w:val="-2"/>
        </w:rPr>
        <w:t xml:space="preserve"> </w:t>
      </w:r>
      <w:r>
        <w:t>Э.</w:t>
      </w:r>
      <w:r>
        <w:tab/>
        <w:t>«Странник» Калинников</w:t>
      </w:r>
      <w:r>
        <w:rPr>
          <w:spacing w:val="-2"/>
        </w:rPr>
        <w:t xml:space="preserve"> </w:t>
      </w:r>
      <w:r>
        <w:t>В.</w:t>
      </w:r>
      <w:r>
        <w:tab/>
        <w:t>«Грустная</w:t>
      </w:r>
      <w:r>
        <w:rPr>
          <w:spacing w:val="-1"/>
        </w:rPr>
        <w:t xml:space="preserve"> </w:t>
      </w:r>
      <w:r>
        <w:t>песенка»</w:t>
      </w:r>
    </w:p>
    <w:p w:rsidR="00DE4457" w:rsidRDefault="00DE4457">
      <w:pPr>
        <w:sectPr w:rsidR="00DE4457">
          <w:pgSz w:w="11910" w:h="16840"/>
          <w:pgMar w:top="1040" w:right="300" w:bottom="280" w:left="800" w:header="720" w:footer="720" w:gutter="0"/>
          <w:cols w:space="720"/>
        </w:sectPr>
      </w:pPr>
    </w:p>
    <w:p w:rsidR="00DE4457" w:rsidRDefault="007E3F57">
      <w:pPr>
        <w:pStyle w:val="a3"/>
        <w:tabs>
          <w:tab w:val="left" w:pos="2317"/>
        </w:tabs>
        <w:spacing w:before="66"/>
        <w:ind w:right="3449"/>
      </w:pPr>
      <w:r>
        <w:lastRenderedPageBreak/>
        <w:t>Мачавариани А. Танец мавританских девушек из балета «Отелло» Чайковский</w:t>
      </w:r>
      <w:r>
        <w:rPr>
          <w:spacing w:val="-2"/>
        </w:rPr>
        <w:t xml:space="preserve"> </w:t>
      </w:r>
      <w:r>
        <w:t>П.</w:t>
      </w:r>
      <w:r>
        <w:tab/>
        <w:t xml:space="preserve">Симфония № </w:t>
      </w:r>
      <w:proofErr w:type="gramStart"/>
      <w:r>
        <w:t>6 :</w:t>
      </w:r>
      <w:proofErr w:type="gramEnd"/>
      <w:r>
        <w:rPr>
          <w:spacing w:val="4"/>
        </w:rPr>
        <w:t xml:space="preserve"> </w:t>
      </w:r>
      <w:r>
        <w:t>«Вальс»</w:t>
      </w:r>
    </w:p>
    <w:p w:rsidR="00DE4457" w:rsidRDefault="00DE4457">
      <w:pPr>
        <w:pStyle w:val="a3"/>
        <w:spacing w:before="7"/>
        <w:ind w:left="0"/>
      </w:pPr>
    </w:p>
    <w:p w:rsidR="00DE4457" w:rsidRDefault="007E3F57">
      <w:pPr>
        <w:pStyle w:val="a3"/>
        <w:tabs>
          <w:tab w:val="left" w:pos="2317"/>
        </w:tabs>
        <w:spacing w:before="1" w:line="237" w:lineRule="auto"/>
        <w:ind w:right="3667" w:firstLine="3118"/>
      </w:pPr>
      <w:r>
        <w:rPr>
          <w:b/>
        </w:rPr>
        <w:t xml:space="preserve">Схема </w:t>
      </w:r>
      <w:proofErr w:type="spellStart"/>
      <w:r>
        <w:rPr>
          <w:b/>
        </w:rPr>
        <w:t>дирижирования</w:t>
      </w:r>
      <w:proofErr w:type="spellEnd"/>
      <w:r>
        <w:rPr>
          <w:b/>
        </w:rPr>
        <w:t xml:space="preserve"> на «раз»: </w:t>
      </w:r>
      <w:r>
        <w:t>Бизе</w:t>
      </w:r>
      <w:r>
        <w:rPr>
          <w:spacing w:val="-2"/>
        </w:rPr>
        <w:t xml:space="preserve"> </w:t>
      </w:r>
      <w:r>
        <w:t>Ж.</w:t>
      </w:r>
      <w:r>
        <w:tab/>
        <w:t>Антракт к 4 действию оперы «Кармен» Бородин</w:t>
      </w:r>
      <w:r>
        <w:rPr>
          <w:spacing w:val="-1"/>
        </w:rPr>
        <w:t xml:space="preserve"> </w:t>
      </w:r>
      <w:r>
        <w:t>А.</w:t>
      </w:r>
      <w:r>
        <w:tab/>
        <w:t>Пляска мальчиков из оперы «Князь Игорь» Брамс</w:t>
      </w:r>
      <w:r>
        <w:rPr>
          <w:spacing w:val="-1"/>
        </w:rPr>
        <w:t xml:space="preserve"> </w:t>
      </w:r>
      <w:r>
        <w:t>И.</w:t>
      </w:r>
      <w:r>
        <w:tab/>
        <w:t>Венгерский танец №</w:t>
      </w:r>
      <w:r>
        <w:rPr>
          <w:spacing w:val="-1"/>
        </w:rPr>
        <w:t xml:space="preserve"> </w:t>
      </w:r>
      <w:r>
        <w:t>1</w:t>
      </w:r>
    </w:p>
    <w:p w:rsidR="00DE4457" w:rsidRDefault="007E3F57">
      <w:pPr>
        <w:pStyle w:val="a3"/>
        <w:tabs>
          <w:tab w:val="left" w:pos="2317"/>
        </w:tabs>
        <w:spacing w:before="4"/>
      </w:pPr>
      <w:r>
        <w:t>Глинка</w:t>
      </w:r>
      <w:r>
        <w:rPr>
          <w:spacing w:val="-3"/>
        </w:rPr>
        <w:t xml:space="preserve"> </w:t>
      </w:r>
      <w:r>
        <w:t>М.</w:t>
      </w:r>
      <w:r>
        <w:tab/>
        <w:t>Вальс из оперы «Иван</w:t>
      </w:r>
      <w:r>
        <w:rPr>
          <w:spacing w:val="3"/>
        </w:rPr>
        <w:t xml:space="preserve"> </w:t>
      </w:r>
      <w:r>
        <w:t>Сусанин»</w:t>
      </w:r>
    </w:p>
    <w:p w:rsidR="00DE4457" w:rsidRDefault="007E3F57">
      <w:pPr>
        <w:pStyle w:val="a3"/>
        <w:ind w:left="3026"/>
      </w:pPr>
      <w:r>
        <w:t>Увертюра к опере «Иван Сусанин</w:t>
      </w:r>
    </w:p>
    <w:p w:rsidR="00DE4457" w:rsidRDefault="007E3F57">
      <w:pPr>
        <w:pStyle w:val="a3"/>
        <w:tabs>
          <w:tab w:val="left" w:pos="2317"/>
        </w:tabs>
        <w:ind w:right="6869"/>
      </w:pPr>
      <w:r>
        <w:t>Глинка</w:t>
      </w:r>
      <w:r>
        <w:rPr>
          <w:spacing w:val="-3"/>
        </w:rPr>
        <w:t xml:space="preserve"> </w:t>
      </w:r>
      <w:r>
        <w:t>М.</w:t>
      </w:r>
      <w:r>
        <w:tab/>
      </w:r>
      <w:r>
        <w:rPr>
          <w:spacing w:val="-1"/>
        </w:rPr>
        <w:t xml:space="preserve">Вальс-фантазия </w:t>
      </w:r>
      <w:proofErr w:type="spellStart"/>
      <w:r>
        <w:t>Городовская</w:t>
      </w:r>
      <w:proofErr w:type="spellEnd"/>
      <w:r>
        <w:rPr>
          <w:spacing w:val="-4"/>
        </w:rPr>
        <w:t xml:space="preserve"> </w:t>
      </w:r>
      <w:r>
        <w:t>В.</w:t>
      </w:r>
      <w:r>
        <w:tab/>
        <w:t>Русский</w:t>
      </w:r>
      <w:r>
        <w:rPr>
          <w:spacing w:val="-2"/>
        </w:rPr>
        <w:t xml:space="preserve"> </w:t>
      </w:r>
      <w:r>
        <w:t>вальс</w:t>
      </w:r>
    </w:p>
    <w:p w:rsidR="00DE4457" w:rsidRDefault="007E3F57">
      <w:pPr>
        <w:pStyle w:val="a3"/>
        <w:tabs>
          <w:tab w:val="left" w:pos="2317"/>
        </w:tabs>
      </w:pPr>
      <w:proofErr w:type="spellStart"/>
      <w:r>
        <w:t>Гуно</w:t>
      </w:r>
      <w:proofErr w:type="spellEnd"/>
      <w:r>
        <w:rPr>
          <w:spacing w:val="-2"/>
        </w:rPr>
        <w:t xml:space="preserve"> </w:t>
      </w:r>
      <w:r>
        <w:t>Ш.</w:t>
      </w:r>
      <w:r>
        <w:tab/>
        <w:t>Вальс из оперы</w:t>
      </w:r>
      <w:r>
        <w:rPr>
          <w:spacing w:val="2"/>
        </w:rPr>
        <w:t xml:space="preserve"> </w:t>
      </w:r>
      <w:r>
        <w:t>«Фауст»</w:t>
      </w:r>
    </w:p>
    <w:p w:rsidR="00DE4457" w:rsidRDefault="007E3F57">
      <w:pPr>
        <w:pStyle w:val="a3"/>
        <w:tabs>
          <w:tab w:val="left" w:pos="2317"/>
        </w:tabs>
        <w:ind w:right="4242"/>
      </w:pPr>
      <w:r>
        <w:t xml:space="preserve">Кара - </w:t>
      </w:r>
      <w:proofErr w:type="spellStart"/>
      <w:r>
        <w:t>Караев</w:t>
      </w:r>
      <w:proofErr w:type="spellEnd"/>
      <w:r>
        <w:t xml:space="preserve"> А. Танец девушек из балета «Тропою грома» Свиридов</w:t>
      </w:r>
      <w:r>
        <w:rPr>
          <w:spacing w:val="-1"/>
        </w:rPr>
        <w:t xml:space="preserve"> </w:t>
      </w:r>
      <w:r>
        <w:t>Г.</w:t>
      </w:r>
      <w:r>
        <w:tab/>
        <w:t>Вальс из музыки к к/ф</w:t>
      </w:r>
      <w:r>
        <w:rPr>
          <w:spacing w:val="-4"/>
        </w:rPr>
        <w:t xml:space="preserve"> </w:t>
      </w:r>
      <w:r>
        <w:t>«Метель»</w:t>
      </w:r>
    </w:p>
    <w:p w:rsidR="00DE4457" w:rsidRDefault="007E3F57">
      <w:pPr>
        <w:pStyle w:val="a3"/>
        <w:tabs>
          <w:tab w:val="left" w:pos="2317"/>
        </w:tabs>
        <w:ind w:right="4603"/>
      </w:pPr>
      <w:r>
        <w:t>Чайковский</w:t>
      </w:r>
      <w:r>
        <w:rPr>
          <w:spacing w:val="-2"/>
        </w:rPr>
        <w:t xml:space="preserve"> </w:t>
      </w:r>
      <w:r>
        <w:t>П.</w:t>
      </w:r>
      <w:r>
        <w:tab/>
        <w:t>«Детский альбом»: «Игра в лошадки» Чайковский</w:t>
      </w:r>
      <w:r>
        <w:rPr>
          <w:spacing w:val="-1"/>
        </w:rPr>
        <w:t xml:space="preserve"> </w:t>
      </w:r>
      <w:r>
        <w:t>П.</w:t>
      </w:r>
      <w:r>
        <w:tab/>
        <w:t>Вальс из балета «Спящая красавица» Шостакович</w:t>
      </w:r>
      <w:r>
        <w:rPr>
          <w:spacing w:val="-2"/>
        </w:rPr>
        <w:t xml:space="preserve"> </w:t>
      </w:r>
      <w:r>
        <w:t>Д.</w:t>
      </w:r>
      <w:r>
        <w:tab/>
        <w:t>Вальс-шутка</w:t>
      </w:r>
    </w:p>
    <w:p w:rsidR="00DE4457" w:rsidRDefault="00DE4457">
      <w:pPr>
        <w:pStyle w:val="a3"/>
        <w:spacing w:before="5"/>
        <w:ind w:left="0"/>
      </w:pPr>
    </w:p>
    <w:p w:rsidR="00DE4457" w:rsidRDefault="007E3F57">
      <w:pPr>
        <w:pStyle w:val="2"/>
        <w:ind w:left="4217"/>
      </w:pPr>
      <w:r>
        <w:t>Переменный размер:</w:t>
      </w:r>
    </w:p>
    <w:p w:rsidR="00DE4457" w:rsidRDefault="007E3F57">
      <w:pPr>
        <w:pStyle w:val="a3"/>
        <w:tabs>
          <w:tab w:val="left" w:pos="2317"/>
        </w:tabs>
        <w:ind w:right="3247"/>
      </w:pPr>
      <w:r>
        <w:t>Григ</w:t>
      </w:r>
      <w:r>
        <w:rPr>
          <w:spacing w:val="-2"/>
        </w:rPr>
        <w:t xml:space="preserve"> </w:t>
      </w:r>
      <w:r>
        <w:t>Э.</w:t>
      </w:r>
      <w:r>
        <w:rPr>
          <w:spacing w:val="-2"/>
        </w:rPr>
        <w:t xml:space="preserve"> </w:t>
      </w:r>
      <w:r>
        <w:t>Сюита</w:t>
      </w:r>
      <w:r>
        <w:tab/>
        <w:t xml:space="preserve">«Пер </w:t>
      </w:r>
      <w:proofErr w:type="spellStart"/>
      <w:r>
        <w:t>Гюнт</w:t>
      </w:r>
      <w:proofErr w:type="spellEnd"/>
      <w:r>
        <w:t xml:space="preserve">»: «Жалоба Ингрид», «Песня </w:t>
      </w:r>
      <w:proofErr w:type="spellStart"/>
      <w:r>
        <w:t>Сольвейг</w:t>
      </w:r>
      <w:proofErr w:type="spellEnd"/>
      <w:r>
        <w:t>» Лист</w:t>
      </w:r>
      <w:r>
        <w:rPr>
          <w:spacing w:val="-1"/>
        </w:rPr>
        <w:t xml:space="preserve"> </w:t>
      </w:r>
      <w:r>
        <w:t>Ф.</w:t>
      </w:r>
      <w:r>
        <w:tab/>
        <w:t>Прелюды</w:t>
      </w:r>
    </w:p>
    <w:p w:rsidR="00DE4457" w:rsidRDefault="007E3F57">
      <w:pPr>
        <w:pStyle w:val="a3"/>
        <w:tabs>
          <w:tab w:val="left" w:pos="2317"/>
        </w:tabs>
        <w:ind w:right="2053"/>
      </w:pPr>
      <w:proofErr w:type="spellStart"/>
      <w:r>
        <w:t>Лядов</w:t>
      </w:r>
      <w:proofErr w:type="spellEnd"/>
      <w:r>
        <w:rPr>
          <w:spacing w:val="-3"/>
        </w:rPr>
        <w:t xml:space="preserve"> </w:t>
      </w:r>
      <w:r>
        <w:t>А.</w:t>
      </w:r>
      <w:r>
        <w:tab/>
        <w:t>Сборник «Восемь русских народных песен»: «Коляда-</w:t>
      </w:r>
      <w:proofErr w:type="spellStart"/>
      <w:r>
        <w:t>маледа</w:t>
      </w:r>
      <w:proofErr w:type="spellEnd"/>
      <w:r>
        <w:t>» Прокофьев</w:t>
      </w:r>
      <w:r>
        <w:rPr>
          <w:spacing w:val="-3"/>
        </w:rPr>
        <w:t xml:space="preserve"> </w:t>
      </w:r>
      <w:r>
        <w:t>С.</w:t>
      </w:r>
      <w:r>
        <w:tab/>
        <w:t>Танец рыцарей из балета «Ромео и</w:t>
      </w:r>
      <w:r>
        <w:rPr>
          <w:spacing w:val="-1"/>
        </w:rPr>
        <w:t xml:space="preserve"> </w:t>
      </w:r>
      <w:r>
        <w:t>Джульетта»</w:t>
      </w:r>
    </w:p>
    <w:p w:rsidR="00DE4457" w:rsidRDefault="007E3F57">
      <w:pPr>
        <w:pStyle w:val="a3"/>
        <w:tabs>
          <w:tab w:val="left" w:pos="2317"/>
        </w:tabs>
      </w:pPr>
      <w:r>
        <w:t>Чайкин</w:t>
      </w:r>
      <w:r>
        <w:rPr>
          <w:spacing w:val="-1"/>
        </w:rPr>
        <w:t xml:space="preserve"> </w:t>
      </w:r>
      <w:r>
        <w:t>Н.</w:t>
      </w:r>
      <w:r>
        <w:tab/>
        <w:t>Русские</w:t>
      </w:r>
      <w:r>
        <w:rPr>
          <w:spacing w:val="-1"/>
        </w:rPr>
        <w:t xml:space="preserve"> </w:t>
      </w:r>
      <w:r>
        <w:t>скерцо</w:t>
      </w:r>
    </w:p>
    <w:p w:rsidR="00DE4457" w:rsidRDefault="007E3F57">
      <w:pPr>
        <w:pStyle w:val="a3"/>
        <w:tabs>
          <w:tab w:val="left" w:pos="2317"/>
        </w:tabs>
      </w:pPr>
      <w:r>
        <w:t>Чайковский</w:t>
      </w:r>
      <w:r>
        <w:rPr>
          <w:spacing w:val="-2"/>
        </w:rPr>
        <w:t xml:space="preserve"> </w:t>
      </w:r>
      <w:r>
        <w:t>П.</w:t>
      </w:r>
      <w:r>
        <w:tab/>
        <w:t>Из цикла «Времена года»:</w:t>
      </w:r>
      <w:r>
        <w:rPr>
          <w:spacing w:val="6"/>
        </w:rPr>
        <w:t xml:space="preserve"> </w:t>
      </w:r>
      <w:r>
        <w:t>«Июль»</w:t>
      </w:r>
    </w:p>
    <w:p w:rsidR="00DE4457" w:rsidRDefault="007E3F57">
      <w:pPr>
        <w:pStyle w:val="a3"/>
        <w:ind w:left="2318"/>
      </w:pPr>
      <w:r>
        <w:t>Ноктюрн до # - минор</w:t>
      </w:r>
    </w:p>
    <w:p w:rsidR="00DE4457" w:rsidRDefault="00DE4457">
      <w:pPr>
        <w:pStyle w:val="a3"/>
        <w:spacing w:before="3"/>
        <w:ind w:left="0"/>
      </w:pPr>
    </w:p>
    <w:p w:rsidR="00DE4457" w:rsidRDefault="007E3F57">
      <w:pPr>
        <w:pStyle w:val="2"/>
        <w:ind w:left="3602"/>
      </w:pPr>
      <w:r>
        <w:t>Дробление дирижерского жеста:</w:t>
      </w:r>
    </w:p>
    <w:p w:rsidR="00DE4457" w:rsidRDefault="007E3F57">
      <w:pPr>
        <w:pStyle w:val="a3"/>
        <w:tabs>
          <w:tab w:val="left" w:pos="2317"/>
        </w:tabs>
        <w:ind w:right="5022"/>
      </w:pPr>
      <w:r>
        <w:t>Бетховен</w:t>
      </w:r>
      <w:r>
        <w:rPr>
          <w:spacing w:val="-2"/>
        </w:rPr>
        <w:t xml:space="preserve"> </w:t>
      </w:r>
      <w:r>
        <w:t>Л.</w:t>
      </w:r>
      <w:r>
        <w:tab/>
        <w:t>Увертюра «Эгмонт» (вступление) Вебер</w:t>
      </w:r>
      <w:r>
        <w:rPr>
          <w:spacing w:val="-2"/>
        </w:rPr>
        <w:t xml:space="preserve"> </w:t>
      </w:r>
      <w:r>
        <w:t>К-М.</w:t>
      </w:r>
      <w:r>
        <w:tab/>
        <w:t>Увертюра к опере «</w:t>
      </w:r>
      <w:proofErr w:type="spellStart"/>
      <w:r>
        <w:t>Оберон</w:t>
      </w:r>
      <w:proofErr w:type="spellEnd"/>
      <w:r>
        <w:t>» Моцарт</w:t>
      </w:r>
      <w:r>
        <w:rPr>
          <w:spacing w:val="-1"/>
        </w:rPr>
        <w:t xml:space="preserve"> </w:t>
      </w:r>
      <w:r>
        <w:t>В.</w:t>
      </w:r>
      <w:r>
        <w:tab/>
        <w:t xml:space="preserve">Симфония До-мажор № 41, ч.2 </w:t>
      </w:r>
      <w:proofErr w:type="spellStart"/>
      <w:r>
        <w:t>Мясковский</w:t>
      </w:r>
      <w:proofErr w:type="spellEnd"/>
      <w:r>
        <w:rPr>
          <w:spacing w:val="-2"/>
        </w:rPr>
        <w:t xml:space="preserve"> </w:t>
      </w:r>
      <w:r>
        <w:t>Н.</w:t>
      </w:r>
      <w:r>
        <w:tab/>
        <w:t>«Пожелтевшие</w:t>
      </w:r>
      <w:r>
        <w:rPr>
          <w:spacing w:val="-2"/>
        </w:rPr>
        <w:t xml:space="preserve"> </w:t>
      </w:r>
      <w:r>
        <w:t>страницы»</w:t>
      </w:r>
    </w:p>
    <w:p w:rsidR="00DE4457" w:rsidRDefault="007E3F57">
      <w:pPr>
        <w:pStyle w:val="a3"/>
      </w:pPr>
      <w:r>
        <w:t>Римский-Корсаков Н. Интермеццо из оперы «Царская невеста»</w:t>
      </w:r>
    </w:p>
    <w:p w:rsidR="00DE4457" w:rsidRDefault="007E3F57">
      <w:pPr>
        <w:pStyle w:val="a3"/>
        <w:tabs>
          <w:tab w:val="left" w:pos="2317"/>
        </w:tabs>
      </w:pPr>
      <w:r>
        <w:t>Россини</w:t>
      </w:r>
      <w:r>
        <w:rPr>
          <w:spacing w:val="-1"/>
        </w:rPr>
        <w:t xml:space="preserve"> </w:t>
      </w:r>
      <w:r>
        <w:t>Д.</w:t>
      </w:r>
      <w:r>
        <w:tab/>
        <w:t>Увертюра к опере «Севильский цирюльник»</w:t>
      </w:r>
      <w:r>
        <w:rPr>
          <w:spacing w:val="-9"/>
        </w:rPr>
        <w:t xml:space="preserve"> </w:t>
      </w:r>
      <w:r>
        <w:t>(вступление)</w:t>
      </w:r>
    </w:p>
    <w:p w:rsidR="00DE4457" w:rsidRDefault="00DE4457">
      <w:pPr>
        <w:pStyle w:val="a3"/>
        <w:spacing w:before="3"/>
        <w:ind w:left="0"/>
      </w:pPr>
    </w:p>
    <w:p w:rsidR="00DE4457" w:rsidRDefault="007E3F57">
      <w:pPr>
        <w:pStyle w:val="2"/>
        <w:ind w:left="750"/>
      </w:pPr>
      <w:r>
        <w:t>Ускорение и замедление темпа. Внезапная смена темпа. Внезапная смена динамики:</w:t>
      </w:r>
    </w:p>
    <w:p w:rsidR="00DE4457" w:rsidRDefault="007E3F57">
      <w:pPr>
        <w:pStyle w:val="a3"/>
        <w:tabs>
          <w:tab w:val="left" w:pos="2317"/>
        </w:tabs>
        <w:ind w:right="6594"/>
      </w:pPr>
      <w:proofErr w:type="spellStart"/>
      <w:r>
        <w:t>Барток</w:t>
      </w:r>
      <w:proofErr w:type="spellEnd"/>
      <w:r>
        <w:rPr>
          <w:spacing w:val="-1"/>
        </w:rPr>
        <w:t xml:space="preserve"> </w:t>
      </w:r>
      <w:r>
        <w:t>Б.</w:t>
      </w:r>
      <w:r>
        <w:tab/>
        <w:t xml:space="preserve">«Вечер в деревне» </w:t>
      </w:r>
      <w:proofErr w:type="spellStart"/>
      <w:r>
        <w:t>Барчунов</w:t>
      </w:r>
      <w:proofErr w:type="spellEnd"/>
      <w:r>
        <w:rPr>
          <w:spacing w:val="-2"/>
        </w:rPr>
        <w:t xml:space="preserve"> </w:t>
      </w:r>
      <w:r>
        <w:t>П.</w:t>
      </w:r>
      <w:r>
        <w:tab/>
        <w:t>Лирическая</w:t>
      </w:r>
      <w:r>
        <w:rPr>
          <w:spacing w:val="-3"/>
        </w:rPr>
        <w:t xml:space="preserve"> </w:t>
      </w:r>
      <w:r>
        <w:t>поэма</w:t>
      </w:r>
    </w:p>
    <w:p w:rsidR="00DE4457" w:rsidRDefault="007E3F57">
      <w:pPr>
        <w:pStyle w:val="a3"/>
        <w:tabs>
          <w:tab w:val="left" w:pos="2317"/>
        </w:tabs>
        <w:ind w:right="5308"/>
      </w:pPr>
      <w:r>
        <w:t>Вагнер</w:t>
      </w:r>
      <w:r>
        <w:rPr>
          <w:spacing w:val="-2"/>
        </w:rPr>
        <w:t xml:space="preserve"> </w:t>
      </w:r>
      <w:r>
        <w:t>Р.</w:t>
      </w:r>
      <w:r>
        <w:tab/>
        <w:t>Увертюра к опере «Тангейзер» Мусоргский</w:t>
      </w:r>
      <w:r>
        <w:rPr>
          <w:spacing w:val="-2"/>
        </w:rPr>
        <w:t xml:space="preserve"> </w:t>
      </w:r>
      <w:r>
        <w:t>М.</w:t>
      </w:r>
      <w:r>
        <w:tab/>
        <w:t>«Ночь на лысой горе» Мусоргский</w:t>
      </w:r>
      <w:r>
        <w:rPr>
          <w:spacing w:val="-2"/>
        </w:rPr>
        <w:t xml:space="preserve"> </w:t>
      </w:r>
      <w:r>
        <w:t>М.</w:t>
      </w:r>
      <w:r>
        <w:tab/>
        <w:t>«Раздумье»</w:t>
      </w:r>
    </w:p>
    <w:p w:rsidR="00DE4457" w:rsidRDefault="007E3F57">
      <w:pPr>
        <w:pStyle w:val="a3"/>
        <w:tabs>
          <w:tab w:val="left" w:pos="2317"/>
        </w:tabs>
      </w:pPr>
      <w:r>
        <w:t>Сибелиус</w:t>
      </w:r>
      <w:r>
        <w:rPr>
          <w:spacing w:val="-3"/>
        </w:rPr>
        <w:t xml:space="preserve"> </w:t>
      </w:r>
      <w:r>
        <w:t>Я.</w:t>
      </w:r>
      <w:r>
        <w:tab/>
        <w:t>«Грустный вальс»</w:t>
      </w:r>
    </w:p>
    <w:p w:rsidR="00DE4457" w:rsidRDefault="007E3F57">
      <w:pPr>
        <w:pStyle w:val="a3"/>
        <w:tabs>
          <w:tab w:val="left" w:pos="2317"/>
        </w:tabs>
        <w:ind w:right="4171"/>
      </w:pPr>
      <w:r>
        <w:t>Чайковский</w:t>
      </w:r>
      <w:r>
        <w:rPr>
          <w:spacing w:val="-2"/>
        </w:rPr>
        <w:t xml:space="preserve"> </w:t>
      </w:r>
      <w:r>
        <w:t>П.</w:t>
      </w:r>
      <w:r>
        <w:tab/>
        <w:t>Интродукция к балету «Лебединое озеро» Чайковский</w:t>
      </w:r>
      <w:r>
        <w:rPr>
          <w:spacing w:val="-2"/>
        </w:rPr>
        <w:t xml:space="preserve"> </w:t>
      </w:r>
      <w:r>
        <w:t>П.</w:t>
      </w:r>
      <w:r>
        <w:tab/>
        <w:t>Русская пляска</w:t>
      </w:r>
    </w:p>
    <w:sectPr w:rsidR="00DE4457">
      <w:pgSz w:w="11910" w:h="16840"/>
      <w:pgMar w:top="1040" w:right="30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3E42"/>
    <w:multiLevelType w:val="hybridMultilevel"/>
    <w:tmpl w:val="45DEB0B0"/>
    <w:lvl w:ilvl="0" w:tplc="0770AC02">
      <w:start w:val="2"/>
      <w:numFmt w:val="decimal"/>
      <w:lvlText w:val="%1."/>
      <w:lvlJc w:val="left"/>
      <w:pPr>
        <w:ind w:left="105" w:hanging="329"/>
      </w:pPr>
      <w:rPr>
        <w:rFonts w:ascii="Times New Roman" w:eastAsia="Times New Roman" w:hAnsi="Times New Roman" w:cs="Times New Roman" w:hint="default"/>
        <w:spacing w:val="-26"/>
        <w:w w:val="100"/>
        <w:sz w:val="24"/>
        <w:szCs w:val="24"/>
        <w:lang w:val="ru-RU" w:eastAsia="en-US" w:bidi="ar-SA"/>
      </w:rPr>
    </w:lvl>
    <w:lvl w:ilvl="1" w:tplc="4FF60DAE">
      <w:numFmt w:val="bullet"/>
      <w:lvlText w:val="•"/>
      <w:lvlJc w:val="left"/>
      <w:pPr>
        <w:ind w:left="722" w:hanging="329"/>
      </w:pPr>
      <w:rPr>
        <w:rFonts w:hint="default"/>
        <w:lang w:val="ru-RU" w:eastAsia="en-US" w:bidi="ar-SA"/>
      </w:rPr>
    </w:lvl>
    <w:lvl w:ilvl="2" w:tplc="0FB4D19C">
      <w:numFmt w:val="bullet"/>
      <w:lvlText w:val="•"/>
      <w:lvlJc w:val="left"/>
      <w:pPr>
        <w:ind w:left="1345" w:hanging="329"/>
      </w:pPr>
      <w:rPr>
        <w:rFonts w:hint="default"/>
        <w:lang w:val="ru-RU" w:eastAsia="en-US" w:bidi="ar-SA"/>
      </w:rPr>
    </w:lvl>
    <w:lvl w:ilvl="3" w:tplc="FC5AD248">
      <w:numFmt w:val="bullet"/>
      <w:lvlText w:val="•"/>
      <w:lvlJc w:val="left"/>
      <w:pPr>
        <w:ind w:left="1968" w:hanging="329"/>
      </w:pPr>
      <w:rPr>
        <w:rFonts w:hint="default"/>
        <w:lang w:val="ru-RU" w:eastAsia="en-US" w:bidi="ar-SA"/>
      </w:rPr>
    </w:lvl>
    <w:lvl w:ilvl="4" w:tplc="B64C0B92">
      <w:numFmt w:val="bullet"/>
      <w:lvlText w:val="•"/>
      <w:lvlJc w:val="left"/>
      <w:pPr>
        <w:ind w:left="2591" w:hanging="329"/>
      </w:pPr>
      <w:rPr>
        <w:rFonts w:hint="default"/>
        <w:lang w:val="ru-RU" w:eastAsia="en-US" w:bidi="ar-SA"/>
      </w:rPr>
    </w:lvl>
    <w:lvl w:ilvl="5" w:tplc="4ADA0D96">
      <w:numFmt w:val="bullet"/>
      <w:lvlText w:val="•"/>
      <w:lvlJc w:val="left"/>
      <w:pPr>
        <w:ind w:left="3214" w:hanging="329"/>
      </w:pPr>
      <w:rPr>
        <w:rFonts w:hint="default"/>
        <w:lang w:val="ru-RU" w:eastAsia="en-US" w:bidi="ar-SA"/>
      </w:rPr>
    </w:lvl>
    <w:lvl w:ilvl="6" w:tplc="75328102">
      <w:numFmt w:val="bullet"/>
      <w:lvlText w:val="•"/>
      <w:lvlJc w:val="left"/>
      <w:pPr>
        <w:ind w:left="3837" w:hanging="329"/>
      </w:pPr>
      <w:rPr>
        <w:rFonts w:hint="default"/>
        <w:lang w:val="ru-RU" w:eastAsia="en-US" w:bidi="ar-SA"/>
      </w:rPr>
    </w:lvl>
    <w:lvl w:ilvl="7" w:tplc="B0D442A8">
      <w:numFmt w:val="bullet"/>
      <w:lvlText w:val="•"/>
      <w:lvlJc w:val="left"/>
      <w:pPr>
        <w:ind w:left="4460" w:hanging="329"/>
      </w:pPr>
      <w:rPr>
        <w:rFonts w:hint="default"/>
        <w:lang w:val="ru-RU" w:eastAsia="en-US" w:bidi="ar-SA"/>
      </w:rPr>
    </w:lvl>
    <w:lvl w:ilvl="8" w:tplc="8558E1B2">
      <w:numFmt w:val="bullet"/>
      <w:lvlText w:val="•"/>
      <w:lvlJc w:val="left"/>
      <w:pPr>
        <w:ind w:left="5083" w:hanging="329"/>
      </w:pPr>
      <w:rPr>
        <w:rFonts w:hint="default"/>
        <w:lang w:val="ru-RU" w:eastAsia="en-US" w:bidi="ar-SA"/>
      </w:rPr>
    </w:lvl>
  </w:abstractNum>
  <w:abstractNum w:abstractNumId="1" w15:restartNumberingAfterBreak="0">
    <w:nsid w:val="0BCC4A3A"/>
    <w:multiLevelType w:val="hybridMultilevel"/>
    <w:tmpl w:val="B158E9B8"/>
    <w:lvl w:ilvl="0" w:tplc="F38A7982">
      <w:start w:val="1"/>
      <w:numFmt w:val="decimal"/>
      <w:lvlText w:val="%1."/>
      <w:lvlJc w:val="left"/>
      <w:pPr>
        <w:ind w:left="474" w:hanging="425"/>
      </w:pPr>
      <w:rPr>
        <w:rFonts w:ascii="Times New Roman" w:eastAsia="Times New Roman" w:hAnsi="Times New Roman" w:cs="Times New Roman" w:hint="default"/>
        <w:spacing w:val="-8"/>
        <w:w w:val="100"/>
        <w:sz w:val="24"/>
        <w:szCs w:val="24"/>
        <w:lang w:val="ru-RU" w:eastAsia="en-US" w:bidi="ar-SA"/>
      </w:rPr>
    </w:lvl>
    <w:lvl w:ilvl="1" w:tplc="DC925B0A">
      <w:numFmt w:val="bullet"/>
      <w:lvlText w:val="•"/>
      <w:lvlJc w:val="left"/>
      <w:pPr>
        <w:ind w:left="1512" w:hanging="425"/>
      </w:pPr>
      <w:rPr>
        <w:rFonts w:hint="default"/>
        <w:lang w:val="ru-RU" w:eastAsia="en-US" w:bidi="ar-SA"/>
      </w:rPr>
    </w:lvl>
    <w:lvl w:ilvl="2" w:tplc="154A0164">
      <w:numFmt w:val="bullet"/>
      <w:lvlText w:val="•"/>
      <w:lvlJc w:val="left"/>
      <w:pPr>
        <w:ind w:left="2545" w:hanging="425"/>
      </w:pPr>
      <w:rPr>
        <w:rFonts w:hint="default"/>
        <w:lang w:val="ru-RU" w:eastAsia="en-US" w:bidi="ar-SA"/>
      </w:rPr>
    </w:lvl>
    <w:lvl w:ilvl="3" w:tplc="D76C0646">
      <w:numFmt w:val="bullet"/>
      <w:lvlText w:val="•"/>
      <w:lvlJc w:val="left"/>
      <w:pPr>
        <w:ind w:left="3577" w:hanging="425"/>
      </w:pPr>
      <w:rPr>
        <w:rFonts w:hint="default"/>
        <w:lang w:val="ru-RU" w:eastAsia="en-US" w:bidi="ar-SA"/>
      </w:rPr>
    </w:lvl>
    <w:lvl w:ilvl="4" w:tplc="1F22C5E0">
      <w:numFmt w:val="bullet"/>
      <w:lvlText w:val="•"/>
      <w:lvlJc w:val="left"/>
      <w:pPr>
        <w:ind w:left="4610" w:hanging="425"/>
      </w:pPr>
      <w:rPr>
        <w:rFonts w:hint="default"/>
        <w:lang w:val="ru-RU" w:eastAsia="en-US" w:bidi="ar-SA"/>
      </w:rPr>
    </w:lvl>
    <w:lvl w:ilvl="5" w:tplc="DBB0A742">
      <w:numFmt w:val="bullet"/>
      <w:lvlText w:val="•"/>
      <w:lvlJc w:val="left"/>
      <w:pPr>
        <w:ind w:left="5643" w:hanging="425"/>
      </w:pPr>
      <w:rPr>
        <w:rFonts w:hint="default"/>
        <w:lang w:val="ru-RU" w:eastAsia="en-US" w:bidi="ar-SA"/>
      </w:rPr>
    </w:lvl>
    <w:lvl w:ilvl="6" w:tplc="FC169340">
      <w:numFmt w:val="bullet"/>
      <w:lvlText w:val="•"/>
      <w:lvlJc w:val="left"/>
      <w:pPr>
        <w:ind w:left="6675" w:hanging="425"/>
      </w:pPr>
      <w:rPr>
        <w:rFonts w:hint="default"/>
        <w:lang w:val="ru-RU" w:eastAsia="en-US" w:bidi="ar-SA"/>
      </w:rPr>
    </w:lvl>
    <w:lvl w:ilvl="7" w:tplc="6504CF7C">
      <w:numFmt w:val="bullet"/>
      <w:lvlText w:val="•"/>
      <w:lvlJc w:val="left"/>
      <w:pPr>
        <w:ind w:left="7708" w:hanging="425"/>
      </w:pPr>
      <w:rPr>
        <w:rFonts w:hint="default"/>
        <w:lang w:val="ru-RU" w:eastAsia="en-US" w:bidi="ar-SA"/>
      </w:rPr>
    </w:lvl>
    <w:lvl w:ilvl="8" w:tplc="537C4592">
      <w:numFmt w:val="bullet"/>
      <w:lvlText w:val="•"/>
      <w:lvlJc w:val="left"/>
      <w:pPr>
        <w:ind w:left="8741" w:hanging="425"/>
      </w:pPr>
      <w:rPr>
        <w:rFonts w:hint="default"/>
        <w:lang w:val="ru-RU" w:eastAsia="en-US" w:bidi="ar-SA"/>
      </w:rPr>
    </w:lvl>
  </w:abstractNum>
  <w:abstractNum w:abstractNumId="2" w15:restartNumberingAfterBreak="0">
    <w:nsid w:val="115238B5"/>
    <w:multiLevelType w:val="hybridMultilevel"/>
    <w:tmpl w:val="4B44FB22"/>
    <w:lvl w:ilvl="0" w:tplc="CBC4B684">
      <w:start w:val="1"/>
      <w:numFmt w:val="decimal"/>
      <w:lvlText w:val="%1."/>
      <w:lvlJc w:val="left"/>
      <w:pPr>
        <w:ind w:left="105" w:hanging="252"/>
      </w:pPr>
      <w:rPr>
        <w:rFonts w:ascii="Times New Roman" w:eastAsia="Times New Roman" w:hAnsi="Times New Roman" w:cs="Times New Roman" w:hint="default"/>
        <w:w w:val="100"/>
        <w:sz w:val="24"/>
        <w:szCs w:val="24"/>
        <w:lang w:val="ru-RU" w:eastAsia="en-US" w:bidi="ar-SA"/>
      </w:rPr>
    </w:lvl>
    <w:lvl w:ilvl="1" w:tplc="87903208">
      <w:numFmt w:val="bullet"/>
      <w:lvlText w:val="•"/>
      <w:lvlJc w:val="left"/>
      <w:pPr>
        <w:ind w:left="722" w:hanging="252"/>
      </w:pPr>
      <w:rPr>
        <w:rFonts w:hint="default"/>
        <w:lang w:val="ru-RU" w:eastAsia="en-US" w:bidi="ar-SA"/>
      </w:rPr>
    </w:lvl>
    <w:lvl w:ilvl="2" w:tplc="A4DE4B18">
      <w:numFmt w:val="bullet"/>
      <w:lvlText w:val="•"/>
      <w:lvlJc w:val="left"/>
      <w:pPr>
        <w:ind w:left="1345" w:hanging="252"/>
      </w:pPr>
      <w:rPr>
        <w:rFonts w:hint="default"/>
        <w:lang w:val="ru-RU" w:eastAsia="en-US" w:bidi="ar-SA"/>
      </w:rPr>
    </w:lvl>
    <w:lvl w:ilvl="3" w:tplc="349006E8">
      <w:numFmt w:val="bullet"/>
      <w:lvlText w:val="•"/>
      <w:lvlJc w:val="left"/>
      <w:pPr>
        <w:ind w:left="1968" w:hanging="252"/>
      </w:pPr>
      <w:rPr>
        <w:rFonts w:hint="default"/>
        <w:lang w:val="ru-RU" w:eastAsia="en-US" w:bidi="ar-SA"/>
      </w:rPr>
    </w:lvl>
    <w:lvl w:ilvl="4" w:tplc="2B2CB60C">
      <w:numFmt w:val="bullet"/>
      <w:lvlText w:val="•"/>
      <w:lvlJc w:val="left"/>
      <w:pPr>
        <w:ind w:left="2591" w:hanging="252"/>
      </w:pPr>
      <w:rPr>
        <w:rFonts w:hint="default"/>
        <w:lang w:val="ru-RU" w:eastAsia="en-US" w:bidi="ar-SA"/>
      </w:rPr>
    </w:lvl>
    <w:lvl w:ilvl="5" w:tplc="79ECD7DA">
      <w:numFmt w:val="bullet"/>
      <w:lvlText w:val="•"/>
      <w:lvlJc w:val="left"/>
      <w:pPr>
        <w:ind w:left="3214" w:hanging="252"/>
      </w:pPr>
      <w:rPr>
        <w:rFonts w:hint="default"/>
        <w:lang w:val="ru-RU" w:eastAsia="en-US" w:bidi="ar-SA"/>
      </w:rPr>
    </w:lvl>
    <w:lvl w:ilvl="6" w:tplc="761CB220">
      <w:numFmt w:val="bullet"/>
      <w:lvlText w:val="•"/>
      <w:lvlJc w:val="left"/>
      <w:pPr>
        <w:ind w:left="3837" w:hanging="252"/>
      </w:pPr>
      <w:rPr>
        <w:rFonts w:hint="default"/>
        <w:lang w:val="ru-RU" w:eastAsia="en-US" w:bidi="ar-SA"/>
      </w:rPr>
    </w:lvl>
    <w:lvl w:ilvl="7" w:tplc="12BAE70C">
      <w:numFmt w:val="bullet"/>
      <w:lvlText w:val="•"/>
      <w:lvlJc w:val="left"/>
      <w:pPr>
        <w:ind w:left="4460" w:hanging="252"/>
      </w:pPr>
      <w:rPr>
        <w:rFonts w:hint="default"/>
        <w:lang w:val="ru-RU" w:eastAsia="en-US" w:bidi="ar-SA"/>
      </w:rPr>
    </w:lvl>
    <w:lvl w:ilvl="8" w:tplc="429CCAA0">
      <w:numFmt w:val="bullet"/>
      <w:lvlText w:val="•"/>
      <w:lvlJc w:val="left"/>
      <w:pPr>
        <w:ind w:left="5083" w:hanging="252"/>
      </w:pPr>
      <w:rPr>
        <w:rFonts w:hint="default"/>
        <w:lang w:val="ru-RU" w:eastAsia="en-US" w:bidi="ar-SA"/>
      </w:rPr>
    </w:lvl>
  </w:abstractNum>
  <w:abstractNum w:abstractNumId="3" w15:restartNumberingAfterBreak="0">
    <w:nsid w:val="19906047"/>
    <w:multiLevelType w:val="hybridMultilevel"/>
    <w:tmpl w:val="7550EA66"/>
    <w:lvl w:ilvl="0" w:tplc="4B9AA0AC">
      <w:start w:val="1"/>
      <w:numFmt w:val="decimal"/>
      <w:lvlText w:val="%1."/>
      <w:lvlJc w:val="left"/>
      <w:pPr>
        <w:ind w:left="4753" w:hanging="360"/>
      </w:pPr>
      <w:rPr>
        <w:rFonts w:hint="default"/>
        <w:u w:val="thick"/>
      </w:rPr>
    </w:lvl>
    <w:lvl w:ilvl="1" w:tplc="04190019" w:tentative="1">
      <w:start w:val="1"/>
      <w:numFmt w:val="lowerLetter"/>
      <w:lvlText w:val="%2."/>
      <w:lvlJc w:val="left"/>
      <w:pPr>
        <w:ind w:left="5473" w:hanging="360"/>
      </w:pPr>
    </w:lvl>
    <w:lvl w:ilvl="2" w:tplc="0419001B" w:tentative="1">
      <w:start w:val="1"/>
      <w:numFmt w:val="lowerRoman"/>
      <w:lvlText w:val="%3."/>
      <w:lvlJc w:val="right"/>
      <w:pPr>
        <w:ind w:left="6193" w:hanging="180"/>
      </w:pPr>
    </w:lvl>
    <w:lvl w:ilvl="3" w:tplc="0419000F" w:tentative="1">
      <w:start w:val="1"/>
      <w:numFmt w:val="decimal"/>
      <w:lvlText w:val="%4."/>
      <w:lvlJc w:val="left"/>
      <w:pPr>
        <w:ind w:left="6913" w:hanging="360"/>
      </w:pPr>
    </w:lvl>
    <w:lvl w:ilvl="4" w:tplc="04190019" w:tentative="1">
      <w:start w:val="1"/>
      <w:numFmt w:val="lowerLetter"/>
      <w:lvlText w:val="%5."/>
      <w:lvlJc w:val="left"/>
      <w:pPr>
        <w:ind w:left="7633" w:hanging="360"/>
      </w:pPr>
    </w:lvl>
    <w:lvl w:ilvl="5" w:tplc="0419001B" w:tentative="1">
      <w:start w:val="1"/>
      <w:numFmt w:val="lowerRoman"/>
      <w:lvlText w:val="%6."/>
      <w:lvlJc w:val="right"/>
      <w:pPr>
        <w:ind w:left="8353" w:hanging="180"/>
      </w:pPr>
    </w:lvl>
    <w:lvl w:ilvl="6" w:tplc="0419000F" w:tentative="1">
      <w:start w:val="1"/>
      <w:numFmt w:val="decimal"/>
      <w:lvlText w:val="%7."/>
      <w:lvlJc w:val="left"/>
      <w:pPr>
        <w:ind w:left="9073" w:hanging="360"/>
      </w:pPr>
    </w:lvl>
    <w:lvl w:ilvl="7" w:tplc="04190019" w:tentative="1">
      <w:start w:val="1"/>
      <w:numFmt w:val="lowerLetter"/>
      <w:lvlText w:val="%8."/>
      <w:lvlJc w:val="left"/>
      <w:pPr>
        <w:ind w:left="9793" w:hanging="360"/>
      </w:pPr>
    </w:lvl>
    <w:lvl w:ilvl="8" w:tplc="0419001B" w:tentative="1">
      <w:start w:val="1"/>
      <w:numFmt w:val="lowerRoman"/>
      <w:lvlText w:val="%9."/>
      <w:lvlJc w:val="right"/>
      <w:pPr>
        <w:ind w:left="10513" w:hanging="180"/>
      </w:pPr>
    </w:lvl>
  </w:abstractNum>
  <w:abstractNum w:abstractNumId="4" w15:restartNumberingAfterBreak="0">
    <w:nsid w:val="222A5DFE"/>
    <w:multiLevelType w:val="hybridMultilevel"/>
    <w:tmpl w:val="472254D4"/>
    <w:lvl w:ilvl="0" w:tplc="992E1664">
      <w:start w:val="1"/>
      <w:numFmt w:val="decimal"/>
      <w:lvlText w:val="%1."/>
      <w:lvlJc w:val="left"/>
      <w:pPr>
        <w:ind w:left="4393"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1" w:tplc="4DF42008">
      <w:start w:val="1"/>
      <w:numFmt w:val="decimal"/>
      <w:lvlText w:val="%2."/>
      <w:lvlJc w:val="left"/>
      <w:pPr>
        <w:ind w:left="1262" w:hanging="360"/>
      </w:pPr>
      <w:rPr>
        <w:rFonts w:ascii="Times New Roman" w:eastAsia="Times New Roman" w:hAnsi="Times New Roman" w:cs="Times New Roman" w:hint="default"/>
        <w:spacing w:val="-17"/>
        <w:w w:val="100"/>
        <w:sz w:val="24"/>
        <w:szCs w:val="24"/>
        <w:lang w:val="ru-RU" w:eastAsia="en-US" w:bidi="ar-SA"/>
      </w:rPr>
    </w:lvl>
    <w:lvl w:ilvl="2" w:tplc="3BACB4E8">
      <w:numFmt w:val="bullet"/>
      <w:lvlText w:val="•"/>
      <w:lvlJc w:val="left"/>
      <w:pPr>
        <w:ind w:left="5111" w:hanging="360"/>
      </w:pPr>
      <w:rPr>
        <w:rFonts w:hint="default"/>
        <w:lang w:val="ru-RU" w:eastAsia="en-US" w:bidi="ar-SA"/>
      </w:rPr>
    </w:lvl>
    <w:lvl w:ilvl="3" w:tplc="C88AD006">
      <w:numFmt w:val="bullet"/>
      <w:lvlText w:val="•"/>
      <w:lvlJc w:val="left"/>
      <w:pPr>
        <w:ind w:left="5823" w:hanging="360"/>
      </w:pPr>
      <w:rPr>
        <w:rFonts w:hint="default"/>
        <w:lang w:val="ru-RU" w:eastAsia="en-US" w:bidi="ar-SA"/>
      </w:rPr>
    </w:lvl>
    <w:lvl w:ilvl="4" w:tplc="2064F23A">
      <w:numFmt w:val="bullet"/>
      <w:lvlText w:val="•"/>
      <w:lvlJc w:val="left"/>
      <w:pPr>
        <w:ind w:left="6535" w:hanging="360"/>
      </w:pPr>
      <w:rPr>
        <w:rFonts w:hint="default"/>
        <w:lang w:val="ru-RU" w:eastAsia="en-US" w:bidi="ar-SA"/>
      </w:rPr>
    </w:lvl>
    <w:lvl w:ilvl="5" w:tplc="29CA8280">
      <w:numFmt w:val="bullet"/>
      <w:lvlText w:val="•"/>
      <w:lvlJc w:val="left"/>
      <w:pPr>
        <w:ind w:left="7247" w:hanging="360"/>
      </w:pPr>
      <w:rPr>
        <w:rFonts w:hint="default"/>
        <w:lang w:val="ru-RU" w:eastAsia="en-US" w:bidi="ar-SA"/>
      </w:rPr>
    </w:lvl>
    <w:lvl w:ilvl="6" w:tplc="CF28F0B6">
      <w:numFmt w:val="bullet"/>
      <w:lvlText w:val="•"/>
      <w:lvlJc w:val="left"/>
      <w:pPr>
        <w:ind w:left="7959" w:hanging="360"/>
      </w:pPr>
      <w:rPr>
        <w:rFonts w:hint="default"/>
        <w:lang w:val="ru-RU" w:eastAsia="en-US" w:bidi="ar-SA"/>
      </w:rPr>
    </w:lvl>
    <w:lvl w:ilvl="7" w:tplc="1344990E">
      <w:numFmt w:val="bullet"/>
      <w:lvlText w:val="•"/>
      <w:lvlJc w:val="left"/>
      <w:pPr>
        <w:ind w:left="8670" w:hanging="360"/>
      </w:pPr>
      <w:rPr>
        <w:rFonts w:hint="default"/>
        <w:lang w:val="ru-RU" w:eastAsia="en-US" w:bidi="ar-SA"/>
      </w:rPr>
    </w:lvl>
    <w:lvl w:ilvl="8" w:tplc="17649AC8">
      <w:numFmt w:val="bullet"/>
      <w:lvlText w:val="•"/>
      <w:lvlJc w:val="left"/>
      <w:pPr>
        <w:ind w:left="9382" w:hanging="360"/>
      </w:pPr>
      <w:rPr>
        <w:rFonts w:hint="default"/>
        <w:lang w:val="ru-RU" w:eastAsia="en-US" w:bidi="ar-SA"/>
      </w:rPr>
    </w:lvl>
  </w:abstractNum>
  <w:abstractNum w:abstractNumId="5" w15:restartNumberingAfterBreak="0">
    <w:nsid w:val="27355638"/>
    <w:multiLevelType w:val="hybridMultilevel"/>
    <w:tmpl w:val="AF18BAC0"/>
    <w:lvl w:ilvl="0" w:tplc="D6A038B8">
      <w:start w:val="1"/>
      <w:numFmt w:val="decimal"/>
      <w:lvlText w:val="%1."/>
      <w:lvlJc w:val="left"/>
      <w:pPr>
        <w:ind w:left="1262" w:hanging="360"/>
      </w:pPr>
      <w:rPr>
        <w:rFonts w:ascii="Times New Roman" w:eastAsia="Times New Roman" w:hAnsi="Times New Roman" w:cs="Times New Roman" w:hint="default"/>
        <w:spacing w:val="-30"/>
        <w:w w:val="100"/>
        <w:sz w:val="24"/>
        <w:szCs w:val="24"/>
        <w:lang w:val="ru-RU" w:eastAsia="en-US" w:bidi="ar-SA"/>
      </w:rPr>
    </w:lvl>
    <w:lvl w:ilvl="1" w:tplc="67323F4A">
      <w:numFmt w:val="bullet"/>
      <w:lvlText w:val=""/>
      <w:lvlJc w:val="left"/>
      <w:pPr>
        <w:ind w:left="1480" w:hanging="360"/>
      </w:pPr>
      <w:rPr>
        <w:rFonts w:ascii="Symbol" w:eastAsia="Symbol" w:hAnsi="Symbol" w:cs="Symbol" w:hint="default"/>
        <w:w w:val="100"/>
        <w:sz w:val="24"/>
        <w:szCs w:val="24"/>
        <w:lang w:val="ru-RU" w:eastAsia="en-US" w:bidi="ar-SA"/>
      </w:rPr>
    </w:lvl>
    <w:lvl w:ilvl="2" w:tplc="7C205452">
      <w:numFmt w:val="bullet"/>
      <w:lvlText w:val=""/>
      <w:lvlJc w:val="left"/>
      <w:pPr>
        <w:ind w:left="1622" w:hanging="348"/>
      </w:pPr>
      <w:rPr>
        <w:rFonts w:ascii="Symbol" w:eastAsia="Symbol" w:hAnsi="Symbol" w:cs="Symbol" w:hint="default"/>
        <w:w w:val="100"/>
        <w:sz w:val="24"/>
        <w:szCs w:val="24"/>
        <w:lang w:val="ru-RU" w:eastAsia="en-US" w:bidi="ar-SA"/>
      </w:rPr>
    </w:lvl>
    <w:lvl w:ilvl="3" w:tplc="284AEDF0">
      <w:numFmt w:val="bullet"/>
      <w:lvlText w:val="•"/>
      <w:lvlJc w:val="left"/>
      <w:pPr>
        <w:ind w:left="2260" w:hanging="348"/>
      </w:pPr>
      <w:rPr>
        <w:rFonts w:hint="default"/>
        <w:lang w:val="ru-RU" w:eastAsia="en-US" w:bidi="ar-SA"/>
      </w:rPr>
    </w:lvl>
    <w:lvl w:ilvl="4" w:tplc="B0DEA526">
      <w:numFmt w:val="bullet"/>
      <w:lvlText w:val="•"/>
      <w:lvlJc w:val="left"/>
      <w:pPr>
        <w:ind w:left="3480" w:hanging="348"/>
      </w:pPr>
      <w:rPr>
        <w:rFonts w:hint="default"/>
        <w:lang w:val="ru-RU" w:eastAsia="en-US" w:bidi="ar-SA"/>
      </w:rPr>
    </w:lvl>
    <w:lvl w:ilvl="5" w:tplc="14149D2C">
      <w:numFmt w:val="bullet"/>
      <w:lvlText w:val="•"/>
      <w:lvlJc w:val="left"/>
      <w:pPr>
        <w:ind w:left="4701" w:hanging="348"/>
      </w:pPr>
      <w:rPr>
        <w:rFonts w:hint="default"/>
        <w:lang w:val="ru-RU" w:eastAsia="en-US" w:bidi="ar-SA"/>
      </w:rPr>
    </w:lvl>
    <w:lvl w:ilvl="6" w:tplc="1026F88A">
      <w:numFmt w:val="bullet"/>
      <w:lvlText w:val="•"/>
      <w:lvlJc w:val="left"/>
      <w:pPr>
        <w:ind w:left="5922" w:hanging="348"/>
      </w:pPr>
      <w:rPr>
        <w:rFonts w:hint="default"/>
        <w:lang w:val="ru-RU" w:eastAsia="en-US" w:bidi="ar-SA"/>
      </w:rPr>
    </w:lvl>
    <w:lvl w:ilvl="7" w:tplc="8B3CEB68">
      <w:numFmt w:val="bullet"/>
      <w:lvlText w:val="•"/>
      <w:lvlJc w:val="left"/>
      <w:pPr>
        <w:ind w:left="7143" w:hanging="348"/>
      </w:pPr>
      <w:rPr>
        <w:rFonts w:hint="default"/>
        <w:lang w:val="ru-RU" w:eastAsia="en-US" w:bidi="ar-SA"/>
      </w:rPr>
    </w:lvl>
    <w:lvl w:ilvl="8" w:tplc="B8B80486">
      <w:numFmt w:val="bullet"/>
      <w:lvlText w:val="•"/>
      <w:lvlJc w:val="left"/>
      <w:pPr>
        <w:ind w:left="8364" w:hanging="348"/>
      </w:pPr>
      <w:rPr>
        <w:rFonts w:hint="default"/>
        <w:lang w:val="ru-RU" w:eastAsia="en-US" w:bidi="ar-SA"/>
      </w:rPr>
    </w:lvl>
  </w:abstractNum>
  <w:abstractNum w:abstractNumId="6" w15:restartNumberingAfterBreak="0">
    <w:nsid w:val="2A8C6774"/>
    <w:multiLevelType w:val="hybridMultilevel"/>
    <w:tmpl w:val="3B220856"/>
    <w:lvl w:ilvl="0" w:tplc="0570D7E4">
      <w:start w:val="8"/>
      <w:numFmt w:val="decimal"/>
      <w:lvlText w:val="%1."/>
      <w:lvlJc w:val="left"/>
      <w:pPr>
        <w:ind w:left="655" w:hanging="181"/>
      </w:pPr>
      <w:rPr>
        <w:rFonts w:ascii="Times New Roman" w:eastAsia="Times New Roman" w:hAnsi="Times New Roman" w:cs="Times New Roman" w:hint="default"/>
        <w:b/>
        <w:bCs/>
        <w:i/>
        <w:spacing w:val="-4"/>
        <w:w w:val="100"/>
        <w:sz w:val="22"/>
        <w:szCs w:val="22"/>
        <w:u w:val="thick" w:color="000000"/>
        <w:lang w:val="ru-RU" w:eastAsia="en-US" w:bidi="ar-SA"/>
      </w:rPr>
    </w:lvl>
    <w:lvl w:ilvl="1" w:tplc="BFBE7080">
      <w:numFmt w:val="bullet"/>
      <w:lvlText w:val="•"/>
      <w:lvlJc w:val="left"/>
      <w:pPr>
        <w:ind w:left="1674" w:hanging="181"/>
      </w:pPr>
      <w:rPr>
        <w:rFonts w:hint="default"/>
        <w:lang w:val="ru-RU" w:eastAsia="en-US" w:bidi="ar-SA"/>
      </w:rPr>
    </w:lvl>
    <w:lvl w:ilvl="2" w:tplc="3FFE6B9A">
      <w:numFmt w:val="bullet"/>
      <w:lvlText w:val="•"/>
      <w:lvlJc w:val="left"/>
      <w:pPr>
        <w:ind w:left="2689" w:hanging="181"/>
      </w:pPr>
      <w:rPr>
        <w:rFonts w:hint="default"/>
        <w:lang w:val="ru-RU" w:eastAsia="en-US" w:bidi="ar-SA"/>
      </w:rPr>
    </w:lvl>
    <w:lvl w:ilvl="3" w:tplc="67F47980">
      <w:numFmt w:val="bullet"/>
      <w:lvlText w:val="•"/>
      <w:lvlJc w:val="left"/>
      <w:pPr>
        <w:ind w:left="3703" w:hanging="181"/>
      </w:pPr>
      <w:rPr>
        <w:rFonts w:hint="default"/>
        <w:lang w:val="ru-RU" w:eastAsia="en-US" w:bidi="ar-SA"/>
      </w:rPr>
    </w:lvl>
    <w:lvl w:ilvl="4" w:tplc="9F5AEAEA">
      <w:numFmt w:val="bullet"/>
      <w:lvlText w:val="•"/>
      <w:lvlJc w:val="left"/>
      <w:pPr>
        <w:ind w:left="4718" w:hanging="181"/>
      </w:pPr>
      <w:rPr>
        <w:rFonts w:hint="default"/>
        <w:lang w:val="ru-RU" w:eastAsia="en-US" w:bidi="ar-SA"/>
      </w:rPr>
    </w:lvl>
    <w:lvl w:ilvl="5" w:tplc="C8FE2ED6">
      <w:numFmt w:val="bullet"/>
      <w:lvlText w:val="•"/>
      <w:lvlJc w:val="left"/>
      <w:pPr>
        <w:ind w:left="5733" w:hanging="181"/>
      </w:pPr>
      <w:rPr>
        <w:rFonts w:hint="default"/>
        <w:lang w:val="ru-RU" w:eastAsia="en-US" w:bidi="ar-SA"/>
      </w:rPr>
    </w:lvl>
    <w:lvl w:ilvl="6" w:tplc="21FAD8EA">
      <w:numFmt w:val="bullet"/>
      <w:lvlText w:val="•"/>
      <w:lvlJc w:val="left"/>
      <w:pPr>
        <w:ind w:left="6747" w:hanging="181"/>
      </w:pPr>
      <w:rPr>
        <w:rFonts w:hint="default"/>
        <w:lang w:val="ru-RU" w:eastAsia="en-US" w:bidi="ar-SA"/>
      </w:rPr>
    </w:lvl>
    <w:lvl w:ilvl="7" w:tplc="2E864D16">
      <w:numFmt w:val="bullet"/>
      <w:lvlText w:val="•"/>
      <w:lvlJc w:val="left"/>
      <w:pPr>
        <w:ind w:left="7762" w:hanging="181"/>
      </w:pPr>
      <w:rPr>
        <w:rFonts w:hint="default"/>
        <w:lang w:val="ru-RU" w:eastAsia="en-US" w:bidi="ar-SA"/>
      </w:rPr>
    </w:lvl>
    <w:lvl w:ilvl="8" w:tplc="BC7671E0">
      <w:numFmt w:val="bullet"/>
      <w:lvlText w:val="•"/>
      <w:lvlJc w:val="left"/>
      <w:pPr>
        <w:ind w:left="8777" w:hanging="181"/>
      </w:pPr>
      <w:rPr>
        <w:rFonts w:hint="default"/>
        <w:lang w:val="ru-RU" w:eastAsia="en-US" w:bidi="ar-SA"/>
      </w:rPr>
    </w:lvl>
  </w:abstractNum>
  <w:abstractNum w:abstractNumId="7" w15:restartNumberingAfterBreak="0">
    <w:nsid w:val="2B521E15"/>
    <w:multiLevelType w:val="hybridMultilevel"/>
    <w:tmpl w:val="7A4877E8"/>
    <w:lvl w:ilvl="0" w:tplc="5F06EA6E">
      <w:start w:val="1"/>
      <w:numFmt w:val="decimal"/>
      <w:lvlText w:val="%1."/>
      <w:lvlJc w:val="left"/>
      <w:pPr>
        <w:ind w:left="105" w:hanging="257"/>
      </w:pPr>
      <w:rPr>
        <w:rFonts w:ascii="Times New Roman" w:eastAsia="Times New Roman" w:hAnsi="Times New Roman" w:cs="Times New Roman" w:hint="default"/>
        <w:w w:val="100"/>
        <w:sz w:val="24"/>
        <w:szCs w:val="24"/>
        <w:lang w:val="ru-RU" w:eastAsia="en-US" w:bidi="ar-SA"/>
      </w:rPr>
    </w:lvl>
    <w:lvl w:ilvl="1" w:tplc="1CF41B5A">
      <w:numFmt w:val="bullet"/>
      <w:lvlText w:val="•"/>
      <w:lvlJc w:val="left"/>
      <w:pPr>
        <w:ind w:left="722" w:hanging="257"/>
      </w:pPr>
      <w:rPr>
        <w:rFonts w:hint="default"/>
        <w:lang w:val="ru-RU" w:eastAsia="en-US" w:bidi="ar-SA"/>
      </w:rPr>
    </w:lvl>
    <w:lvl w:ilvl="2" w:tplc="93F0CC5E">
      <w:numFmt w:val="bullet"/>
      <w:lvlText w:val="•"/>
      <w:lvlJc w:val="left"/>
      <w:pPr>
        <w:ind w:left="1345" w:hanging="257"/>
      </w:pPr>
      <w:rPr>
        <w:rFonts w:hint="default"/>
        <w:lang w:val="ru-RU" w:eastAsia="en-US" w:bidi="ar-SA"/>
      </w:rPr>
    </w:lvl>
    <w:lvl w:ilvl="3" w:tplc="D8A6D2AC">
      <w:numFmt w:val="bullet"/>
      <w:lvlText w:val="•"/>
      <w:lvlJc w:val="left"/>
      <w:pPr>
        <w:ind w:left="1968" w:hanging="257"/>
      </w:pPr>
      <w:rPr>
        <w:rFonts w:hint="default"/>
        <w:lang w:val="ru-RU" w:eastAsia="en-US" w:bidi="ar-SA"/>
      </w:rPr>
    </w:lvl>
    <w:lvl w:ilvl="4" w:tplc="D13EE074">
      <w:numFmt w:val="bullet"/>
      <w:lvlText w:val="•"/>
      <w:lvlJc w:val="left"/>
      <w:pPr>
        <w:ind w:left="2591" w:hanging="257"/>
      </w:pPr>
      <w:rPr>
        <w:rFonts w:hint="default"/>
        <w:lang w:val="ru-RU" w:eastAsia="en-US" w:bidi="ar-SA"/>
      </w:rPr>
    </w:lvl>
    <w:lvl w:ilvl="5" w:tplc="5D1C5AAC">
      <w:numFmt w:val="bullet"/>
      <w:lvlText w:val="•"/>
      <w:lvlJc w:val="left"/>
      <w:pPr>
        <w:ind w:left="3214" w:hanging="257"/>
      </w:pPr>
      <w:rPr>
        <w:rFonts w:hint="default"/>
        <w:lang w:val="ru-RU" w:eastAsia="en-US" w:bidi="ar-SA"/>
      </w:rPr>
    </w:lvl>
    <w:lvl w:ilvl="6" w:tplc="C9EABB40">
      <w:numFmt w:val="bullet"/>
      <w:lvlText w:val="•"/>
      <w:lvlJc w:val="left"/>
      <w:pPr>
        <w:ind w:left="3837" w:hanging="257"/>
      </w:pPr>
      <w:rPr>
        <w:rFonts w:hint="default"/>
        <w:lang w:val="ru-RU" w:eastAsia="en-US" w:bidi="ar-SA"/>
      </w:rPr>
    </w:lvl>
    <w:lvl w:ilvl="7" w:tplc="3F3A0FEE">
      <w:numFmt w:val="bullet"/>
      <w:lvlText w:val="•"/>
      <w:lvlJc w:val="left"/>
      <w:pPr>
        <w:ind w:left="4460" w:hanging="257"/>
      </w:pPr>
      <w:rPr>
        <w:rFonts w:hint="default"/>
        <w:lang w:val="ru-RU" w:eastAsia="en-US" w:bidi="ar-SA"/>
      </w:rPr>
    </w:lvl>
    <w:lvl w:ilvl="8" w:tplc="A3BAB7DC">
      <w:numFmt w:val="bullet"/>
      <w:lvlText w:val="•"/>
      <w:lvlJc w:val="left"/>
      <w:pPr>
        <w:ind w:left="5083" w:hanging="257"/>
      </w:pPr>
      <w:rPr>
        <w:rFonts w:hint="default"/>
        <w:lang w:val="ru-RU" w:eastAsia="en-US" w:bidi="ar-SA"/>
      </w:rPr>
    </w:lvl>
  </w:abstractNum>
  <w:abstractNum w:abstractNumId="8" w15:restartNumberingAfterBreak="0">
    <w:nsid w:val="381A72E9"/>
    <w:multiLevelType w:val="hybridMultilevel"/>
    <w:tmpl w:val="6CD22D96"/>
    <w:lvl w:ilvl="0" w:tplc="62745E98">
      <w:start w:val="6"/>
      <w:numFmt w:val="decimal"/>
      <w:lvlText w:val="%1."/>
      <w:lvlJc w:val="left"/>
      <w:pPr>
        <w:ind w:left="2993" w:hanging="181"/>
      </w:pPr>
      <w:rPr>
        <w:rFonts w:ascii="Times New Roman" w:eastAsia="Times New Roman" w:hAnsi="Times New Roman" w:cs="Times New Roman" w:hint="default"/>
        <w:b/>
        <w:bCs/>
        <w:i/>
        <w:w w:val="100"/>
        <w:sz w:val="22"/>
        <w:szCs w:val="22"/>
        <w:u w:val="thick" w:color="000000"/>
        <w:lang w:val="ru-RU" w:eastAsia="en-US" w:bidi="ar-SA"/>
      </w:rPr>
    </w:lvl>
    <w:lvl w:ilvl="1" w:tplc="718474CA">
      <w:numFmt w:val="bullet"/>
      <w:lvlText w:val="•"/>
      <w:lvlJc w:val="left"/>
      <w:pPr>
        <w:ind w:left="3780" w:hanging="181"/>
      </w:pPr>
      <w:rPr>
        <w:rFonts w:hint="default"/>
        <w:lang w:val="ru-RU" w:eastAsia="en-US" w:bidi="ar-SA"/>
      </w:rPr>
    </w:lvl>
    <w:lvl w:ilvl="2" w:tplc="08C00090">
      <w:numFmt w:val="bullet"/>
      <w:lvlText w:val="•"/>
      <w:lvlJc w:val="left"/>
      <w:pPr>
        <w:ind w:left="4561" w:hanging="181"/>
      </w:pPr>
      <w:rPr>
        <w:rFonts w:hint="default"/>
        <w:lang w:val="ru-RU" w:eastAsia="en-US" w:bidi="ar-SA"/>
      </w:rPr>
    </w:lvl>
    <w:lvl w:ilvl="3" w:tplc="DFF8DD90">
      <w:numFmt w:val="bullet"/>
      <w:lvlText w:val="•"/>
      <w:lvlJc w:val="left"/>
      <w:pPr>
        <w:ind w:left="5341" w:hanging="181"/>
      </w:pPr>
      <w:rPr>
        <w:rFonts w:hint="default"/>
        <w:lang w:val="ru-RU" w:eastAsia="en-US" w:bidi="ar-SA"/>
      </w:rPr>
    </w:lvl>
    <w:lvl w:ilvl="4" w:tplc="5D5E6148">
      <w:numFmt w:val="bullet"/>
      <w:lvlText w:val="•"/>
      <w:lvlJc w:val="left"/>
      <w:pPr>
        <w:ind w:left="6122" w:hanging="181"/>
      </w:pPr>
      <w:rPr>
        <w:rFonts w:hint="default"/>
        <w:lang w:val="ru-RU" w:eastAsia="en-US" w:bidi="ar-SA"/>
      </w:rPr>
    </w:lvl>
    <w:lvl w:ilvl="5" w:tplc="5A7E08B0">
      <w:numFmt w:val="bullet"/>
      <w:lvlText w:val="•"/>
      <w:lvlJc w:val="left"/>
      <w:pPr>
        <w:ind w:left="6903" w:hanging="181"/>
      </w:pPr>
      <w:rPr>
        <w:rFonts w:hint="default"/>
        <w:lang w:val="ru-RU" w:eastAsia="en-US" w:bidi="ar-SA"/>
      </w:rPr>
    </w:lvl>
    <w:lvl w:ilvl="6" w:tplc="9CC0EE64">
      <w:numFmt w:val="bullet"/>
      <w:lvlText w:val="•"/>
      <w:lvlJc w:val="left"/>
      <w:pPr>
        <w:ind w:left="7683" w:hanging="181"/>
      </w:pPr>
      <w:rPr>
        <w:rFonts w:hint="default"/>
        <w:lang w:val="ru-RU" w:eastAsia="en-US" w:bidi="ar-SA"/>
      </w:rPr>
    </w:lvl>
    <w:lvl w:ilvl="7" w:tplc="2FB6A6D6">
      <w:numFmt w:val="bullet"/>
      <w:lvlText w:val="•"/>
      <w:lvlJc w:val="left"/>
      <w:pPr>
        <w:ind w:left="8464" w:hanging="181"/>
      </w:pPr>
      <w:rPr>
        <w:rFonts w:hint="default"/>
        <w:lang w:val="ru-RU" w:eastAsia="en-US" w:bidi="ar-SA"/>
      </w:rPr>
    </w:lvl>
    <w:lvl w:ilvl="8" w:tplc="EBE2E5C4">
      <w:numFmt w:val="bullet"/>
      <w:lvlText w:val="•"/>
      <w:lvlJc w:val="left"/>
      <w:pPr>
        <w:ind w:left="9245" w:hanging="181"/>
      </w:pPr>
      <w:rPr>
        <w:rFonts w:hint="default"/>
        <w:lang w:val="ru-RU" w:eastAsia="en-US" w:bidi="ar-SA"/>
      </w:rPr>
    </w:lvl>
  </w:abstractNum>
  <w:abstractNum w:abstractNumId="9" w15:restartNumberingAfterBreak="0">
    <w:nsid w:val="435132BB"/>
    <w:multiLevelType w:val="hybridMultilevel"/>
    <w:tmpl w:val="E7C899C0"/>
    <w:lvl w:ilvl="0" w:tplc="E60CF74C">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en-US" w:bidi="ar-SA"/>
      </w:rPr>
    </w:lvl>
    <w:lvl w:ilvl="1" w:tplc="E05E118C">
      <w:numFmt w:val="bullet"/>
      <w:lvlText w:val="•"/>
      <w:lvlJc w:val="left"/>
      <w:pPr>
        <w:ind w:left="722" w:hanging="240"/>
      </w:pPr>
      <w:rPr>
        <w:rFonts w:hint="default"/>
        <w:lang w:val="ru-RU" w:eastAsia="en-US" w:bidi="ar-SA"/>
      </w:rPr>
    </w:lvl>
    <w:lvl w:ilvl="2" w:tplc="7FE03E78">
      <w:numFmt w:val="bullet"/>
      <w:lvlText w:val="•"/>
      <w:lvlJc w:val="left"/>
      <w:pPr>
        <w:ind w:left="1344" w:hanging="240"/>
      </w:pPr>
      <w:rPr>
        <w:rFonts w:hint="default"/>
        <w:lang w:val="ru-RU" w:eastAsia="en-US" w:bidi="ar-SA"/>
      </w:rPr>
    </w:lvl>
    <w:lvl w:ilvl="3" w:tplc="120A8EBC">
      <w:numFmt w:val="bullet"/>
      <w:lvlText w:val="•"/>
      <w:lvlJc w:val="left"/>
      <w:pPr>
        <w:ind w:left="1966" w:hanging="240"/>
      </w:pPr>
      <w:rPr>
        <w:rFonts w:hint="default"/>
        <w:lang w:val="ru-RU" w:eastAsia="en-US" w:bidi="ar-SA"/>
      </w:rPr>
    </w:lvl>
    <w:lvl w:ilvl="4" w:tplc="529A494A">
      <w:numFmt w:val="bullet"/>
      <w:lvlText w:val="•"/>
      <w:lvlJc w:val="left"/>
      <w:pPr>
        <w:ind w:left="2588" w:hanging="240"/>
      </w:pPr>
      <w:rPr>
        <w:rFonts w:hint="default"/>
        <w:lang w:val="ru-RU" w:eastAsia="en-US" w:bidi="ar-SA"/>
      </w:rPr>
    </w:lvl>
    <w:lvl w:ilvl="5" w:tplc="FDF4036A">
      <w:numFmt w:val="bullet"/>
      <w:lvlText w:val="•"/>
      <w:lvlJc w:val="left"/>
      <w:pPr>
        <w:ind w:left="3210" w:hanging="240"/>
      </w:pPr>
      <w:rPr>
        <w:rFonts w:hint="default"/>
        <w:lang w:val="ru-RU" w:eastAsia="en-US" w:bidi="ar-SA"/>
      </w:rPr>
    </w:lvl>
    <w:lvl w:ilvl="6" w:tplc="35AA391C">
      <w:numFmt w:val="bullet"/>
      <w:lvlText w:val="•"/>
      <w:lvlJc w:val="left"/>
      <w:pPr>
        <w:ind w:left="3832" w:hanging="240"/>
      </w:pPr>
      <w:rPr>
        <w:rFonts w:hint="default"/>
        <w:lang w:val="ru-RU" w:eastAsia="en-US" w:bidi="ar-SA"/>
      </w:rPr>
    </w:lvl>
    <w:lvl w:ilvl="7" w:tplc="37727ED8">
      <w:numFmt w:val="bullet"/>
      <w:lvlText w:val="•"/>
      <w:lvlJc w:val="left"/>
      <w:pPr>
        <w:ind w:left="4454" w:hanging="240"/>
      </w:pPr>
      <w:rPr>
        <w:rFonts w:hint="default"/>
        <w:lang w:val="ru-RU" w:eastAsia="en-US" w:bidi="ar-SA"/>
      </w:rPr>
    </w:lvl>
    <w:lvl w:ilvl="8" w:tplc="8B64DE90">
      <w:numFmt w:val="bullet"/>
      <w:lvlText w:val="•"/>
      <w:lvlJc w:val="left"/>
      <w:pPr>
        <w:ind w:left="5076" w:hanging="240"/>
      </w:pPr>
      <w:rPr>
        <w:rFonts w:hint="default"/>
        <w:lang w:val="ru-RU" w:eastAsia="en-US" w:bidi="ar-SA"/>
      </w:rPr>
    </w:lvl>
  </w:abstractNum>
  <w:abstractNum w:abstractNumId="10" w15:restartNumberingAfterBreak="0">
    <w:nsid w:val="5DB65461"/>
    <w:multiLevelType w:val="hybridMultilevel"/>
    <w:tmpl w:val="B4E424E4"/>
    <w:lvl w:ilvl="0" w:tplc="8BE20222">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en-US" w:bidi="ar-SA"/>
      </w:rPr>
    </w:lvl>
    <w:lvl w:ilvl="1" w:tplc="3034AF36">
      <w:numFmt w:val="bullet"/>
      <w:lvlText w:val="•"/>
      <w:lvlJc w:val="left"/>
      <w:pPr>
        <w:ind w:left="722" w:hanging="240"/>
      </w:pPr>
      <w:rPr>
        <w:rFonts w:hint="default"/>
        <w:lang w:val="ru-RU" w:eastAsia="en-US" w:bidi="ar-SA"/>
      </w:rPr>
    </w:lvl>
    <w:lvl w:ilvl="2" w:tplc="51CC5E6E">
      <w:numFmt w:val="bullet"/>
      <w:lvlText w:val="•"/>
      <w:lvlJc w:val="left"/>
      <w:pPr>
        <w:ind w:left="1344" w:hanging="240"/>
      </w:pPr>
      <w:rPr>
        <w:rFonts w:hint="default"/>
        <w:lang w:val="ru-RU" w:eastAsia="en-US" w:bidi="ar-SA"/>
      </w:rPr>
    </w:lvl>
    <w:lvl w:ilvl="3" w:tplc="16B8EB8A">
      <w:numFmt w:val="bullet"/>
      <w:lvlText w:val="•"/>
      <w:lvlJc w:val="left"/>
      <w:pPr>
        <w:ind w:left="1966" w:hanging="240"/>
      </w:pPr>
      <w:rPr>
        <w:rFonts w:hint="default"/>
        <w:lang w:val="ru-RU" w:eastAsia="en-US" w:bidi="ar-SA"/>
      </w:rPr>
    </w:lvl>
    <w:lvl w:ilvl="4" w:tplc="94560B7A">
      <w:numFmt w:val="bullet"/>
      <w:lvlText w:val="•"/>
      <w:lvlJc w:val="left"/>
      <w:pPr>
        <w:ind w:left="2588" w:hanging="240"/>
      </w:pPr>
      <w:rPr>
        <w:rFonts w:hint="default"/>
        <w:lang w:val="ru-RU" w:eastAsia="en-US" w:bidi="ar-SA"/>
      </w:rPr>
    </w:lvl>
    <w:lvl w:ilvl="5" w:tplc="A5285C9C">
      <w:numFmt w:val="bullet"/>
      <w:lvlText w:val="•"/>
      <w:lvlJc w:val="left"/>
      <w:pPr>
        <w:ind w:left="3210" w:hanging="240"/>
      </w:pPr>
      <w:rPr>
        <w:rFonts w:hint="default"/>
        <w:lang w:val="ru-RU" w:eastAsia="en-US" w:bidi="ar-SA"/>
      </w:rPr>
    </w:lvl>
    <w:lvl w:ilvl="6" w:tplc="2FF40170">
      <w:numFmt w:val="bullet"/>
      <w:lvlText w:val="•"/>
      <w:lvlJc w:val="left"/>
      <w:pPr>
        <w:ind w:left="3832" w:hanging="240"/>
      </w:pPr>
      <w:rPr>
        <w:rFonts w:hint="default"/>
        <w:lang w:val="ru-RU" w:eastAsia="en-US" w:bidi="ar-SA"/>
      </w:rPr>
    </w:lvl>
    <w:lvl w:ilvl="7" w:tplc="8EB8B9D8">
      <w:numFmt w:val="bullet"/>
      <w:lvlText w:val="•"/>
      <w:lvlJc w:val="left"/>
      <w:pPr>
        <w:ind w:left="4454" w:hanging="240"/>
      </w:pPr>
      <w:rPr>
        <w:rFonts w:hint="default"/>
        <w:lang w:val="ru-RU" w:eastAsia="en-US" w:bidi="ar-SA"/>
      </w:rPr>
    </w:lvl>
    <w:lvl w:ilvl="8" w:tplc="10E2FEE2">
      <w:numFmt w:val="bullet"/>
      <w:lvlText w:val="•"/>
      <w:lvlJc w:val="left"/>
      <w:pPr>
        <w:ind w:left="5076" w:hanging="240"/>
      </w:pPr>
      <w:rPr>
        <w:rFonts w:hint="default"/>
        <w:lang w:val="ru-RU" w:eastAsia="en-US" w:bidi="ar-SA"/>
      </w:rPr>
    </w:lvl>
  </w:abstractNum>
  <w:abstractNum w:abstractNumId="11" w15:restartNumberingAfterBreak="0">
    <w:nsid w:val="697E55BA"/>
    <w:multiLevelType w:val="hybridMultilevel"/>
    <w:tmpl w:val="2C481D42"/>
    <w:lvl w:ilvl="0" w:tplc="F8324688">
      <w:start w:val="1"/>
      <w:numFmt w:val="decimal"/>
      <w:lvlText w:val="%1."/>
      <w:lvlJc w:val="left"/>
      <w:pPr>
        <w:ind w:left="474" w:hanging="361"/>
      </w:pPr>
      <w:rPr>
        <w:rFonts w:ascii="Times New Roman" w:eastAsia="Times New Roman" w:hAnsi="Times New Roman" w:cs="Times New Roman" w:hint="default"/>
        <w:spacing w:val="-8"/>
        <w:w w:val="100"/>
        <w:sz w:val="24"/>
        <w:szCs w:val="24"/>
        <w:lang w:val="ru-RU" w:eastAsia="en-US" w:bidi="ar-SA"/>
      </w:rPr>
    </w:lvl>
    <w:lvl w:ilvl="1" w:tplc="66D0B0AC">
      <w:numFmt w:val="bullet"/>
      <w:lvlText w:val="•"/>
      <w:lvlJc w:val="left"/>
      <w:pPr>
        <w:ind w:left="1512" w:hanging="361"/>
      </w:pPr>
      <w:rPr>
        <w:rFonts w:hint="default"/>
        <w:lang w:val="ru-RU" w:eastAsia="en-US" w:bidi="ar-SA"/>
      </w:rPr>
    </w:lvl>
    <w:lvl w:ilvl="2" w:tplc="69881646">
      <w:numFmt w:val="bullet"/>
      <w:lvlText w:val="•"/>
      <w:lvlJc w:val="left"/>
      <w:pPr>
        <w:ind w:left="2545" w:hanging="361"/>
      </w:pPr>
      <w:rPr>
        <w:rFonts w:hint="default"/>
        <w:lang w:val="ru-RU" w:eastAsia="en-US" w:bidi="ar-SA"/>
      </w:rPr>
    </w:lvl>
    <w:lvl w:ilvl="3" w:tplc="C4BC12A6">
      <w:numFmt w:val="bullet"/>
      <w:lvlText w:val="•"/>
      <w:lvlJc w:val="left"/>
      <w:pPr>
        <w:ind w:left="3577" w:hanging="361"/>
      </w:pPr>
      <w:rPr>
        <w:rFonts w:hint="default"/>
        <w:lang w:val="ru-RU" w:eastAsia="en-US" w:bidi="ar-SA"/>
      </w:rPr>
    </w:lvl>
    <w:lvl w:ilvl="4" w:tplc="CC3A64CA">
      <w:numFmt w:val="bullet"/>
      <w:lvlText w:val="•"/>
      <w:lvlJc w:val="left"/>
      <w:pPr>
        <w:ind w:left="4610" w:hanging="361"/>
      </w:pPr>
      <w:rPr>
        <w:rFonts w:hint="default"/>
        <w:lang w:val="ru-RU" w:eastAsia="en-US" w:bidi="ar-SA"/>
      </w:rPr>
    </w:lvl>
    <w:lvl w:ilvl="5" w:tplc="33EA014A">
      <w:numFmt w:val="bullet"/>
      <w:lvlText w:val="•"/>
      <w:lvlJc w:val="left"/>
      <w:pPr>
        <w:ind w:left="5643" w:hanging="361"/>
      </w:pPr>
      <w:rPr>
        <w:rFonts w:hint="default"/>
        <w:lang w:val="ru-RU" w:eastAsia="en-US" w:bidi="ar-SA"/>
      </w:rPr>
    </w:lvl>
    <w:lvl w:ilvl="6" w:tplc="D38ADC5E">
      <w:numFmt w:val="bullet"/>
      <w:lvlText w:val="•"/>
      <w:lvlJc w:val="left"/>
      <w:pPr>
        <w:ind w:left="6675" w:hanging="361"/>
      </w:pPr>
      <w:rPr>
        <w:rFonts w:hint="default"/>
        <w:lang w:val="ru-RU" w:eastAsia="en-US" w:bidi="ar-SA"/>
      </w:rPr>
    </w:lvl>
    <w:lvl w:ilvl="7" w:tplc="BC163616">
      <w:numFmt w:val="bullet"/>
      <w:lvlText w:val="•"/>
      <w:lvlJc w:val="left"/>
      <w:pPr>
        <w:ind w:left="7708" w:hanging="361"/>
      </w:pPr>
      <w:rPr>
        <w:rFonts w:hint="default"/>
        <w:lang w:val="ru-RU" w:eastAsia="en-US" w:bidi="ar-SA"/>
      </w:rPr>
    </w:lvl>
    <w:lvl w:ilvl="8" w:tplc="3198F054">
      <w:numFmt w:val="bullet"/>
      <w:lvlText w:val="•"/>
      <w:lvlJc w:val="left"/>
      <w:pPr>
        <w:ind w:left="8741" w:hanging="361"/>
      </w:pPr>
      <w:rPr>
        <w:rFonts w:hint="default"/>
        <w:lang w:val="ru-RU" w:eastAsia="en-US" w:bidi="ar-SA"/>
      </w:rPr>
    </w:lvl>
  </w:abstractNum>
  <w:abstractNum w:abstractNumId="12" w15:restartNumberingAfterBreak="0">
    <w:nsid w:val="71E77727"/>
    <w:multiLevelType w:val="hybridMultilevel"/>
    <w:tmpl w:val="DD767720"/>
    <w:lvl w:ilvl="0" w:tplc="8222DB6C">
      <w:numFmt w:val="bullet"/>
      <w:lvlText w:val=""/>
      <w:lvlJc w:val="left"/>
      <w:pPr>
        <w:ind w:left="1622" w:hanging="348"/>
      </w:pPr>
      <w:rPr>
        <w:rFonts w:ascii="Symbol" w:eastAsia="Symbol" w:hAnsi="Symbol" w:cs="Symbol" w:hint="default"/>
        <w:w w:val="100"/>
        <w:sz w:val="24"/>
        <w:szCs w:val="24"/>
        <w:lang w:val="ru-RU" w:eastAsia="en-US" w:bidi="ar-SA"/>
      </w:rPr>
    </w:lvl>
    <w:lvl w:ilvl="1" w:tplc="7AE4F740">
      <w:start w:val="5"/>
      <w:numFmt w:val="decimal"/>
      <w:lvlText w:val="%2"/>
      <w:lvlJc w:val="left"/>
      <w:pPr>
        <w:ind w:left="5323" w:hanging="180"/>
        <w:jc w:val="right"/>
      </w:pPr>
      <w:rPr>
        <w:rFonts w:ascii="Times New Roman" w:eastAsia="Times New Roman" w:hAnsi="Times New Roman" w:cs="Times New Roman" w:hint="default"/>
        <w:b/>
        <w:bCs/>
        <w:spacing w:val="-1"/>
        <w:w w:val="100"/>
        <w:sz w:val="24"/>
        <w:szCs w:val="24"/>
        <w:lang w:val="ru-RU" w:eastAsia="en-US" w:bidi="ar-SA"/>
      </w:rPr>
    </w:lvl>
    <w:lvl w:ilvl="2" w:tplc="0F48ACAC">
      <w:numFmt w:val="bullet"/>
      <w:lvlText w:val="•"/>
      <w:lvlJc w:val="left"/>
      <w:pPr>
        <w:ind w:left="5929" w:hanging="180"/>
      </w:pPr>
      <w:rPr>
        <w:rFonts w:hint="default"/>
        <w:lang w:val="ru-RU" w:eastAsia="en-US" w:bidi="ar-SA"/>
      </w:rPr>
    </w:lvl>
    <w:lvl w:ilvl="3" w:tplc="DAE8A42A">
      <w:numFmt w:val="bullet"/>
      <w:lvlText w:val="•"/>
      <w:lvlJc w:val="left"/>
      <w:pPr>
        <w:ind w:left="6539" w:hanging="180"/>
      </w:pPr>
      <w:rPr>
        <w:rFonts w:hint="default"/>
        <w:lang w:val="ru-RU" w:eastAsia="en-US" w:bidi="ar-SA"/>
      </w:rPr>
    </w:lvl>
    <w:lvl w:ilvl="4" w:tplc="802827BE">
      <w:numFmt w:val="bullet"/>
      <w:lvlText w:val="•"/>
      <w:lvlJc w:val="left"/>
      <w:pPr>
        <w:ind w:left="7148" w:hanging="180"/>
      </w:pPr>
      <w:rPr>
        <w:rFonts w:hint="default"/>
        <w:lang w:val="ru-RU" w:eastAsia="en-US" w:bidi="ar-SA"/>
      </w:rPr>
    </w:lvl>
    <w:lvl w:ilvl="5" w:tplc="FA24DC9C">
      <w:numFmt w:val="bullet"/>
      <w:lvlText w:val="•"/>
      <w:lvlJc w:val="left"/>
      <w:pPr>
        <w:ind w:left="7758" w:hanging="180"/>
      </w:pPr>
      <w:rPr>
        <w:rFonts w:hint="default"/>
        <w:lang w:val="ru-RU" w:eastAsia="en-US" w:bidi="ar-SA"/>
      </w:rPr>
    </w:lvl>
    <w:lvl w:ilvl="6" w:tplc="F41A24A4">
      <w:numFmt w:val="bullet"/>
      <w:lvlText w:val="•"/>
      <w:lvlJc w:val="left"/>
      <w:pPr>
        <w:ind w:left="8368" w:hanging="180"/>
      </w:pPr>
      <w:rPr>
        <w:rFonts w:hint="default"/>
        <w:lang w:val="ru-RU" w:eastAsia="en-US" w:bidi="ar-SA"/>
      </w:rPr>
    </w:lvl>
    <w:lvl w:ilvl="7" w:tplc="2E4C964C">
      <w:numFmt w:val="bullet"/>
      <w:lvlText w:val="•"/>
      <w:lvlJc w:val="left"/>
      <w:pPr>
        <w:ind w:left="8977" w:hanging="180"/>
      </w:pPr>
      <w:rPr>
        <w:rFonts w:hint="default"/>
        <w:lang w:val="ru-RU" w:eastAsia="en-US" w:bidi="ar-SA"/>
      </w:rPr>
    </w:lvl>
    <w:lvl w:ilvl="8" w:tplc="8930919A">
      <w:numFmt w:val="bullet"/>
      <w:lvlText w:val="•"/>
      <w:lvlJc w:val="left"/>
      <w:pPr>
        <w:ind w:left="9587" w:hanging="180"/>
      </w:pPr>
      <w:rPr>
        <w:rFonts w:hint="default"/>
        <w:lang w:val="ru-RU" w:eastAsia="en-US" w:bidi="ar-SA"/>
      </w:rPr>
    </w:lvl>
  </w:abstractNum>
  <w:abstractNum w:abstractNumId="13" w15:restartNumberingAfterBreak="0">
    <w:nsid w:val="749D044A"/>
    <w:multiLevelType w:val="hybridMultilevel"/>
    <w:tmpl w:val="7A687696"/>
    <w:lvl w:ilvl="0" w:tplc="F72CF720">
      <w:start w:val="1"/>
      <w:numFmt w:val="decimal"/>
      <w:lvlText w:val="%1."/>
      <w:lvlJc w:val="left"/>
      <w:pPr>
        <w:ind w:left="1262" w:hanging="360"/>
      </w:pPr>
      <w:rPr>
        <w:rFonts w:ascii="Times New Roman" w:eastAsia="Times New Roman" w:hAnsi="Times New Roman" w:cs="Times New Roman" w:hint="default"/>
        <w:spacing w:val="-11"/>
        <w:w w:val="100"/>
        <w:sz w:val="24"/>
        <w:szCs w:val="24"/>
        <w:lang w:val="ru-RU" w:eastAsia="en-US" w:bidi="ar-SA"/>
      </w:rPr>
    </w:lvl>
    <w:lvl w:ilvl="1" w:tplc="19DEC92C">
      <w:numFmt w:val="bullet"/>
      <w:lvlText w:val="•"/>
      <w:lvlJc w:val="left"/>
      <w:pPr>
        <w:ind w:left="2214" w:hanging="360"/>
      </w:pPr>
      <w:rPr>
        <w:rFonts w:hint="default"/>
        <w:lang w:val="ru-RU" w:eastAsia="en-US" w:bidi="ar-SA"/>
      </w:rPr>
    </w:lvl>
    <w:lvl w:ilvl="2" w:tplc="2034B8F6">
      <w:numFmt w:val="bullet"/>
      <w:lvlText w:val="•"/>
      <w:lvlJc w:val="left"/>
      <w:pPr>
        <w:ind w:left="3169" w:hanging="360"/>
      </w:pPr>
      <w:rPr>
        <w:rFonts w:hint="default"/>
        <w:lang w:val="ru-RU" w:eastAsia="en-US" w:bidi="ar-SA"/>
      </w:rPr>
    </w:lvl>
    <w:lvl w:ilvl="3" w:tplc="306C1ED6">
      <w:numFmt w:val="bullet"/>
      <w:lvlText w:val="•"/>
      <w:lvlJc w:val="left"/>
      <w:pPr>
        <w:ind w:left="4123" w:hanging="360"/>
      </w:pPr>
      <w:rPr>
        <w:rFonts w:hint="default"/>
        <w:lang w:val="ru-RU" w:eastAsia="en-US" w:bidi="ar-SA"/>
      </w:rPr>
    </w:lvl>
    <w:lvl w:ilvl="4" w:tplc="3D2AFF10">
      <w:numFmt w:val="bullet"/>
      <w:lvlText w:val="•"/>
      <w:lvlJc w:val="left"/>
      <w:pPr>
        <w:ind w:left="5078" w:hanging="360"/>
      </w:pPr>
      <w:rPr>
        <w:rFonts w:hint="default"/>
        <w:lang w:val="ru-RU" w:eastAsia="en-US" w:bidi="ar-SA"/>
      </w:rPr>
    </w:lvl>
    <w:lvl w:ilvl="5" w:tplc="BDEA5120">
      <w:numFmt w:val="bullet"/>
      <w:lvlText w:val="•"/>
      <w:lvlJc w:val="left"/>
      <w:pPr>
        <w:ind w:left="6033" w:hanging="360"/>
      </w:pPr>
      <w:rPr>
        <w:rFonts w:hint="default"/>
        <w:lang w:val="ru-RU" w:eastAsia="en-US" w:bidi="ar-SA"/>
      </w:rPr>
    </w:lvl>
    <w:lvl w:ilvl="6" w:tplc="BD666FBE">
      <w:numFmt w:val="bullet"/>
      <w:lvlText w:val="•"/>
      <w:lvlJc w:val="left"/>
      <w:pPr>
        <w:ind w:left="6987" w:hanging="360"/>
      </w:pPr>
      <w:rPr>
        <w:rFonts w:hint="default"/>
        <w:lang w:val="ru-RU" w:eastAsia="en-US" w:bidi="ar-SA"/>
      </w:rPr>
    </w:lvl>
    <w:lvl w:ilvl="7" w:tplc="6A0A961A">
      <w:numFmt w:val="bullet"/>
      <w:lvlText w:val="•"/>
      <w:lvlJc w:val="left"/>
      <w:pPr>
        <w:ind w:left="7942" w:hanging="360"/>
      </w:pPr>
      <w:rPr>
        <w:rFonts w:hint="default"/>
        <w:lang w:val="ru-RU" w:eastAsia="en-US" w:bidi="ar-SA"/>
      </w:rPr>
    </w:lvl>
    <w:lvl w:ilvl="8" w:tplc="DEAE7658">
      <w:numFmt w:val="bullet"/>
      <w:lvlText w:val="•"/>
      <w:lvlJc w:val="left"/>
      <w:pPr>
        <w:ind w:left="8897" w:hanging="360"/>
      </w:pPr>
      <w:rPr>
        <w:rFonts w:hint="default"/>
        <w:lang w:val="ru-RU" w:eastAsia="en-US" w:bidi="ar-SA"/>
      </w:rPr>
    </w:lvl>
  </w:abstractNum>
  <w:abstractNum w:abstractNumId="14" w15:restartNumberingAfterBreak="0">
    <w:nsid w:val="751C06C4"/>
    <w:multiLevelType w:val="hybridMultilevel"/>
    <w:tmpl w:val="7C5AFF96"/>
    <w:lvl w:ilvl="0" w:tplc="BCA8312E">
      <w:start w:val="1"/>
      <w:numFmt w:val="decimal"/>
      <w:lvlText w:val="%1."/>
      <w:lvlJc w:val="left"/>
      <w:pPr>
        <w:ind w:left="105" w:hanging="338"/>
      </w:pPr>
      <w:rPr>
        <w:rFonts w:ascii="Times New Roman" w:eastAsia="Times New Roman" w:hAnsi="Times New Roman" w:cs="Times New Roman" w:hint="default"/>
        <w:spacing w:val="-23"/>
        <w:w w:val="100"/>
        <w:sz w:val="24"/>
        <w:szCs w:val="24"/>
        <w:lang w:val="ru-RU" w:eastAsia="en-US" w:bidi="ar-SA"/>
      </w:rPr>
    </w:lvl>
    <w:lvl w:ilvl="1" w:tplc="218E85E0">
      <w:numFmt w:val="bullet"/>
      <w:lvlText w:val="•"/>
      <w:lvlJc w:val="left"/>
      <w:pPr>
        <w:ind w:left="722" w:hanging="338"/>
      </w:pPr>
      <w:rPr>
        <w:rFonts w:hint="default"/>
        <w:lang w:val="ru-RU" w:eastAsia="en-US" w:bidi="ar-SA"/>
      </w:rPr>
    </w:lvl>
    <w:lvl w:ilvl="2" w:tplc="5DE22442">
      <w:numFmt w:val="bullet"/>
      <w:lvlText w:val="•"/>
      <w:lvlJc w:val="left"/>
      <w:pPr>
        <w:ind w:left="1345" w:hanging="338"/>
      </w:pPr>
      <w:rPr>
        <w:rFonts w:hint="default"/>
        <w:lang w:val="ru-RU" w:eastAsia="en-US" w:bidi="ar-SA"/>
      </w:rPr>
    </w:lvl>
    <w:lvl w:ilvl="3" w:tplc="4C88936C">
      <w:numFmt w:val="bullet"/>
      <w:lvlText w:val="•"/>
      <w:lvlJc w:val="left"/>
      <w:pPr>
        <w:ind w:left="1968" w:hanging="338"/>
      </w:pPr>
      <w:rPr>
        <w:rFonts w:hint="default"/>
        <w:lang w:val="ru-RU" w:eastAsia="en-US" w:bidi="ar-SA"/>
      </w:rPr>
    </w:lvl>
    <w:lvl w:ilvl="4" w:tplc="37C4E8A6">
      <w:numFmt w:val="bullet"/>
      <w:lvlText w:val="•"/>
      <w:lvlJc w:val="left"/>
      <w:pPr>
        <w:ind w:left="2591" w:hanging="338"/>
      </w:pPr>
      <w:rPr>
        <w:rFonts w:hint="default"/>
        <w:lang w:val="ru-RU" w:eastAsia="en-US" w:bidi="ar-SA"/>
      </w:rPr>
    </w:lvl>
    <w:lvl w:ilvl="5" w:tplc="B1F0C188">
      <w:numFmt w:val="bullet"/>
      <w:lvlText w:val="•"/>
      <w:lvlJc w:val="left"/>
      <w:pPr>
        <w:ind w:left="3214" w:hanging="338"/>
      </w:pPr>
      <w:rPr>
        <w:rFonts w:hint="default"/>
        <w:lang w:val="ru-RU" w:eastAsia="en-US" w:bidi="ar-SA"/>
      </w:rPr>
    </w:lvl>
    <w:lvl w:ilvl="6" w:tplc="048AA1F8">
      <w:numFmt w:val="bullet"/>
      <w:lvlText w:val="•"/>
      <w:lvlJc w:val="left"/>
      <w:pPr>
        <w:ind w:left="3837" w:hanging="338"/>
      </w:pPr>
      <w:rPr>
        <w:rFonts w:hint="default"/>
        <w:lang w:val="ru-RU" w:eastAsia="en-US" w:bidi="ar-SA"/>
      </w:rPr>
    </w:lvl>
    <w:lvl w:ilvl="7" w:tplc="289E7C8E">
      <w:numFmt w:val="bullet"/>
      <w:lvlText w:val="•"/>
      <w:lvlJc w:val="left"/>
      <w:pPr>
        <w:ind w:left="4460" w:hanging="338"/>
      </w:pPr>
      <w:rPr>
        <w:rFonts w:hint="default"/>
        <w:lang w:val="ru-RU" w:eastAsia="en-US" w:bidi="ar-SA"/>
      </w:rPr>
    </w:lvl>
    <w:lvl w:ilvl="8" w:tplc="F7C87C8A">
      <w:numFmt w:val="bullet"/>
      <w:lvlText w:val="•"/>
      <w:lvlJc w:val="left"/>
      <w:pPr>
        <w:ind w:left="5083" w:hanging="338"/>
      </w:pPr>
      <w:rPr>
        <w:rFonts w:hint="default"/>
        <w:lang w:val="ru-RU" w:eastAsia="en-US" w:bidi="ar-SA"/>
      </w:rPr>
    </w:lvl>
  </w:abstractNum>
  <w:num w:numId="1">
    <w:abstractNumId w:val="11"/>
  </w:num>
  <w:num w:numId="2">
    <w:abstractNumId w:val="6"/>
  </w:num>
  <w:num w:numId="3">
    <w:abstractNumId w:val="1"/>
  </w:num>
  <w:num w:numId="4">
    <w:abstractNumId w:val="8"/>
  </w:num>
  <w:num w:numId="5">
    <w:abstractNumId w:val="5"/>
  </w:num>
  <w:num w:numId="6">
    <w:abstractNumId w:val="13"/>
  </w:num>
  <w:num w:numId="7">
    <w:abstractNumId w:val="9"/>
  </w:num>
  <w:num w:numId="8">
    <w:abstractNumId w:val="10"/>
  </w:num>
  <w:num w:numId="9">
    <w:abstractNumId w:val="14"/>
  </w:num>
  <w:num w:numId="10">
    <w:abstractNumId w:val="7"/>
  </w:num>
  <w:num w:numId="11">
    <w:abstractNumId w:val="0"/>
  </w:num>
  <w:num w:numId="12">
    <w:abstractNumId w:val="2"/>
  </w:num>
  <w:num w:numId="13">
    <w:abstractNumId w:val="1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DE4457"/>
    <w:rsid w:val="001A7B6C"/>
    <w:rsid w:val="003E179B"/>
    <w:rsid w:val="004B59AD"/>
    <w:rsid w:val="005E7EF6"/>
    <w:rsid w:val="007931E3"/>
    <w:rsid w:val="007E3F57"/>
    <w:rsid w:val="00D5087B"/>
    <w:rsid w:val="00D8097B"/>
    <w:rsid w:val="00DE4457"/>
    <w:rsid w:val="00EF142B"/>
    <w:rsid w:val="00F24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85A01-98DB-477D-B5C9-9813F0AB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8"/>
      <w:ind w:left="1595"/>
      <w:jc w:val="center"/>
      <w:outlineLvl w:val="0"/>
    </w:pPr>
    <w:rPr>
      <w:b/>
      <w:bCs/>
      <w:sz w:val="26"/>
      <w:szCs w:val="26"/>
    </w:rPr>
  </w:style>
  <w:style w:type="paragraph" w:styleId="2">
    <w:name w:val="heading 2"/>
    <w:basedOn w:val="a"/>
    <w:uiPriority w:val="1"/>
    <w:qFormat/>
    <w:pPr>
      <w:spacing w:line="274" w:lineRule="exact"/>
      <w:ind w:left="1622"/>
      <w:outlineLvl w:val="1"/>
    </w:pPr>
    <w:rPr>
      <w:b/>
      <w:bCs/>
      <w:sz w:val="24"/>
      <w:szCs w:val="24"/>
    </w:rPr>
  </w:style>
  <w:style w:type="paragraph" w:styleId="3">
    <w:name w:val="heading 3"/>
    <w:basedOn w:val="a"/>
    <w:uiPriority w:val="1"/>
    <w:qFormat/>
    <w:pPr>
      <w:ind w:right="73" w:hanging="241"/>
      <w:outlineLvl w:val="2"/>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74"/>
    </w:pPr>
    <w:rPr>
      <w:sz w:val="24"/>
      <w:szCs w:val="24"/>
    </w:rPr>
  </w:style>
  <w:style w:type="paragraph" w:styleId="a4">
    <w:name w:val="Title"/>
    <w:basedOn w:val="a"/>
    <w:uiPriority w:val="1"/>
    <w:qFormat/>
    <w:pPr>
      <w:ind w:left="1595" w:right="1245"/>
      <w:jc w:val="center"/>
    </w:pPr>
    <w:rPr>
      <w:b/>
      <w:bCs/>
      <w:sz w:val="56"/>
      <w:szCs w:val="56"/>
    </w:rPr>
  </w:style>
  <w:style w:type="paragraph" w:styleId="a5">
    <w:name w:val="List Paragraph"/>
    <w:basedOn w:val="a"/>
    <w:uiPriority w:val="1"/>
    <w:qFormat/>
    <w:pPr>
      <w:ind w:left="474"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earch.rsl.ru/" TargetMode="External"/><Relationship Id="rId3" Type="http://schemas.openxmlformats.org/officeDocument/2006/relationships/settings" Target="settings.xml"/><Relationship Id="rId7" Type="http://schemas.openxmlformats.org/officeDocument/2006/relationships/hyperlink" Target="http://www.twirpx.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search.rsl.ru/" TargetMode="External"/><Relationship Id="rId4" Type="http://schemas.openxmlformats.org/officeDocument/2006/relationships/webSettings" Target="webSettings.xml"/><Relationship Id="rId9" Type="http://schemas.openxmlformats.org/officeDocument/2006/relationships/hyperlink" Target="http://www.twirp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3777</Words>
  <Characters>21535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Пользователь Windows</cp:lastModifiedBy>
  <cp:revision>11</cp:revision>
  <dcterms:created xsi:type="dcterms:W3CDTF">2020-01-18T06:52:00Z</dcterms:created>
  <dcterms:modified xsi:type="dcterms:W3CDTF">2021-05-24T15:53:00Z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