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C4A" w:rsidRDefault="00CC0C4A" w:rsidP="005D6513">
      <w:pPr>
        <w:adjustRightInd w:val="0"/>
        <w:jc w:val="center"/>
        <w:rPr>
          <w:noProof/>
          <w:sz w:val="28"/>
          <w:szCs w:val="28"/>
          <w:lang w:eastAsia="ru-RU"/>
        </w:rPr>
      </w:pPr>
    </w:p>
    <w:p w:rsidR="00EE25EA" w:rsidRDefault="00EE25EA" w:rsidP="005D6513">
      <w:pPr>
        <w:adjustRightInd w:val="0"/>
        <w:jc w:val="center"/>
        <w:rPr>
          <w:noProof/>
          <w:sz w:val="28"/>
          <w:szCs w:val="28"/>
          <w:lang w:eastAsia="ru-RU"/>
        </w:rPr>
      </w:pPr>
      <w:bookmarkStart w:id="0" w:name="_GoBack"/>
      <w:r w:rsidRPr="00EE25EA">
        <w:rPr>
          <w:noProof/>
          <w:sz w:val="28"/>
          <w:szCs w:val="28"/>
          <w:lang w:eastAsia="ru-RU"/>
        </w:rPr>
        <w:drawing>
          <wp:inline distT="0" distB="0" distL="0" distR="0">
            <wp:extent cx="6623050" cy="9382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3050" cy="9382205"/>
                    </a:xfrm>
                    <a:prstGeom prst="rect">
                      <a:avLst/>
                    </a:prstGeom>
                    <a:noFill/>
                    <a:ln>
                      <a:noFill/>
                    </a:ln>
                  </pic:spPr>
                </pic:pic>
              </a:graphicData>
            </a:graphic>
          </wp:inline>
        </w:drawing>
      </w:r>
      <w:bookmarkEnd w:id="0"/>
    </w:p>
    <w:p w:rsidR="00231E61" w:rsidRDefault="007B0953" w:rsidP="007B0953">
      <w:pPr>
        <w:pStyle w:val="a3"/>
        <w:spacing w:before="71" w:line="360" w:lineRule="auto"/>
        <w:ind w:left="0" w:right="1102" w:firstLine="0"/>
      </w:pPr>
      <w:r w:rsidRPr="007B0953">
        <w:rPr>
          <w:noProof/>
          <w:lang w:eastAsia="ru-RU"/>
        </w:rPr>
        <w:lastRenderedPageBreak/>
        <w:drawing>
          <wp:inline distT="0" distB="0" distL="0" distR="0">
            <wp:extent cx="6448425" cy="10045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8490" cy="10045167"/>
                    </a:xfrm>
                    <a:prstGeom prst="rect">
                      <a:avLst/>
                    </a:prstGeom>
                    <a:noFill/>
                    <a:ln>
                      <a:noFill/>
                    </a:ln>
                  </pic:spPr>
                </pic:pic>
              </a:graphicData>
            </a:graphic>
          </wp:inline>
        </w:drawing>
      </w:r>
    </w:p>
    <w:p w:rsidR="00231E61" w:rsidRDefault="00231E61" w:rsidP="00F01636">
      <w:pPr>
        <w:pStyle w:val="a3"/>
        <w:spacing w:before="71" w:line="360" w:lineRule="auto"/>
        <w:ind w:left="3653" w:firstLine="0"/>
      </w:pPr>
    </w:p>
    <w:p w:rsidR="00B72732" w:rsidRDefault="006D2824" w:rsidP="00F01636">
      <w:pPr>
        <w:pStyle w:val="a3"/>
        <w:spacing w:before="71" w:line="360" w:lineRule="auto"/>
        <w:ind w:left="3653" w:firstLine="0"/>
      </w:pPr>
      <w:r>
        <w:t>Содержание</w:t>
      </w:r>
    </w:p>
    <w:p w:rsidR="00B72732" w:rsidRDefault="006D2824" w:rsidP="00F01636">
      <w:pPr>
        <w:pStyle w:val="a5"/>
        <w:numPr>
          <w:ilvl w:val="0"/>
          <w:numId w:val="6"/>
        </w:numPr>
        <w:tabs>
          <w:tab w:val="left" w:pos="352"/>
        </w:tabs>
        <w:spacing w:line="360" w:lineRule="auto"/>
        <w:rPr>
          <w:sz w:val="24"/>
        </w:rPr>
      </w:pPr>
      <w:r>
        <w:rPr>
          <w:sz w:val="24"/>
        </w:rPr>
        <w:t>Цель и задачи</w:t>
      </w:r>
      <w:r>
        <w:rPr>
          <w:spacing w:val="1"/>
          <w:sz w:val="24"/>
        </w:rPr>
        <w:t xml:space="preserve"> </w:t>
      </w:r>
      <w:r>
        <w:rPr>
          <w:sz w:val="24"/>
        </w:rPr>
        <w:t>дисциплины.</w:t>
      </w:r>
    </w:p>
    <w:p w:rsidR="00B72732" w:rsidRDefault="006D2824" w:rsidP="00F01636">
      <w:pPr>
        <w:pStyle w:val="a5"/>
        <w:numPr>
          <w:ilvl w:val="0"/>
          <w:numId w:val="6"/>
        </w:numPr>
        <w:tabs>
          <w:tab w:val="left" w:pos="352"/>
        </w:tabs>
        <w:spacing w:line="360" w:lineRule="auto"/>
        <w:jc w:val="both"/>
        <w:rPr>
          <w:sz w:val="24"/>
        </w:rPr>
      </w:pPr>
      <w:r>
        <w:rPr>
          <w:sz w:val="24"/>
        </w:rPr>
        <w:t>Требования к уровню освоения содержания</w:t>
      </w:r>
      <w:r>
        <w:rPr>
          <w:spacing w:val="3"/>
          <w:sz w:val="24"/>
        </w:rPr>
        <w:t xml:space="preserve"> </w:t>
      </w:r>
      <w:r>
        <w:rPr>
          <w:sz w:val="24"/>
        </w:rPr>
        <w:t>дисциплины.</w:t>
      </w:r>
    </w:p>
    <w:p w:rsidR="00B72732" w:rsidRDefault="006D2824" w:rsidP="00F01636">
      <w:pPr>
        <w:pStyle w:val="a5"/>
        <w:numPr>
          <w:ilvl w:val="0"/>
          <w:numId w:val="6"/>
        </w:numPr>
        <w:tabs>
          <w:tab w:val="left" w:pos="352"/>
        </w:tabs>
        <w:spacing w:line="360" w:lineRule="auto"/>
        <w:jc w:val="both"/>
        <w:rPr>
          <w:sz w:val="24"/>
        </w:rPr>
      </w:pPr>
      <w:r>
        <w:rPr>
          <w:sz w:val="24"/>
        </w:rPr>
        <w:t>Объем дисциплины, виды учебной работы и</w:t>
      </w:r>
      <w:r>
        <w:rPr>
          <w:spacing w:val="-4"/>
          <w:sz w:val="24"/>
        </w:rPr>
        <w:t xml:space="preserve"> </w:t>
      </w:r>
      <w:r>
        <w:rPr>
          <w:sz w:val="24"/>
        </w:rPr>
        <w:t>отчетности.</w:t>
      </w:r>
    </w:p>
    <w:p w:rsidR="00B72732" w:rsidRDefault="006D2824" w:rsidP="00F01636">
      <w:pPr>
        <w:pStyle w:val="a5"/>
        <w:numPr>
          <w:ilvl w:val="0"/>
          <w:numId w:val="6"/>
        </w:numPr>
        <w:tabs>
          <w:tab w:val="left" w:pos="398"/>
        </w:tabs>
        <w:spacing w:line="360" w:lineRule="auto"/>
        <w:ind w:left="112" w:right="104" w:firstLine="0"/>
        <w:jc w:val="both"/>
        <w:rPr>
          <w:sz w:val="24"/>
        </w:rPr>
      </w:pPr>
      <w:r>
        <w:rPr>
          <w:sz w:val="24"/>
        </w:rPr>
        <w:t xml:space="preserve">Содержание дисциплины и требования к формам и содержанию текущего, промежуточного, итогового контроля и выпускной квалификационной работы (программный минимум, </w:t>
      </w:r>
      <w:proofErr w:type="spellStart"/>
      <w:r>
        <w:rPr>
          <w:sz w:val="24"/>
        </w:rPr>
        <w:t>зачетно</w:t>
      </w:r>
      <w:proofErr w:type="spellEnd"/>
      <w:r>
        <w:rPr>
          <w:sz w:val="24"/>
        </w:rPr>
        <w:t>- экзаменационные</w:t>
      </w:r>
      <w:r>
        <w:rPr>
          <w:spacing w:val="-3"/>
          <w:sz w:val="24"/>
        </w:rPr>
        <w:t xml:space="preserve"> </w:t>
      </w:r>
      <w:r>
        <w:rPr>
          <w:sz w:val="24"/>
        </w:rPr>
        <w:t>требования).</w:t>
      </w:r>
    </w:p>
    <w:p w:rsidR="00B72732" w:rsidRDefault="006D2824" w:rsidP="00F01636">
      <w:pPr>
        <w:pStyle w:val="a5"/>
        <w:numPr>
          <w:ilvl w:val="0"/>
          <w:numId w:val="6"/>
        </w:numPr>
        <w:tabs>
          <w:tab w:val="left" w:pos="352"/>
        </w:tabs>
        <w:spacing w:line="360" w:lineRule="auto"/>
        <w:jc w:val="both"/>
        <w:rPr>
          <w:sz w:val="24"/>
        </w:rPr>
      </w:pPr>
      <w:r>
        <w:rPr>
          <w:sz w:val="24"/>
        </w:rPr>
        <w:t>Учебно-методическое и информационное обеспечение</w:t>
      </w:r>
      <w:r>
        <w:rPr>
          <w:spacing w:val="-1"/>
          <w:sz w:val="24"/>
        </w:rPr>
        <w:t xml:space="preserve"> </w:t>
      </w:r>
      <w:r>
        <w:rPr>
          <w:sz w:val="24"/>
        </w:rPr>
        <w:t>дисциплины.</w:t>
      </w:r>
    </w:p>
    <w:p w:rsidR="00B72732" w:rsidRDefault="006D2824" w:rsidP="00F01636">
      <w:pPr>
        <w:pStyle w:val="a5"/>
        <w:numPr>
          <w:ilvl w:val="0"/>
          <w:numId w:val="6"/>
        </w:numPr>
        <w:tabs>
          <w:tab w:val="left" w:pos="352"/>
        </w:tabs>
        <w:spacing w:line="360" w:lineRule="auto"/>
        <w:jc w:val="both"/>
        <w:rPr>
          <w:sz w:val="24"/>
        </w:rPr>
      </w:pPr>
      <w:r>
        <w:rPr>
          <w:sz w:val="24"/>
        </w:rPr>
        <w:t>Материально-техническое обеспечение</w:t>
      </w:r>
      <w:r>
        <w:rPr>
          <w:spacing w:val="-1"/>
          <w:sz w:val="24"/>
        </w:rPr>
        <w:t xml:space="preserve"> </w:t>
      </w:r>
      <w:r>
        <w:rPr>
          <w:sz w:val="24"/>
        </w:rPr>
        <w:t>дисциплины.</w:t>
      </w:r>
    </w:p>
    <w:p w:rsidR="00B72732" w:rsidRDefault="006D2824" w:rsidP="00F01636">
      <w:pPr>
        <w:pStyle w:val="a5"/>
        <w:numPr>
          <w:ilvl w:val="0"/>
          <w:numId w:val="6"/>
        </w:numPr>
        <w:tabs>
          <w:tab w:val="left" w:pos="352"/>
        </w:tabs>
        <w:spacing w:line="360" w:lineRule="auto"/>
        <w:jc w:val="both"/>
        <w:rPr>
          <w:sz w:val="24"/>
        </w:rPr>
      </w:pPr>
      <w:r>
        <w:rPr>
          <w:sz w:val="24"/>
        </w:rPr>
        <w:t>Методические рекомендации</w:t>
      </w:r>
      <w:r>
        <w:rPr>
          <w:spacing w:val="-4"/>
          <w:sz w:val="24"/>
        </w:rPr>
        <w:t xml:space="preserve"> </w:t>
      </w:r>
      <w:r>
        <w:rPr>
          <w:sz w:val="24"/>
        </w:rPr>
        <w:t>преподавателям.</w:t>
      </w:r>
    </w:p>
    <w:p w:rsidR="00B72732" w:rsidRDefault="006D2824" w:rsidP="00F01636">
      <w:pPr>
        <w:pStyle w:val="a5"/>
        <w:numPr>
          <w:ilvl w:val="0"/>
          <w:numId w:val="6"/>
        </w:numPr>
        <w:tabs>
          <w:tab w:val="left" w:pos="352"/>
        </w:tabs>
        <w:spacing w:line="360" w:lineRule="auto"/>
        <w:jc w:val="both"/>
        <w:rPr>
          <w:sz w:val="24"/>
        </w:rPr>
      </w:pPr>
      <w:r>
        <w:rPr>
          <w:sz w:val="24"/>
        </w:rPr>
        <w:t>Методические рекомендации по организации самостоятельной</w:t>
      </w:r>
      <w:r>
        <w:rPr>
          <w:spacing w:val="-5"/>
          <w:sz w:val="24"/>
        </w:rPr>
        <w:t xml:space="preserve"> </w:t>
      </w:r>
      <w:r>
        <w:rPr>
          <w:sz w:val="24"/>
        </w:rPr>
        <w:t>работы.</w:t>
      </w:r>
    </w:p>
    <w:p w:rsidR="00B72732" w:rsidRDefault="006D2824" w:rsidP="00F01636">
      <w:pPr>
        <w:pStyle w:val="a5"/>
        <w:numPr>
          <w:ilvl w:val="0"/>
          <w:numId w:val="6"/>
        </w:numPr>
        <w:tabs>
          <w:tab w:val="left" w:pos="352"/>
        </w:tabs>
        <w:spacing w:line="360" w:lineRule="auto"/>
        <w:jc w:val="both"/>
        <w:rPr>
          <w:sz w:val="24"/>
        </w:rPr>
      </w:pPr>
      <w:r>
        <w:rPr>
          <w:sz w:val="24"/>
        </w:rPr>
        <w:t>Перечень основной учебной</w:t>
      </w:r>
      <w:r>
        <w:rPr>
          <w:spacing w:val="2"/>
          <w:sz w:val="24"/>
        </w:rPr>
        <w:t xml:space="preserve"> </w:t>
      </w:r>
      <w:r>
        <w:rPr>
          <w:sz w:val="24"/>
        </w:rPr>
        <w:t>литературы.</w:t>
      </w:r>
    </w:p>
    <w:p w:rsidR="00B72732" w:rsidRDefault="00B72732">
      <w:pPr>
        <w:jc w:val="both"/>
        <w:rPr>
          <w:sz w:val="24"/>
        </w:rPr>
        <w:sectPr w:rsidR="00B72732" w:rsidSect="007B0953">
          <w:pgSz w:w="11910" w:h="16840"/>
          <w:pgMar w:top="1160" w:right="3" w:bottom="280" w:left="740" w:header="720" w:footer="720" w:gutter="0"/>
          <w:cols w:space="720"/>
        </w:sectPr>
      </w:pPr>
    </w:p>
    <w:p w:rsidR="00B72732" w:rsidRDefault="00F01636">
      <w:pPr>
        <w:pStyle w:val="2"/>
        <w:numPr>
          <w:ilvl w:val="1"/>
          <w:numId w:val="6"/>
        </w:numPr>
        <w:tabs>
          <w:tab w:val="left" w:pos="4115"/>
        </w:tabs>
        <w:spacing w:before="72"/>
        <w:ind w:hanging="182"/>
        <w:jc w:val="left"/>
        <w:rPr>
          <w:u w:val="none"/>
        </w:rPr>
      </w:pPr>
      <w:r>
        <w:rPr>
          <w:u w:val="thick"/>
        </w:rPr>
        <w:lastRenderedPageBreak/>
        <w:t>Це</w:t>
      </w:r>
      <w:r w:rsidR="006D2824">
        <w:rPr>
          <w:u w:val="thick"/>
        </w:rPr>
        <w:t>ли и задачи</w:t>
      </w:r>
      <w:r w:rsidR="006D2824">
        <w:rPr>
          <w:spacing w:val="1"/>
          <w:u w:val="thick"/>
        </w:rPr>
        <w:t xml:space="preserve"> </w:t>
      </w:r>
      <w:r w:rsidR="006D2824">
        <w:rPr>
          <w:u w:val="thick"/>
        </w:rPr>
        <w:t>дисциплины.</w:t>
      </w:r>
    </w:p>
    <w:p w:rsidR="00B72732" w:rsidRDefault="006D2824">
      <w:pPr>
        <w:pStyle w:val="a3"/>
        <w:ind w:right="105" w:firstLine="153"/>
        <w:jc w:val="both"/>
      </w:pPr>
      <w:r>
        <w:t>Настоящая рабочая программа УП.01 «Оркестр» предназначена для реализации положений ФГОС СПО третьего поколения по специальности 53.02.03 «Инструментальное исполнительство» (Инструменты народного оркестра).</w:t>
      </w:r>
    </w:p>
    <w:p w:rsidR="00B72732" w:rsidRDefault="006D2824">
      <w:pPr>
        <w:pStyle w:val="1"/>
        <w:spacing w:before="3" w:line="275" w:lineRule="exact"/>
      </w:pPr>
      <w:r>
        <w:t>Цели дисциплины:</w:t>
      </w:r>
    </w:p>
    <w:p w:rsidR="00B72732" w:rsidRDefault="006D2824">
      <w:pPr>
        <w:pStyle w:val="a5"/>
        <w:numPr>
          <w:ilvl w:val="0"/>
          <w:numId w:val="5"/>
        </w:numPr>
        <w:tabs>
          <w:tab w:val="left" w:pos="833"/>
        </w:tabs>
        <w:spacing w:before="1" w:line="237" w:lineRule="auto"/>
        <w:ind w:right="111"/>
        <w:jc w:val="both"/>
        <w:rPr>
          <w:rFonts w:ascii="Symbol" w:hAnsi="Symbol"/>
          <w:sz w:val="24"/>
        </w:rPr>
      </w:pPr>
      <w:r>
        <w:rPr>
          <w:sz w:val="24"/>
        </w:rPr>
        <w:t>воспитание квалифицированных исполнителей, способных в сольном, ансамблевом, оркестровом исполнительстве использовать многообразные возможности инструмента для достижения наиболее убедительной интерпретации авторского</w:t>
      </w:r>
      <w:r>
        <w:rPr>
          <w:spacing w:val="-4"/>
          <w:sz w:val="24"/>
        </w:rPr>
        <w:t xml:space="preserve"> </w:t>
      </w:r>
      <w:r>
        <w:rPr>
          <w:sz w:val="24"/>
        </w:rPr>
        <w:t>текста;</w:t>
      </w:r>
    </w:p>
    <w:p w:rsidR="00B72732" w:rsidRDefault="006D2824">
      <w:pPr>
        <w:pStyle w:val="a5"/>
        <w:numPr>
          <w:ilvl w:val="0"/>
          <w:numId w:val="5"/>
        </w:numPr>
        <w:tabs>
          <w:tab w:val="left" w:pos="833"/>
        </w:tabs>
        <w:spacing w:before="7" w:line="237" w:lineRule="auto"/>
        <w:ind w:right="106"/>
        <w:jc w:val="both"/>
        <w:rPr>
          <w:rFonts w:ascii="Symbol" w:hAnsi="Symbol"/>
          <w:sz w:val="24"/>
        </w:rPr>
      </w:pPr>
      <w:r>
        <w:rPr>
          <w:sz w:val="24"/>
        </w:rPr>
        <w:t>формирование комплекса исполнительских навыков, развитие которых позволит студенту накапливать репертуар, овладевать музыкальными произведениями различных эпох, стилей, направлений, жанров и</w:t>
      </w:r>
      <w:r>
        <w:rPr>
          <w:spacing w:val="-1"/>
          <w:sz w:val="24"/>
        </w:rPr>
        <w:t xml:space="preserve"> </w:t>
      </w:r>
      <w:r>
        <w:rPr>
          <w:sz w:val="24"/>
        </w:rPr>
        <w:t>форм;</w:t>
      </w:r>
    </w:p>
    <w:p w:rsidR="00B72732" w:rsidRDefault="006D2824">
      <w:pPr>
        <w:pStyle w:val="a5"/>
        <w:numPr>
          <w:ilvl w:val="0"/>
          <w:numId w:val="5"/>
        </w:numPr>
        <w:tabs>
          <w:tab w:val="left" w:pos="833"/>
        </w:tabs>
        <w:spacing w:before="7" w:line="237" w:lineRule="auto"/>
        <w:ind w:right="113"/>
        <w:jc w:val="both"/>
        <w:rPr>
          <w:rFonts w:ascii="Symbol" w:hAnsi="Symbol"/>
          <w:sz w:val="24"/>
        </w:rPr>
      </w:pPr>
      <w:r>
        <w:rPr>
          <w:sz w:val="24"/>
        </w:rPr>
        <w:t>подготовка студента к практической деятельности в качестве артиста оркестра, ансамбля народных</w:t>
      </w:r>
      <w:r>
        <w:rPr>
          <w:spacing w:val="-2"/>
          <w:sz w:val="24"/>
        </w:rPr>
        <w:t xml:space="preserve"> </w:t>
      </w:r>
      <w:r>
        <w:rPr>
          <w:sz w:val="24"/>
        </w:rPr>
        <w:t>инструментов.</w:t>
      </w:r>
    </w:p>
    <w:p w:rsidR="00B72732" w:rsidRDefault="006D2824">
      <w:pPr>
        <w:pStyle w:val="1"/>
        <w:spacing w:before="5" w:line="275" w:lineRule="exact"/>
      </w:pPr>
      <w:r>
        <w:t>Задачи дисциплины:</w:t>
      </w:r>
    </w:p>
    <w:p w:rsidR="00B72732" w:rsidRDefault="006D2824">
      <w:pPr>
        <w:pStyle w:val="a5"/>
        <w:numPr>
          <w:ilvl w:val="0"/>
          <w:numId w:val="5"/>
        </w:numPr>
        <w:tabs>
          <w:tab w:val="left" w:pos="821"/>
        </w:tabs>
        <w:ind w:left="820" w:right="106"/>
        <w:jc w:val="both"/>
        <w:rPr>
          <w:rFonts w:ascii="Symbol" w:hAnsi="Symbol"/>
          <w:sz w:val="24"/>
        </w:rPr>
      </w:pPr>
      <w:r>
        <w:rPr>
          <w:sz w:val="24"/>
        </w:rPr>
        <w:t>формирование навыков использования в исполнении художественно оправданных технических приемов, воспитание слухового контроля, умения управлять процессом исполнения;</w:t>
      </w:r>
    </w:p>
    <w:p w:rsidR="00B72732" w:rsidRDefault="006D2824">
      <w:pPr>
        <w:pStyle w:val="a5"/>
        <w:numPr>
          <w:ilvl w:val="0"/>
          <w:numId w:val="5"/>
        </w:numPr>
        <w:tabs>
          <w:tab w:val="left" w:pos="821"/>
        </w:tabs>
        <w:spacing w:line="293" w:lineRule="exact"/>
        <w:ind w:left="820"/>
        <w:jc w:val="both"/>
        <w:rPr>
          <w:rFonts w:ascii="Symbol" w:hAnsi="Symbol"/>
          <w:sz w:val="24"/>
        </w:rPr>
      </w:pPr>
      <w:r>
        <w:rPr>
          <w:sz w:val="24"/>
        </w:rPr>
        <w:t>совершенствование навыков совместной</w:t>
      </w:r>
      <w:r>
        <w:rPr>
          <w:spacing w:val="-2"/>
          <w:sz w:val="24"/>
        </w:rPr>
        <w:t xml:space="preserve"> </w:t>
      </w:r>
      <w:r>
        <w:rPr>
          <w:sz w:val="24"/>
        </w:rPr>
        <w:t>игры;</w:t>
      </w:r>
    </w:p>
    <w:p w:rsidR="00B72732" w:rsidRDefault="006D2824">
      <w:pPr>
        <w:pStyle w:val="a5"/>
        <w:numPr>
          <w:ilvl w:val="0"/>
          <w:numId w:val="5"/>
        </w:numPr>
        <w:tabs>
          <w:tab w:val="left" w:pos="820"/>
          <w:tab w:val="left" w:pos="821"/>
        </w:tabs>
        <w:spacing w:line="237" w:lineRule="auto"/>
        <w:ind w:left="820" w:right="112"/>
        <w:rPr>
          <w:rFonts w:ascii="Symbol" w:hAnsi="Symbol"/>
          <w:sz w:val="24"/>
        </w:rPr>
      </w:pPr>
      <w:r>
        <w:rPr>
          <w:sz w:val="24"/>
        </w:rPr>
        <w:t>формирование навыка коллективного прочтения музыкального произведения, подчинение индивидуальности оркестранта (артиста оркестра) единой художественной</w:t>
      </w:r>
      <w:r>
        <w:rPr>
          <w:spacing w:val="-6"/>
          <w:sz w:val="24"/>
        </w:rPr>
        <w:t xml:space="preserve"> </w:t>
      </w:r>
      <w:r>
        <w:rPr>
          <w:sz w:val="24"/>
        </w:rPr>
        <w:t>задаче;</w:t>
      </w:r>
    </w:p>
    <w:p w:rsidR="00B72732" w:rsidRDefault="006D2824">
      <w:pPr>
        <w:pStyle w:val="a5"/>
        <w:numPr>
          <w:ilvl w:val="0"/>
          <w:numId w:val="5"/>
        </w:numPr>
        <w:tabs>
          <w:tab w:val="left" w:pos="820"/>
          <w:tab w:val="left" w:pos="821"/>
          <w:tab w:val="left" w:pos="2323"/>
          <w:tab w:val="left" w:pos="3534"/>
          <w:tab w:val="left" w:pos="4821"/>
          <w:tab w:val="left" w:pos="5176"/>
          <w:tab w:val="left" w:pos="6315"/>
          <w:tab w:val="left" w:pos="8146"/>
        </w:tabs>
        <w:spacing w:before="5" w:line="237" w:lineRule="auto"/>
        <w:ind w:left="820" w:right="111"/>
        <w:rPr>
          <w:rFonts w:ascii="Symbol" w:hAnsi="Symbol"/>
          <w:sz w:val="24"/>
        </w:rPr>
      </w:pPr>
      <w:r>
        <w:rPr>
          <w:sz w:val="24"/>
        </w:rPr>
        <w:t>активизация</w:t>
      </w:r>
      <w:r>
        <w:rPr>
          <w:sz w:val="24"/>
        </w:rPr>
        <w:tab/>
        <w:t>слуховых</w:t>
      </w:r>
      <w:r>
        <w:rPr>
          <w:sz w:val="24"/>
        </w:rPr>
        <w:tab/>
        <w:t>процессов</w:t>
      </w:r>
      <w:r>
        <w:rPr>
          <w:sz w:val="24"/>
        </w:rPr>
        <w:tab/>
        <w:t>–</w:t>
      </w:r>
      <w:r>
        <w:rPr>
          <w:sz w:val="24"/>
        </w:rPr>
        <w:tab/>
        <w:t>развитие</w:t>
      </w:r>
      <w:r>
        <w:rPr>
          <w:sz w:val="24"/>
        </w:rPr>
        <w:tab/>
        <w:t>мелодического,</w:t>
      </w:r>
      <w:r>
        <w:rPr>
          <w:sz w:val="24"/>
        </w:rPr>
        <w:tab/>
      </w:r>
      <w:r>
        <w:rPr>
          <w:spacing w:val="-1"/>
          <w:sz w:val="24"/>
        </w:rPr>
        <w:t xml:space="preserve">ладогармонического, </w:t>
      </w:r>
      <w:r>
        <w:rPr>
          <w:sz w:val="24"/>
        </w:rPr>
        <w:t>тембрового</w:t>
      </w:r>
      <w:r>
        <w:rPr>
          <w:spacing w:val="-1"/>
          <w:sz w:val="24"/>
        </w:rPr>
        <w:t xml:space="preserve"> </w:t>
      </w:r>
      <w:r>
        <w:rPr>
          <w:sz w:val="24"/>
        </w:rPr>
        <w:t>слуха;</w:t>
      </w:r>
    </w:p>
    <w:p w:rsidR="00B72732" w:rsidRDefault="006D2824">
      <w:pPr>
        <w:pStyle w:val="a5"/>
        <w:numPr>
          <w:ilvl w:val="0"/>
          <w:numId w:val="5"/>
        </w:numPr>
        <w:tabs>
          <w:tab w:val="left" w:pos="820"/>
          <w:tab w:val="left" w:pos="821"/>
        </w:tabs>
        <w:spacing w:before="2"/>
        <w:ind w:left="820" w:right="110"/>
        <w:rPr>
          <w:rFonts w:ascii="Symbol" w:hAnsi="Symbol"/>
          <w:sz w:val="24"/>
        </w:rPr>
      </w:pPr>
      <w:r>
        <w:rPr>
          <w:sz w:val="24"/>
        </w:rPr>
        <w:t>воспитание творческой инициативы, формирование ясных представлений о методике разучивания произведений и приемов работы над исполнительскими</w:t>
      </w:r>
      <w:r>
        <w:rPr>
          <w:spacing w:val="-11"/>
          <w:sz w:val="24"/>
        </w:rPr>
        <w:t xml:space="preserve"> </w:t>
      </w:r>
      <w:r>
        <w:rPr>
          <w:sz w:val="24"/>
        </w:rPr>
        <w:t>трудностями;</w:t>
      </w:r>
    </w:p>
    <w:p w:rsidR="00B72732" w:rsidRDefault="006D2824">
      <w:pPr>
        <w:pStyle w:val="a5"/>
        <w:numPr>
          <w:ilvl w:val="0"/>
          <w:numId w:val="5"/>
        </w:numPr>
        <w:tabs>
          <w:tab w:val="left" w:pos="820"/>
          <w:tab w:val="left" w:pos="821"/>
        </w:tabs>
        <w:spacing w:before="4" w:line="237" w:lineRule="auto"/>
        <w:ind w:left="820" w:right="113"/>
        <w:rPr>
          <w:rFonts w:ascii="Symbol" w:hAnsi="Symbol"/>
          <w:sz w:val="24"/>
        </w:rPr>
      </w:pPr>
      <w:r>
        <w:rPr>
          <w:sz w:val="24"/>
        </w:rPr>
        <w:t>воспитание чувства индивидуальной и коллективной ответственности и творческой дисциплины в ансамблевом</w:t>
      </w:r>
      <w:r>
        <w:rPr>
          <w:spacing w:val="-3"/>
          <w:sz w:val="24"/>
        </w:rPr>
        <w:t xml:space="preserve"> </w:t>
      </w:r>
      <w:r>
        <w:rPr>
          <w:sz w:val="24"/>
        </w:rPr>
        <w:t>исполнительстве;</w:t>
      </w:r>
    </w:p>
    <w:p w:rsidR="00B72732" w:rsidRDefault="006D2824">
      <w:pPr>
        <w:pStyle w:val="a5"/>
        <w:numPr>
          <w:ilvl w:val="0"/>
          <w:numId w:val="5"/>
        </w:numPr>
        <w:tabs>
          <w:tab w:val="left" w:pos="820"/>
          <w:tab w:val="left" w:pos="821"/>
        </w:tabs>
        <w:spacing w:before="2"/>
        <w:ind w:left="820"/>
        <w:rPr>
          <w:rFonts w:ascii="Symbol" w:hAnsi="Symbol"/>
          <w:sz w:val="24"/>
        </w:rPr>
      </w:pPr>
      <w:r>
        <w:rPr>
          <w:sz w:val="24"/>
        </w:rPr>
        <w:t>широкое ознакомление с оркестровой литературой и накопление</w:t>
      </w:r>
      <w:r>
        <w:rPr>
          <w:spacing w:val="-8"/>
          <w:sz w:val="24"/>
        </w:rPr>
        <w:t xml:space="preserve"> </w:t>
      </w:r>
      <w:r>
        <w:rPr>
          <w:sz w:val="24"/>
        </w:rPr>
        <w:t>репертуара.</w:t>
      </w:r>
    </w:p>
    <w:p w:rsidR="00B72732" w:rsidRDefault="00B72732">
      <w:pPr>
        <w:pStyle w:val="a3"/>
        <w:spacing w:before="8"/>
        <w:ind w:left="0" w:firstLine="0"/>
        <w:rPr>
          <w:sz w:val="23"/>
        </w:rPr>
      </w:pPr>
    </w:p>
    <w:p w:rsidR="00B72732" w:rsidRDefault="006D2824">
      <w:pPr>
        <w:pStyle w:val="a3"/>
        <w:ind w:left="820" w:firstLine="0"/>
      </w:pPr>
      <w:r>
        <w:rPr>
          <w:b/>
        </w:rPr>
        <w:t xml:space="preserve">В задачи обучения </w:t>
      </w:r>
      <w:r>
        <w:t>по данной дисциплине в соответствии с требованиями ФГОС СПО третьего поколения входит формирование следующих компетенций:</w:t>
      </w:r>
    </w:p>
    <w:p w:rsidR="00B72732" w:rsidRDefault="006D2824">
      <w:pPr>
        <w:pStyle w:val="1"/>
        <w:spacing w:before="5" w:line="275" w:lineRule="exact"/>
        <w:ind w:left="4440"/>
        <w:jc w:val="left"/>
      </w:pPr>
      <w:r>
        <w:t>Общие компетенции</w:t>
      </w:r>
    </w:p>
    <w:p w:rsidR="00B72732" w:rsidRDefault="006D2824">
      <w:pPr>
        <w:pStyle w:val="a5"/>
        <w:numPr>
          <w:ilvl w:val="0"/>
          <w:numId w:val="5"/>
        </w:numPr>
        <w:tabs>
          <w:tab w:val="left" w:pos="821"/>
        </w:tabs>
        <w:ind w:left="820" w:right="115" w:hanging="281"/>
        <w:rPr>
          <w:rFonts w:ascii="Symbol" w:hAnsi="Symbol"/>
          <w:sz w:val="23"/>
        </w:rPr>
      </w:pPr>
      <w:r>
        <w:rPr>
          <w:sz w:val="23"/>
        </w:rPr>
        <w:t>ОК 1. Понимать сущность и социальную значимость своей будущей профессии. Проявлять к ней устойчивый</w:t>
      </w:r>
      <w:r>
        <w:rPr>
          <w:spacing w:val="-1"/>
          <w:sz w:val="23"/>
        </w:rPr>
        <w:t xml:space="preserve"> </w:t>
      </w:r>
      <w:r>
        <w:rPr>
          <w:sz w:val="23"/>
        </w:rPr>
        <w:t>интерес</w:t>
      </w:r>
    </w:p>
    <w:p w:rsidR="00B72732" w:rsidRDefault="006D2824">
      <w:pPr>
        <w:pStyle w:val="a5"/>
        <w:numPr>
          <w:ilvl w:val="0"/>
          <w:numId w:val="5"/>
        </w:numPr>
        <w:tabs>
          <w:tab w:val="left" w:pos="821"/>
        </w:tabs>
        <w:ind w:left="820" w:right="105" w:hanging="281"/>
        <w:rPr>
          <w:rFonts w:ascii="Symbol" w:hAnsi="Symbol"/>
          <w:sz w:val="23"/>
        </w:rPr>
      </w:pPr>
      <w:r>
        <w:rPr>
          <w:sz w:val="23"/>
        </w:rPr>
        <w:t>ОК 2. Организовывать собственную деятельность, определять методы и способы выполнения профессиональных задач, оценивать их эффективность и</w:t>
      </w:r>
      <w:r>
        <w:rPr>
          <w:spacing w:val="-2"/>
          <w:sz w:val="23"/>
        </w:rPr>
        <w:t xml:space="preserve"> </w:t>
      </w:r>
      <w:r>
        <w:rPr>
          <w:sz w:val="23"/>
        </w:rPr>
        <w:t>качество</w:t>
      </w:r>
    </w:p>
    <w:p w:rsidR="00B72732" w:rsidRDefault="006D2824">
      <w:pPr>
        <w:pStyle w:val="a5"/>
        <w:numPr>
          <w:ilvl w:val="0"/>
          <w:numId w:val="5"/>
        </w:numPr>
        <w:tabs>
          <w:tab w:val="left" w:pos="821"/>
        </w:tabs>
        <w:ind w:left="820" w:right="108" w:hanging="281"/>
        <w:rPr>
          <w:rFonts w:ascii="Symbol" w:hAnsi="Symbol"/>
          <w:sz w:val="23"/>
        </w:rPr>
      </w:pPr>
      <w:r>
        <w:rPr>
          <w:sz w:val="23"/>
        </w:rPr>
        <w:t>ОК 4. Осуществлять поиск, анализ и оценку информации, необходимой для постановки и решения профессиональных задач, профессионального и личностного</w:t>
      </w:r>
      <w:r>
        <w:rPr>
          <w:spacing w:val="-4"/>
          <w:sz w:val="23"/>
        </w:rPr>
        <w:t xml:space="preserve"> </w:t>
      </w:r>
      <w:r>
        <w:rPr>
          <w:sz w:val="23"/>
        </w:rPr>
        <w:t>развития</w:t>
      </w:r>
    </w:p>
    <w:p w:rsidR="00B72732" w:rsidRDefault="006D2824">
      <w:pPr>
        <w:pStyle w:val="a5"/>
        <w:numPr>
          <w:ilvl w:val="0"/>
          <w:numId w:val="5"/>
        </w:numPr>
        <w:tabs>
          <w:tab w:val="left" w:pos="821"/>
        </w:tabs>
        <w:ind w:left="820" w:right="110" w:hanging="281"/>
        <w:rPr>
          <w:rFonts w:ascii="Symbol" w:hAnsi="Symbol"/>
          <w:sz w:val="23"/>
        </w:rPr>
      </w:pPr>
      <w:r>
        <w:rPr>
          <w:sz w:val="23"/>
        </w:rPr>
        <w:t>ОК 5. Использовать информационно-коммуникационные технологии для совершенствования профессиональной</w:t>
      </w:r>
      <w:r>
        <w:rPr>
          <w:spacing w:val="-3"/>
          <w:sz w:val="23"/>
        </w:rPr>
        <w:t xml:space="preserve"> </w:t>
      </w:r>
      <w:r>
        <w:rPr>
          <w:sz w:val="23"/>
        </w:rPr>
        <w:t>деятельности</w:t>
      </w:r>
    </w:p>
    <w:p w:rsidR="00B72732" w:rsidRDefault="006D2824">
      <w:pPr>
        <w:pStyle w:val="a5"/>
        <w:numPr>
          <w:ilvl w:val="0"/>
          <w:numId w:val="5"/>
        </w:numPr>
        <w:tabs>
          <w:tab w:val="left" w:pos="821"/>
        </w:tabs>
        <w:spacing w:line="280" w:lineRule="exact"/>
        <w:ind w:left="820" w:hanging="282"/>
        <w:rPr>
          <w:rFonts w:ascii="Symbol" w:hAnsi="Symbol"/>
          <w:sz w:val="23"/>
        </w:rPr>
      </w:pPr>
      <w:r>
        <w:rPr>
          <w:sz w:val="23"/>
        </w:rPr>
        <w:t>ОК 6. Работать в коллективе, и эффективно общаться с коллегами,</w:t>
      </w:r>
      <w:r>
        <w:rPr>
          <w:spacing w:val="-8"/>
          <w:sz w:val="23"/>
        </w:rPr>
        <w:t xml:space="preserve"> </w:t>
      </w:r>
      <w:r>
        <w:rPr>
          <w:sz w:val="23"/>
        </w:rPr>
        <w:t>руководством</w:t>
      </w:r>
    </w:p>
    <w:p w:rsidR="00B72732" w:rsidRDefault="006D2824">
      <w:pPr>
        <w:pStyle w:val="a5"/>
        <w:numPr>
          <w:ilvl w:val="0"/>
          <w:numId w:val="5"/>
        </w:numPr>
        <w:tabs>
          <w:tab w:val="left" w:pos="821"/>
        </w:tabs>
        <w:ind w:left="820" w:right="111" w:hanging="281"/>
        <w:rPr>
          <w:rFonts w:ascii="Symbol" w:hAnsi="Symbol"/>
          <w:sz w:val="23"/>
        </w:rPr>
      </w:pPr>
      <w:r>
        <w:rPr>
          <w:sz w:val="23"/>
        </w:rPr>
        <w:t>ОК 8. Самостоятельно определять задачи профессионального и личностного развития, заниматься самообразованием, осознанно планировать повышение</w:t>
      </w:r>
      <w:r>
        <w:rPr>
          <w:spacing w:val="-4"/>
          <w:sz w:val="23"/>
        </w:rPr>
        <w:t xml:space="preserve"> </w:t>
      </w:r>
      <w:r>
        <w:rPr>
          <w:sz w:val="23"/>
        </w:rPr>
        <w:t>квалификации</w:t>
      </w:r>
    </w:p>
    <w:p w:rsidR="00B72732" w:rsidRDefault="006D2824">
      <w:pPr>
        <w:pStyle w:val="a5"/>
        <w:numPr>
          <w:ilvl w:val="0"/>
          <w:numId w:val="5"/>
        </w:numPr>
        <w:tabs>
          <w:tab w:val="left" w:pos="821"/>
        </w:tabs>
        <w:spacing w:line="280" w:lineRule="exact"/>
        <w:ind w:left="820" w:hanging="282"/>
        <w:rPr>
          <w:rFonts w:ascii="Symbol" w:hAnsi="Symbol"/>
          <w:sz w:val="23"/>
        </w:rPr>
      </w:pPr>
      <w:r>
        <w:rPr>
          <w:sz w:val="23"/>
        </w:rPr>
        <w:t>ОК 9. Ориентироваться в условиях частой смены технологий в профессиональной</w:t>
      </w:r>
      <w:r>
        <w:rPr>
          <w:spacing w:val="-18"/>
          <w:sz w:val="23"/>
        </w:rPr>
        <w:t xml:space="preserve"> </w:t>
      </w:r>
      <w:r>
        <w:rPr>
          <w:sz w:val="23"/>
        </w:rPr>
        <w:t>деятельности</w:t>
      </w:r>
    </w:p>
    <w:p w:rsidR="00B72732" w:rsidRDefault="006D2824">
      <w:pPr>
        <w:pStyle w:val="1"/>
        <w:numPr>
          <w:ilvl w:val="0"/>
          <w:numId w:val="5"/>
        </w:numPr>
        <w:tabs>
          <w:tab w:val="left" w:pos="821"/>
        </w:tabs>
        <w:spacing w:line="291" w:lineRule="exact"/>
        <w:ind w:left="820" w:hanging="282"/>
        <w:jc w:val="left"/>
        <w:rPr>
          <w:rFonts w:ascii="Symbol" w:hAnsi="Symbol"/>
        </w:rPr>
      </w:pPr>
      <w:r>
        <w:t>Профессиональные</w:t>
      </w:r>
      <w:r>
        <w:rPr>
          <w:spacing w:val="-3"/>
        </w:rPr>
        <w:t xml:space="preserve"> </w:t>
      </w:r>
      <w:r>
        <w:t>компетенции</w:t>
      </w:r>
    </w:p>
    <w:p w:rsidR="00B72732" w:rsidRDefault="006D2824">
      <w:pPr>
        <w:pStyle w:val="a5"/>
        <w:numPr>
          <w:ilvl w:val="0"/>
          <w:numId w:val="5"/>
        </w:numPr>
        <w:tabs>
          <w:tab w:val="left" w:pos="821"/>
        </w:tabs>
        <w:ind w:left="820" w:right="113" w:hanging="281"/>
        <w:rPr>
          <w:rFonts w:ascii="Symbol" w:hAnsi="Symbol"/>
          <w:sz w:val="23"/>
        </w:rPr>
      </w:pPr>
      <w:r>
        <w:rPr>
          <w:sz w:val="23"/>
        </w:rPr>
        <w:t>ПК 1.1. Целостно и грамотно воспринимать и исполнять музыкальные произведения, самостоятельно осваивать сольный, оркестровый и ансамблевый</w:t>
      </w:r>
      <w:r>
        <w:rPr>
          <w:spacing w:val="-7"/>
          <w:sz w:val="23"/>
        </w:rPr>
        <w:t xml:space="preserve"> </w:t>
      </w:r>
      <w:r>
        <w:rPr>
          <w:sz w:val="23"/>
        </w:rPr>
        <w:t>репертуар</w:t>
      </w:r>
    </w:p>
    <w:p w:rsidR="00B72732" w:rsidRDefault="006D2824">
      <w:pPr>
        <w:pStyle w:val="a5"/>
        <w:numPr>
          <w:ilvl w:val="0"/>
          <w:numId w:val="5"/>
        </w:numPr>
        <w:tabs>
          <w:tab w:val="left" w:pos="821"/>
        </w:tabs>
        <w:ind w:left="820" w:right="117" w:hanging="281"/>
        <w:rPr>
          <w:rFonts w:ascii="Symbol" w:hAnsi="Symbol"/>
          <w:sz w:val="23"/>
        </w:rPr>
      </w:pPr>
      <w:r>
        <w:rPr>
          <w:sz w:val="23"/>
        </w:rPr>
        <w:t>ПК 1.2. Осуществлять исполнительскую деятельность и репетиционную работу в условиях концертной организации, в оркестровых и ансамблевых</w:t>
      </w:r>
      <w:r>
        <w:rPr>
          <w:spacing w:val="-6"/>
          <w:sz w:val="23"/>
        </w:rPr>
        <w:t xml:space="preserve"> </w:t>
      </w:r>
      <w:r>
        <w:rPr>
          <w:sz w:val="23"/>
        </w:rPr>
        <w:t>коллективах</w:t>
      </w:r>
    </w:p>
    <w:p w:rsidR="00B72732" w:rsidRDefault="006D2824">
      <w:pPr>
        <w:pStyle w:val="a5"/>
        <w:numPr>
          <w:ilvl w:val="0"/>
          <w:numId w:val="5"/>
        </w:numPr>
        <w:tabs>
          <w:tab w:val="left" w:pos="821"/>
        </w:tabs>
        <w:ind w:left="820" w:right="112" w:hanging="281"/>
        <w:rPr>
          <w:rFonts w:ascii="Symbol" w:hAnsi="Symbol"/>
          <w:sz w:val="23"/>
        </w:rPr>
      </w:pPr>
      <w:r>
        <w:rPr>
          <w:sz w:val="23"/>
        </w:rPr>
        <w:t xml:space="preserve">ПК 1.4. Выполнять теоретический и исполнительский анализ музыкального произведения, применять базовые теоретические знания в процессе поиска </w:t>
      </w:r>
      <w:proofErr w:type="spellStart"/>
      <w:r>
        <w:rPr>
          <w:sz w:val="23"/>
        </w:rPr>
        <w:t>интерпретаторских</w:t>
      </w:r>
      <w:proofErr w:type="spellEnd"/>
      <w:r>
        <w:rPr>
          <w:spacing w:val="-12"/>
          <w:sz w:val="23"/>
        </w:rPr>
        <w:t xml:space="preserve"> </w:t>
      </w:r>
      <w:r>
        <w:rPr>
          <w:sz w:val="23"/>
        </w:rPr>
        <w:t>решений</w:t>
      </w:r>
    </w:p>
    <w:p w:rsidR="00B72732" w:rsidRDefault="006D2824">
      <w:pPr>
        <w:pStyle w:val="a5"/>
        <w:numPr>
          <w:ilvl w:val="0"/>
          <w:numId w:val="5"/>
        </w:numPr>
        <w:tabs>
          <w:tab w:val="left" w:pos="821"/>
        </w:tabs>
        <w:ind w:left="820" w:right="107" w:hanging="281"/>
        <w:rPr>
          <w:rFonts w:ascii="Symbol" w:hAnsi="Symbol"/>
          <w:sz w:val="23"/>
        </w:rPr>
      </w:pPr>
      <w:r>
        <w:rPr>
          <w:sz w:val="23"/>
        </w:rPr>
        <w:t>ПК 1.5. Применять в исполнительской деятельности технические средства звукозаписи, вести репетиционную работу и запись в условиях</w:t>
      </w:r>
      <w:r>
        <w:rPr>
          <w:spacing w:val="-3"/>
          <w:sz w:val="23"/>
        </w:rPr>
        <w:t xml:space="preserve"> </w:t>
      </w:r>
      <w:r>
        <w:rPr>
          <w:sz w:val="23"/>
        </w:rPr>
        <w:t>студии</w:t>
      </w:r>
    </w:p>
    <w:p w:rsidR="00B72732" w:rsidRDefault="006D2824">
      <w:pPr>
        <w:pStyle w:val="a5"/>
        <w:numPr>
          <w:ilvl w:val="0"/>
          <w:numId w:val="5"/>
        </w:numPr>
        <w:tabs>
          <w:tab w:val="left" w:pos="820"/>
          <w:tab w:val="left" w:pos="821"/>
        </w:tabs>
        <w:spacing w:line="237" w:lineRule="auto"/>
        <w:ind w:left="820" w:right="156"/>
        <w:rPr>
          <w:rFonts w:ascii="Symbol" w:hAnsi="Symbol"/>
          <w:sz w:val="24"/>
        </w:rPr>
      </w:pPr>
      <w:r>
        <w:rPr>
          <w:sz w:val="23"/>
        </w:rPr>
        <w:t>ПК 1.6. Применять базовые знания по устройству, ремонту и настройке своего инструмента</w:t>
      </w:r>
      <w:r>
        <w:rPr>
          <w:spacing w:val="-20"/>
          <w:sz w:val="23"/>
        </w:rPr>
        <w:t xml:space="preserve"> </w:t>
      </w:r>
      <w:r>
        <w:rPr>
          <w:sz w:val="23"/>
        </w:rPr>
        <w:t>для решения музыкально-исполнительских</w:t>
      </w:r>
      <w:r>
        <w:rPr>
          <w:spacing w:val="-1"/>
          <w:sz w:val="23"/>
        </w:rPr>
        <w:t xml:space="preserve"> </w:t>
      </w:r>
      <w:r>
        <w:rPr>
          <w:sz w:val="23"/>
        </w:rPr>
        <w:t>задач</w:t>
      </w:r>
    </w:p>
    <w:p w:rsidR="00B72732" w:rsidRDefault="00B72732">
      <w:pPr>
        <w:spacing w:line="237" w:lineRule="auto"/>
        <w:rPr>
          <w:rFonts w:ascii="Symbol" w:hAnsi="Symbol"/>
          <w:sz w:val="24"/>
        </w:rPr>
        <w:sectPr w:rsidR="00B72732">
          <w:pgSz w:w="11910" w:h="16840"/>
          <w:pgMar w:top="660" w:right="740" w:bottom="280" w:left="740" w:header="720" w:footer="720" w:gutter="0"/>
          <w:cols w:space="720"/>
        </w:sectPr>
      </w:pPr>
    </w:p>
    <w:p w:rsidR="00B72732" w:rsidRDefault="006D2824">
      <w:pPr>
        <w:pStyle w:val="a5"/>
        <w:numPr>
          <w:ilvl w:val="0"/>
          <w:numId w:val="5"/>
        </w:numPr>
        <w:tabs>
          <w:tab w:val="left" w:pos="820"/>
          <w:tab w:val="left" w:pos="821"/>
        </w:tabs>
        <w:spacing w:before="90" w:line="237" w:lineRule="auto"/>
        <w:ind w:left="820" w:right="486"/>
        <w:rPr>
          <w:rFonts w:ascii="Symbol" w:hAnsi="Symbol"/>
          <w:sz w:val="24"/>
        </w:rPr>
      </w:pPr>
      <w:r>
        <w:rPr>
          <w:sz w:val="24"/>
        </w:rPr>
        <w:lastRenderedPageBreak/>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w:t>
      </w:r>
      <w:r>
        <w:rPr>
          <w:spacing w:val="-33"/>
          <w:sz w:val="24"/>
        </w:rPr>
        <w:t xml:space="preserve"> </w:t>
      </w:r>
      <w:r>
        <w:rPr>
          <w:sz w:val="24"/>
        </w:rPr>
        <w:t>анализ результатов</w:t>
      </w:r>
      <w:r>
        <w:rPr>
          <w:spacing w:val="-1"/>
          <w:sz w:val="24"/>
        </w:rPr>
        <w:t xml:space="preserve"> </w:t>
      </w:r>
      <w:r>
        <w:rPr>
          <w:sz w:val="24"/>
        </w:rPr>
        <w:t>деятельности.</w:t>
      </w:r>
    </w:p>
    <w:p w:rsidR="00B72732" w:rsidRDefault="006D2824">
      <w:pPr>
        <w:pStyle w:val="a5"/>
        <w:numPr>
          <w:ilvl w:val="0"/>
          <w:numId w:val="5"/>
        </w:numPr>
        <w:tabs>
          <w:tab w:val="left" w:pos="821"/>
        </w:tabs>
        <w:spacing w:before="5"/>
        <w:ind w:left="820" w:right="113" w:hanging="281"/>
        <w:jc w:val="both"/>
        <w:rPr>
          <w:rFonts w:ascii="Symbol" w:hAnsi="Symbol"/>
          <w:sz w:val="23"/>
        </w:rPr>
      </w:pPr>
      <w:r>
        <w:rPr>
          <w:sz w:val="23"/>
        </w:rPr>
        <w:t>ПК 1.8. Создавать концертно-тематические программы с учетом специфики восприятия слушателей различных возрастных</w:t>
      </w:r>
      <w:r>
        <w:rPr>
          <w:spacing w:val="-2"/>
          <w:sz w:val="23"/>
        </w:rPr>
        <w:t xml:space="preserve"> </w:t>
      </w:r>
      <w:r>
        <w:rPr>
          <w:sz w:val="23"/>
        </w:rPr>
        <w:t>групп</w:t>
      </w:r>
    </w:p>
    <w:p w:rsidR="00B72732" w:rsidRDefault="006D2824">
      <w:pPr>
        <w:pStyle w:val="a5"/>
        <w:numPr>
          <w:ilvl w:val="0"/>
          <w:numId w:val="5"/>
        </w:numPr>
        <w:tabs>
          <w:tab w:val="left" w:pos="821"/>
        </w:tabs>
        <w:ind w:left="820" w:right="110" w:hanging="281"/>
        <w:jc w:val="both"/>
        <w:rPr>
          <w:rFonts w:ascii="Symbol" w:hAnsi="Symbol"/>
          <w:sz w:val="23"/>
        </w:rPr>
      </w:pPr>
      <w:r>
        <w:rPr>
          <w:sz w:val="23"/>
        </w:rP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B72732" w:rsidRDefault="006D2824">
      <w:pPr>
        <w:pStyle w:val="a5"/>
        <w:numPr>
          <w:ilvl w:val="0"/>
          <w:numId w:val="5"/>
        </w:numPr>
        <w:tabs>
          <w:tab w:val="left" w:pos="821"/>
        </w:tabs>
        <w:ind w:left="820" w:right="100" w:hanging="281"/>
        <w:jc w:val="both"/>
        <w:rPr>
          <w:rFonts w:ascii="Symbol" w:hAnsi="Symbol"/>
          <w:sz w:val="23"/>
        </w:rPr>
      </w:pPr>
      <w:r>
        <w:rPr>
          <w:sz w:val="23"/>
        </w:rPr>
        <w:t>ПК 2.2. Использовать знания в области психологии и педагогики, специальных и музыкально- теоретических дисциплин в преподавательской</w:t>
      </w:r>
      <w:r>
        <w:rPr>
          <w:spacing w:val="-5"/>
          <w:sz w:val="23"/>
        </w:rPr>
        <w:t xml:space="preserve"> </w:t>
      </w:r>
      <w:r>
        <w:rPr>
          <w:sz w:val="23"/>
        </w:rPr>
        <w:t>деятельности</w:t>
      </w:r>
    </w:p>
    <w:p w:rsidR="00B72732" w:rsidRDefault="006D2824">
      <w:pPr>
        <w:pStyle w:val="a5"/>
        <w:numPr>
          <w:ilvl w:val="0"/>
          <w:numId w:val="5"/>
        </w:numPr>
        <w:tabs>
          <w:tab w:val="left" w:pos="821"/>
        </w:tabs>
        <w:ind w:left="820" w:right="112" w:hanging="281"/>
        <w:jc w:val="both"/>
        <w:rPr>
          <w:rFonts w:ascii="Symbol" w:hAnsi="Symbol"/>
          <w:sz w:val="23"/>
        </w:rPr>
      </w:pPr>
      <w:r>
        <w:rPr>
          <w:sz w:val="23"/>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w:t>
      </w:r>
      <w:r>
        <w:rPr>
          <w:spacing w:val="-4"/>
          <w:sz w:val="23"/>
        </w:rPr>
        <w:t xml:space="preserve"> </w:t>
      </w:r>
      <w:r>
        <w:rPr>
          <w:sz w:val="23"/>
        </w:rPr>
        <w:t>классе</w:t>
      </w:r>
    </w:p>
    <w:p w:rsidR="00B72732" w:rsidRDefault="006D2824">
      <w:pPr>
        <w:pStyle w:val="a5"/>
        <w:numPr>
          <w:ilvl w:val="0"/>
          <w:numId w:val="5"/>
        </w:numPr>
        <w:tabs>
          <w:tab w:val="left" w:pos="821"/>
        </w:tabs>
        <w:spacing w:line="280" w:lineRule="exact"/>
        <w:ind w:left="820" w:hanging="282"/>
        <w:jc w:val="both"/>
        <w:rPr>
          <w:rFonts w:ascii="Symbol" w:hAnsi="Symbol"/>
          <w:sz w:val="23"/>
        </w:rPr>
      </w:pPr>
      <w:r>
        <w:rPr>
          <w:sz w:val="23"/>
        </w:rPr>
        <w:t>ПК 2.4. Осваивать основной учебно-педагогический</w:t>
      </w:r>
      <w:r>
        <w:rPr>
          <w:spacing w:val="-2"/>
          <w:sz w:val="23"/>
        </w:rPr>
        <w:t xml:space="preserve"> </w:t>
      </w:r>
      <w:r>
        <w:rPr>
          <w:sz w:val="23"/>
        </w:rPr>
        <w:t>репертуар</w:t>
      </w:r>
    </w:p>
    <w:p w:rsidR="00B72732" w:rsidRDefault="006D2824">
      <w:pPr>
        <w:pStyle w:val="a5"/>
        <w:numPr>
          <w:ilvl w:val="0"/>
          <w:numId w:val="5"/>
        </w:numPr>
        <w:tabs>
          <w:tab w:val="left" w:pos="821"/>
        </w:tabs>
        <w:ind w:left="820" w:right="112" w:hanging="281"/>
        <w:rPr>
          <w:rFonts w:ascii="Symbol" w:hAnsi="Symbol"/>
          <w:sz w:val="23"/>
        </w:rPr>
      </w:pPr>
      <w:r>
        <w:rPr>
          <w:sz w:val="23"/>
        </w:rPr>
        <w:t>ПК 2.5. Применять классические и современные методы преподавания, анализировать особенности отечественных и мировых инструментальных</w:t>
      </w:r>
      <w:r>
        <w:rPr>
          <w:spacing w:val="-4"/>
          <w:sz w:val="23"/>
        </w:rPr>
        <w:t xml:space="preserve"> </w:t>
      </w:r>
      <w:r>
        <w:rPr>
          <w:sz w:val="23"/>
        </w:rPr>
        <w:t>школ</w:t>
      </w:r>
    </w:p>
    <w:p w:rsidR="00B72732" w:rsidRDefault="006D2824">
      <w:pPr>
        <w:pStyle w:val="a5"/>
        <w:numPr>
          <w:ilvl w:val="0"/>
          <w:numId w:val="5"/>
        </w:numPr>
        <w:tabs>
          <w:tab w:val="left" w:pos="821"/>
        </w:tabs>
        <w:ind w:left="820" w:right="111" w:hanging="281"/>
        <w:rPr>
          <w:rFonts w:ascii="Symbol" w:hAnsi="Symbol"/>
          <w:sz w:val="23"/>
        </w:rPr>
      </w:pPr>
      <w:r>
        <w:rPr>
          <w:sz w:val="23"/>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w:t>
      </w:r>
      <w:r>
        <w:rPr>
          <w:spacing w:val="-10"/>
          <w:sz w:val="23"/>
        </w:rPr>
        <w:t xml:space="preserve"> </w:t>
      </w:r>
      <w:r>
        <w:rPr>
          <w:sz w:val="23"/>
        </w:rPr>
        <w:t>обучающихся</w:t>
      </w:r>
    </w:p>
    <w:p w:rsidR="00B72732" w:rsidRDefault="006D2824">
      <w:pPr>
        <w:pStyle w:val="a5"/>
        <w:numPr>
          <w:ilvl w:val="0"/>
          <w:numId w:val="5"/>
        </w:numPr>
        <w:tabs>
          <w:tab w:val="left" w:pos="821"/>
        </w:tabs>
        <w:spacing w:line="281" w:lineRule="exact"/>
        <w:ind w:left="820" w:hanging="282"/>
        <w:rPr>
          <w:rFonts w:ascii="Symbol" w:hAnsi="Symbol"/>
          <w:sz w:val="23"/>
        </w:rPr>
      </w:pPr>
      <w:r>
        <w:rPr>
          <w:sz w:val="23"/>
        </w:rPr>
        <w:t>ПК 2.7. Планировать развитие профессиональных умений</w:t>
      </w:r>
      <w:r>
        <w:rPr>
          <w:spacing w:val="-1"/>
          <w:sz w:val="23"/>
        </w:rPr>
        <w:t xml:space="preserve"> </w:t>
      </w:r>
      <w:r>
        <w:rPr>
          <w:sz w:val="23"/>
        </w:rPr>
        <w:t>обучающихся</w:t>
      </w:r>
    </w:p>
    <w:p w:rsidR="00B72732" w:rsidRDefault="006D2824">
      <w:pPr>
        <w:pStyle w:val="a5"/>
        <w:numPr>
          <w:ilvl w:val="0"/>
          <w:numId w:val="5"/>
        </w:numPr>
        <w:tabs>
          <w:tab w:val="left" w:pos="821"/>
        </w:tabs>
        <w:spacing w:line="281" w:lineRule="exact"/>
        <w:ind w:left="820" w:hanging="282"/>
        <w:rPr>
          <w:rFonts w:ascii="Symbol" w:hAnsi="Symbol"/>
          <w:sz w:val="23"/>
        </w:rPr>
      </w:pPr>
      <w:r>
        <w:rPr>
          <w:sz w:val="23"/>
        </w:rPr>
        <w:t>ПК 2.8. Владеть культурой устной и письменной речи, профессиональной</w:t>
      </w:r>
      <w:r>
        <w:rPr>
          <w:spacing w:val="-8"/>
          <w:sz w:val="23"/>
        </w:rPr>
        <w:t xml:space="preserve"> </w:t>
      </w:r>
      <w:r>
        <w:rPr>
          <w:sz w:val="23"/>
        </w:rPr>
        <w:t>терминологией</w:t>
      </w:r>
    </w:p>
    <w:p w:rsidR="00B72732" w:rsidRDefault="009F46DC">
      <w:pPr>
        <w:pStyle w:val="2"/>
        <w:numPr>
          <w:ilvl w:val="1"/>
          <w:numId w:val="6"/>
        </w:numPr>
        <w:tabs>
          <w:tab w:val="left" w:pos="2564"/>
        </w:tabs>
        <w:spacing w:line="275" w:lineRule="exact"/>
        <w:ind w:left="2563" w:hanging="182"/>
        <w:jc w:val="left"/>
        <w:rPr>
          <w:u w:val="none"/>
        </w:rPr>
      </w:pPr>
      <w:r>
        <w:rPr>
          <w:u w:val="thick"/>
        </w:rPr>
        <w:t>Тр</w:t>
      </w:r>
      <w:r w:rsidR="006D2824">
        <w:rPr>
          <w:u w:val="thick"/>
        </w:rPr>
        <w:t>ебования к уровню освоения содержания</w:t>
      </w:r>
      <w:r w:rsidR="006D2824">
        <w:rPr>
          <w:spacing w:val="-5"/>
          <w:u w:val="thick"/>
        </w:rPr>
        <w:t xml:space="preserve"> </w:t>
      </w:r>
      <w:r w:rsidR="006D2824">
        <w:rPr>
          <w:u w:val="thick"/>
        </w:rPr>
        <w:t>дисциплины.</w:t>
      </w:r>
    </w:p>
    <w:p w:rsidR="00B72732" w:rsidRDefault="006D2824">
      <w:pPr>
        <w:spacing w:line="263" w:lineRule="exact"/>
        <w:ind w:left="1218"/>
        <w:rPr>
          <w:sz w:val="23"/>
        </w:rPr>
      </w:pPr>
      <w:r>
        <w:rPr>
          <w:sz w:val="23"/>
        </w:rPr>
        <w:t>В результате освоения дисциплины студент должен:</w:t>
      </w:r>
    </w:p>
    <w:p w:rsidR="00B72732" w:rsidRDefault="006D2824">
      <w:pPr>
        <w:spacing w:before="3" w:line="262" w:lineRule="exact"/>
        <w:ind w:left="1276"/>
        <w:rPr>
          <w:b/>
          <w:sz w:val="23"/>
        </w:rPr>
      </w:pPr>
      <w:r>
        <w:rPr>
          <w:b/>
          <w:sz w:val="23"/>
        </w:rPr>
        <w:t>иметь практический опыт:</w:t>
      </w:r>
    </w:p>
    <w:p w:rsidR="00B72732" w:rsidRDefault="006D2824">
      <w:pPr>
        <w:pStyle w:val="a5"/>
        <w:numPr>
          <w:ilvl w:val="0"/>
          <w:numId w:val="4"/>
        </w:numPr>
        <w:tabs>
          <w:tab w:val="left" w:pos="678"/>
          <w:tab w:val="left" w:pos="679"/>
        </w:tabs>
        <w:spacing w:line="279" w:lineRule="exact"/>
        <w:rPr>
          <w:rFonts w:ascii="Symbol" w:hAnsi="Symbol"/>
          <w:sz w:val="23"/>
        </w:rPr>
      </w:pPr>
      <w:proofErr w:type="spellStart"/>
      <w:r>
        <w:rPr>
          <w:sz w:val="23"/>
        </w:rPr>
        <w:t>репетиционно</w:t>
      </w:r>
      <w:proofErr w:type="spellEnd"/>
      <w:r>
        <w:rPr>
          <w:sz w:val="23"/>
        </w:rPr>
        <w:t>-концертной работы в качестве артиста в составе ансамбля,</w:t>
      </w:r>
      <w:r>
        <w:rPr>
          <w:spacing w:val="-15"/>
          <w:sz w:val="23"/>
        </w:rPr>
        <w:t xml:space="preserve"> </w:t>
      </w:r>
      <w:r>
        <w:rPr>
          <w:sz w:val="23"/>
        </w:rPr>
        <w:t>оркестра;</w:t>
      </w:r>
    </w:p>
    <w:p w:rsidR="00B72732" w:rsidRDefault="006D2824">
      <w:pPr>
        <w:pStyle w:val="a5"/>
        <w:numPr>
          <w:ilvl w:val="0"/>
          <w:numId w:val="4"/>
        </w:numPr>
        <w:tabs>
          <w:tab w:val="left" w:pos="678"/>
          <w:tab w:val="left" w:pos="679"/>
        </w:tabs>
        <w:spacing w:line="281" w:lineRule="exact"/>
        <w:rPr>
          <w:rFonts w:ascii="Symbol" w:hAnsi="Symbol"/>
          <w:sz w:val="23"/>
        </w:rPr>
      </w:pPr>
      <w:r>
        <w:rPr>
          <w:sz w:val="23"/>
        </w:rPr>
        <w:t>исполнения партий в различных камерно-инструментальных составах, в</w:t>
      </w:r>
      <w:r>
        <w:rPr>
          <w:spacing w:val="-9"/>
          <w:sz w:val="23"/>
        </w:rPr>
        <w:t xml:space="preserve"> </w:t>
      </w:r>
      <w:r>
        <w:rPr>
          <w:sz w:val="23"/>
        </w:rPr>
        <w:t>оркестре;</w:t>
      </w:r>
    </w:p>
    <w:p w:rsidR="00B72732" w:rsidRDefault="006D2824">
      <w:pPr>
        <w:spacing w:before="4" w:line="262" w:lineRule="exact"/>
        <w:ind w:left="1218"/>
        <w:rPr>
          <w:b/>
          <w:sz w:val="23"/>
        </w:rPr>
      </w:pPr>
      <w:r>
        <w:rPr>
          <w:b/>
          <w:sz w:val="23"/>
        </w:rPr>
        <w:t>уметь:</w:t>
      </w:r>
    </w:p>
    <w:p w:rsidR="00B72732" w:rsidRDefault="006D2824">
      <w:pPr>
        <w:pStyle w:val="a5"/>
        <w:numPr>
          <w:ilvl w:val="0"/>
          <w:numId w:val="4"/>
        </w:numPr>
        <w:tabs>
          <w:tab w:val="left" w:pos="678"/>
          <w:tab w:val="left" w:pos="679"/>
        </w:tabs>
        <w:spacing w:line="279" w:lineRule="exact"/>
        <w:rPr>
          <w:rFonts w:ascii="Symbol" w:hAnsi="Symbol"/>
          <w:sz w:val="23"/>
        </w:rPr>
      </w:pPr>
      <w:r>
        <w:rPr>
          <w:sz w:val="23"/>
        </w:rPr>
        <w:t>читать с листа и транспонировать музыкальные</w:t>
      </w:r>
      <w:r>
        <w:rPr>
          <w:spacing w:val="-2"/>
          <w:sz w:val="23"/>
        </w:rPr>
        <w:t xml:space="preserve"> </w:t>
      </w:r>
      <w:r>
        <w:rPr>
          <w:sz w:val="23"/>
        </w:rPr>
        <w:t>произведения;</w:t>
      </w:r>
    </w:p>
    <w:p w:rsidR="00B72732" w:rsidRDefault="006D2824">
      <w:pPr>
        <w:pStyle w:val="a5"/>
        <w:numPr>
          <w:ilvl w:val="0"/>
          <w:numId w:val="4"/>
        </w:numPr>
        <w:tabs>
          <w:tab w:val="left" w:pos="678"/>
          <w:tab w:val="left" w:pos="679"/>
        </w:tabs>
        <w:spacing w:before="1" w:line="281" w:lineRule="exact"/>
        <w:rPr>
          <w:rFonts w:ascii="Symbol" w:hAnsi="Symbol"/>
          <w:sz w:val="23"/>
        </w:rPr>
      </w:pPr>
      <w:proofErr w:type="spellStart"/>
      <w:r>
        <w:rPr>
          <w:sz w:val="23"/>
        </w:rPr>
        <w:t>психофизиологически</w:t>
      </w:r>
      <w:proofErr w:type="spellEnd"/>
      <w:r>
        <w:rPr>
          <w:sz w:val="23"/>
        </w:rPr>
        <w:t xml:space="preserve"> владеть собой в процессе репетиционной и концертной</w:t>
      </w:r>
      <w:r>
        <w:rPr>
          <w:spacing w:val="-12"/>
          <w:sz w:val="23"/>
        </w:rPr>
        <w:t xml:space="preserve"> </w:t>
      </w:r>
      <w:r>
        <w:rPr>
          <w:sz w:val="23"/>
        </w:rPr>
        <w:t>работы;</w:t>
      </w:r>
    </w:p>
    <w:p w:rsidR="00B72732" w:rsidRDefault="006D2824">
      <w:pPr>
        <w:pStyle w:val="a5"/>
        <w:numPr>
          <w:ilvl w:val="0"/>
          <w:numId w:val="4"/>
        </w:numPr>
        <w:tabs>
          <w:tab w:val="left" w:pos="678"/>
          <w:tab w:val="left" w:pos="679"/>
        </w:tabs>
        <w:spacing w:line="281" w:lineRule="exact"/>
        <w:rPr>
          <w:rFonts w:ascii="Symbol" w:hAnsi="Symbol"/>
          <w:sz w:val="23"/>
        </w:rPr>
      </w:pPr>
      <w:r>
        <w:rPr>
          <w:sz w:val="23"/>
        </w:rPr>
        <w:t>использовать слуховой контроль для управления процессом</w:t>
      </w:r>
      <w:r>
        <w:rPr>
          <w:spacing w:val="-3"/>
          <w:sz w:val="23"/>
        </w:rPr>
        <w:t xml:space="preserve"> </w:t>
      </w:r>
      <w:r>
        <w:rPr>
          <w:sz w:val="23"/>
        </w:rPr>
        <w:t>исполнения;</w:t>
      </w:r>
    </w:p>
    <w:p w:rsidR="00B72732" w:rsidRDefault="006D2824">
      <w:pPr>
        <w:pStyle w:val="a5"/>
        <w:numPr>
          <w:ilvl w:val="0"/>
          <w:numId w:val="4"/>
        </w:numPr>
        <w:tabs>
          <w:tab w:val="left" w:pos="678"/>
          <w:tab w:val="left" w:pos="679"/>
        </w:tabs>
        <w:spacing w:line="281" w:lineRule="exact"/>
        <w:rPr>
          <w:rFonts w:ascii="Symbol" w:hAnsi="Symbol"/>
          <w:sz w:val="23"/>
        </w:rPr>
      </w:pPr>
      <w:r>
        <w:rPr>
          <w:sz w:val="23"/>
        </w:rPr>
        <w:t>слышать все партии в ансамблях различных</w:t>
      </w:r>
      <w:r>
        <w:rPr>
          <w:spacing w:val="-4"/>
          <w:sz w:val="23"/>
        </w:rPr>
        <w:t xml:space="preserve"> </w:t>
      </w:r>
      <w:r>
        <w:rPr>
          <w:sz w:val="23"/>
        </w:rPr>
        <w:t>составов;</w:t>
      </w:r>
    </w:p>
    <w:p w:rsidR="00B72732" w:rsidRDefault="006D2824">
      <w:pPr>
        <w:pStyle w:val="a5"/>
        <w:numPr>
          <w:ilvl w:val="0"/>
          <w:numId w:val="4"/>
        </w:numPr>
        <w:tabs>
          <w:tab w:val="left" w:pos="678"/>
          <w:tab w:val="left" w:pos="679"/>
        </w:tabs>
        <w:ind w:right="105"/>
        <w:rPr>
          <w:rFonts w:ascii="Symbol" w:hAnsi="Symbol"/>
          <w:sz w:val="23"/>
        </w:rPr>
      </w:pPr>
      <w:r>
        <w:rPr>
          <w:sz w:val="23"/>
        </w:rPr>
        <w:t>согласовывать свои исполнительские намерения и находить совместные художественные решения при работе в ансамбле,</w:t>
      </w:r>
      <w:r>
        <w:rPr>
          <w:spacing w:val="-3"/>
          <w:sz w:val="23"/>
        </w:rPr>
        <w:t xml:space="preserve"> </w:t>
      </w:r>
      <w:r>
        <w:rPr>
          <w:sz w:val="23"/>
        </w:rPr>
        <w:t>оркестре;</w:t>
      </w:r>
    </w:p>
    <w:p w:rsidR="00B72732" w:rsidRDefault="006D2824">
      <w:pPr>
        <w:spacing w:before="3" w:line="262" w:lineRule="exact"/>
        <w:ind w:left="1218"/>
        <w:rPr>
          <w:b/>
          <w:sz w:val="23"/>
        </w:rPr>
      </w:pPr>
      <w:r>
        <w:rPr>
          <w:b/>
          <w:sz w:val="23"/>
        </w:rPr>
        <w:t>знать:</w:t>
      </w:r>
    </w:p>
    <w:p w:rsidR="00B72732" w:rsidRDefault="006D2824">
      <w:pPr>
        <w:pStyle w:val="a5"/>
        <w:numPr>
          <w:ilvl w:val="0"/>
          <w:numId w:val="4"/>
        </w:numPr>
        <w:tabs>
          <w:tab w:val="left" w:pos="678"/>
          <w:tab w:val="left" w:pos="679"/>
        </w:tabs>
        <w:spacing w:line="279" w:lineRule="exact"/>
        <w:rPr>
          <w:rFonts w:ascii="Symbol" w:hAnsi="Symbol"/>
          <w:sz w:val="23"/>
        </w:rPr>
      </w:pPr>
      <w:r>
        <w:rPr>
          <w:sz w:val="23"/>
        </w:rPr>
        <w:t>ансамблевый, оркестровый репертуар для различных</w:t>
      </w:r>
      <w:r>
        <w:rPr>
          <w:spacing w:val="-3"/>
          <w:sz w:val="23"/>
        </w:rPr>
        <w:t xml:space="preserve"> </w:t>
      </w:r>
      <w:r>
        <w:rPr>
          <w:sz w:val="23"/>
        </w:rPr>
        <w:t>составов;</w:t>
      </w:r>
    </w:p>
    <w:p w:rsidR="00B72732" w:rsidRDefault="006D2824">
      <w:pPr>
        <w:pStyle w:val="a5"/>
        <w:numPr>
          <w:ilvl w:val="0"/>
          <w:numId w:val="4"/>
        </w:numPr>
        <w:tabs>
          <w:tab w:val="left" w:pos="678"/>
          <w:tab w:val="left" w:pos="679"/>
        </w:tabs>
        <w:spacing w:line="281" w:lineRule="exact"/>
        <w:rPr>
          <w:rFonts w:ascii="Symbol" w:hAnsi="Symbol"/>
          <w:sz w:val="23"/>
        </w:rPr>
      </w:pPr>
      <w:r>
        <w:rPr>
          <w:sz w:val="23"/>
        </w:rPr>
        <w:t>художественно-исполнительские возможности инструмента в составе ансамбля,</w:t>
      </w:r>
      <w:r>
        <w:rPr>
          <w:spacing w:val="-10"/>
          <w:sz w:val="23"/>
        </w:rPr>
        <w:t xml:space="preserve"> </w:t>
      </w:r>
      <w:r>
        <w:rPr>
          <w:sz w:val="23"/>
        </w:rPr>
        <w:t>оркестра;</w:t>
      </w:r>
    </w:p>
    <w:p w:rsidR="00B72732" w:rsidRDefault="006D2824">
      <w:pPr>
        <w:pStyle w:val="a5"/>
        <w:numPr>
          <w:ilvl w:val="0"/>
          <w:numId w:val="4"/>
        </w:numPr>
        <w:tabs>
          <w:tab w:val="left" w:pos="678"/>
          <w:tab w:val="left" w:pos="679"/>
        </w:tabs>
        <w:spacing w:line="281" w:lineRule="exact"/>
        <w:rPr>
          <w:rFonts w:ascii="Symbol" w:hAnsi="Symbol"/>
          <w:sz w:val="23"/>
        </w:rPr>
      </w:pPr>
      <w:r>
        <w:rPr>
          <w:sz w:val="23"/>
        </w:rPr>
        <w:t>профессиональную</w:t>
      </w:r>
      <w:r>
        <w:rPr>
          <w:spacing w:val="-1"/>
          <w:sz w:val="23"/>
        </w:rPr>
        <w:t xml:space="preserve"> </w:t>
      </w:r>
      <w:r>
        <w:rPr>
          <w:sz w:val="23"/>
        </w:rPr>
        <w:t>терминологию;</w:t>
      </w:r>
    </w:p>
    <w:p w:rsidR="00B72732" w:rsidRDefault="006D2824">
      <w:pPr>
        <w:pStyle w:val="a5"/>
        <w:numPr>
          <w:ilvl w:val="0"/>
          <w:numId w:val="4"/>
        </w:numPr>
        <w:tabs>
          <w:tab w:val="left" w:pos="678"/>
          <w:tab w:val="left" w:pos="679"/>
        </w:tabs>
        <w:spacing w:before="1"/>
        <w:ind w:right="116"/>
        <w:rPr>
          <w:rFonts w:ascii="Symbol" w:hAnsi="Symbol"/>
          <w:sz w:val="23"/>
        </w:rPr>
      </w:pPr>
      <w:r>
        <w:rPr>
          <w:sz w:val="23"/>
        </w:rPr>
        <w:t>особенности работы в качестве артиста ансамбля и оркестра, специфику репетиционной работы по группам и общих</w:t>
      </w:r>
      <w:r>
        <w:rPr>
          <w:spacing w:val="-1"/>
          <w:sz w:val="23"/>
        </w:rPr>
        <w:t xml:space="preserve"> </w:t>
      </w:r>
      <w:r>
        <w:rPr>
          <w:sz w:val="23"/>
        </w:rPr>
        <w:t>репетиций</w:t>
      </w:r>
    </w:p>
    <w:p w:rsidR="00B72732" w:rsidRDefault="008252A8">
      <w:pPr>
        <w:pStyle w:val="2"/>
        <w:numPr>
          <w:ilvl w:val="1"/>
          <w:numId w:val="6"/>
        </w:numPr>
        <w:tabs>
          <w:tab w:val="left" w:pos="2504"/>
        </w:tabs>
        <w:spacing w:before="1"/>
        <w:ind w:left="2503" w:hanging="182"/>
        <w:jc w:val="left"/>
        <w:rPr>
          <w:u w:val="none"/>
        </w:rPr>
      </w:pPr>
      <w:r>
        <w:rPr>
          <w:u w:val="thick"/>
        </w:rPr>
        <w:t>Объе</w:t>
      </w:r>
      <w:r w:rsidR="006D2824">
        <w:rPr>
          <w:u w:val="thick"/>
        </w:rPr>
        <w:t>м дисциплины, виды учебной работы и</w:t>
      </w:r>
      <w:r w:rsidR="006D2824">
        <w:rPr>
          <w:spacing w:val="-6"/>
          <w:u w:val="thick"/>
        </w:rPr>
        <w:t xml:space="preserve"> </w:t>
      </w:r>
      <w:r w:rsidR="006D2824">
        <w:rPr>
          <w:u w:val="thick"/>
        </w:rPr>
        <w:t>отчетности</w:t>
      </w:r>
    </w:p>
    <w:p w:rsidR="00B72732" w:rsidRDefault="006D2824">
      <w:pPr>
        <w:pStyle w:val="a3"/>
        <w:ind w:right="109" w:firstLine="599"/>
        <w:jc w:val="both"/>
      </w:pPr>
      <w:r>
        <w:t>Дисциплина УП.01 «Оркестр» проводится рассредоточено по всему периоду обучения в форме аудиторных занятий и дополняет МДК 01.07 «Оркестровый класс».</w:t>
      </w:r>
    </w:p>
    <w:p w:rsidR="00B72732" w:rsidRDefault="006D2824">
      <w:pPr>
        <w:ind w:left="678" w:right="105" w:firstLine="568"/>
        <w:jc w:val="both"/>
        <w:rPr>
          <w:sz w:val="24"/>
        </w:rPr>
      </w:pPr>
      <w:r>
        <w:rPr>
          <w:b/>
          <w:sz w:val="24"/>
        </w:rPr>
        <w:t xml:space="preserve">Срок освоения дисциплины </w:t>
      </w:r>
      <w:r>
        <w:rPr>
          <w:sz w:val="24"/>
        </w:rPr>
        <w:t xml:space="preserve">– 1-8 семестры обучения. Обязательная учебная нагрузка студента - </w:t>
      </w:r>
      <w:r w:rsidR="0013373F">
        <w:rPr>
          <w:sz w:val="24"/>
        </w:rPr>
        <w:t>500</w:t>
      </w:r>
      <w:r>
        <w:rPr>
          <w:sz w:val="24"/>
        </w:rPr>
        <w:t xml:space="preserve"> ч.</w:t>
      </w:r>
    </w:p>
    <w:p w:rsidR="00B72732" w:rsidRDefault="006D2824">
      <w:pPr>
        <w:pStyle w:val="a3"/>
        <w:ind w:right="109" w:firstLine="568"/>
        <w:jc w:val="both"/>
      </w:pPr>
      <w:r>
        <w:t>Рабочим учебным планом предусмотрены следующие промежуточные формы контроля: 1-7 семестры – итоговые уроки в форме публичного концертного выступления оркестра.</w:t>
      </w:r>
      <w:r>
        <w:rPr>
          <w:spacing w:val="15"/>
        </w:rPr>
        <w:t xml:space="preserve"> </w:t>
      </w:r>
      <w:r>
        <w:t>Дифференцированный</w:t>
      </w:r>
      <w:r>
        <w:rPr>
          <w:spacing w:val="16"/>
        </w:rPr>
        <w:t xml:space="preserve"> </w:t>
      </w:r>
      <w:r>
        <w:t>зачет</w:t>
      </w:r>
      <w:r>
        <w:rPr>
          <w:spacing w:val="16"/>
        </w:rPr>
        <w:t xml:space="preserve"> </w:t>
      </w:r>
      <w:r>
        <w:t>в</w:t>
      </w:r>
      <w:r>
        <w:rPr>
          <w:spacing w:val="17"/>
        </w:rPr>
        <w:t xml:space="preserve"> </w:t>
      </w:r>
      <w:r>
        <w:t>8</w:t>
      </w:r>
      <w:r>
        <w:rPr>
          <w:spacing w:val="15"/>
        </w:rPr>
        <w:t xml:space="preserve"> </w:t>
      </w:r>
      <w:r>
        <w:t>семестре</w:t>
      </w:r>
      <w:r>
        <w:rPr>
          <w:spacing w:val="15"/>
        </w:rPr>
        <w:t xml:space="preserve"> </w:t>
      </w:r>
      <w:r>
        <w:t>проходит</w:t>
      </w:r>
      <w:r>
        <w:rPr>
          <w:spacing w:val="16"/>
        </w:rPr>
        <w:t xml:space="preserve"> </w:t>
      </w:r>
      <w:r>
        <w:t>комплексно</w:t>
      </w:r>
      <w:r>
        <w:rPr>
          <w:spacing w:val="15"/>
        </w:rPr>
        <w:t xml:space="preserve"> </w:t>
      </w:r>
      <w:r>
        <w:t>с</w:t>
      </w:r>
      <w:r>
        <w:rPr>
          <w:spacing w:val="14"/>
        </w:rPr>
        <w:t xml:space="preserve"> </w:t>
      </w:r>
      <w:r>
        <w:t>МДК.01.07</w:t>
      </w:r>
    </w:p>
    <w:p w:rsidR="00B72732" w:rsidRDefault="006D2824">
      <w:pPr>
        <w:pStyle w:val="a3"/>
        <w:ind w:firstLine="0"/>
        <w:jc w:val="both"/>
      </w:pPr>
      <w:r>
        <w:t>«Оркестровый класс» и МДК.01.05 «</w:t>
      </w:r>
      <w:proofErr w:type="spellStart"/>
      <w:r>
        <w:t>Дирижирование</w:t>
      </w:r>
      <w:proofErr w:type="spellEnd"/>
      <w:r>
        <w:t>, чтение оркестровых партитур».</w:t>
      </w:r>
    </w:p>
    <w:p w:rsidR="00B72732" w:rsidRDefault="006D2824">
      <w:pPr>
        <w:pStyle w:val="a3"/>
        <w:ind w:right="110" w:firstLine="568"/>
        <w:jc w:val="both"/>
      </w:pPr>
      <w:r>
        <w:rPr>
          <w:b/>
        </w:rPr>
        <w:t xml:space="preserve">Основная форма учебной работы </w:t>
      </w:r>
      <w:r>
        <w:t>– групповая. На протяжении всего курса применяются различные виды занятий: групповые репетиции, общие репетиции и концертные выступления.</w:t>
      </w:r>
    </w:p>
    <w:p w:rsidR="00B72732" w:rsidRDefault="006D2824" w:rsidP="0013373F">
      <w:pPr>
        <w:pStyle w:val="2"/>
        <w:numPr>
          <w:ilvl w:val="1"/>
          <w:numId w:val="6"/>
        </w:numPr>
        <w:tabs>
          <w:tab w:val="left" w:pos="1558"/>
        </w:tabs>
        <w:spacing w:before="1" w:line="240" w:lineRule="auto"/>
        <w:ind w:left="1557" w:hanging="281"/>
        <w:jc w:val="left"/>
        <w:rPr>
          <w:u w:val="none"/>
        </w:rPr>
      </w:pPr>
      <w:r>
        <w:rPr>
          <w:u w:val="thick"/>
        </w:rPr>
        <w:t>Содержание дисциплины и требования к формам и содержанию</w:t>
      </w:r>
      <w:r>
        <w:rPr>
          <w:spacing w:val="-12"/>
          <w:u w:val="thick"/>
        </w:rPr>
        <w:t xml:space="preserve"> </w:t>
      </w:r>
      <w:r>
        <w:rPr>
          <w:u w:val="thick"/>
        </w:rPr>
        <w:t>текущего,</w:t>
      </w:r>
    </w:p>
    <w:p w:rsidR="00B72732" w:rsidRDefault="006D2824">
      <w:pPr>
        <w:ind w:left="571"/>
        <w:jc w:val="center"/>
        <w:rPr>
          <w:b/>
          <w:i/>
          <w:sz w:val="24"/>
        </w:rPr>
      </w:pPr>
      <w:r>
        <w:rPr>
          <w:spacing w:val="-60"/>
          <w:sz w:val="24"/>
          <w:u w:val="thick"/>
        </w:rPr>
        <w:t xml:space="preserve"> </w:t>
      </w:r>
      <w:r>
        <w:rPr>
          <w:b/>
          <w:i/>
          <w:sz w:val="24"/>
          <w:u w:val="thick"/>
        </w:rPr>
        <w:t>промежуточного, итогового контроля и выпускной квалификационной работы</w:t>
      </w:r>
    </w:p>
    <w:p w:rsidR="00B72732" w:rsidRDefault="006D2824">
      <w:pPr>
        <w:ind w:left="568"/>
        <w:jc w:val="center"/>
        <w:rPr>
          <w:b/>
          <w:i/>
          <w:sz w:val="24"/>
        </w:rPr>
      </w:pPr>
      <w:r>
        <w:rPr>
          <w:spacing w:val="-60"/>
          <w:sz w:val="24"/>
          <w:u w:val="thick"/>
        </w:rPr>
        <w:t xml:space="preserve"> </w:t>
      </w:r>
      <w:r>
        <w:rPr>
          <w:b/>
          <w:i/>
          <w:sz w:val="24"/>
          <w:u w:val="thick"/>
        </w:rPr>
        <w:t xml:space="preserve">(программный минимум, </w:t>
      </w:r>
      <w:proofErr w:type="spellStart"/>
      <w:r>
        <w:rPr>
          <w:b/>
          <w:i/>
          <w:sz w:val="24"/>
          <w:u w:val="thick"/>
        </w:rPr>
        <w:t>зачетно</w:t>
      </w:r>
      <w:proofErr w:type="spellEnd"/>
      <w:r>
        <w:rPr>
          <w:b/>
          <w:i/>
          <w:sz w:val="24"/>
          <w:u w:val="thick"/>
        </w:rPr>
        <w:t>-экзаменационные требования)</w:t>
      </w:r>
    </w:p>
    <w:p w:rsidR="00B72732" w:rsidRDefault="006D2824">
      <w:pPr>
        <w:spacing w:line="274" w:lineRule="exact"/>
        <w:ind w:left="571" w:right="7206"/>
        <w:jc w:val="center"/>
        <w:rPr>
          <w:b/>
          <w:sz w:val="24"/>
        </w:rPr>
      </w:pPr>
      <w:r>
        <w:rPr>
          <w:b/>
          <w:sz w:val="24"/>
        </w:rPr>
        <w:t>Разделы дисциплины:</w:t>
      </w:r>
    </w:p>
    <w:p w:rsidR="00B72732" w:rsidRDefault="006D2824">
      <w:pPr>
        <w:pStyle w:val="a3"/>
        <w:ind w:left="652" w:firstLine="746"/>
      </w:pPr>
      <w:r>
        <w:t>В соответствии с главными задачами УП.01 «Оркестр» происходит подразделение курса на две взаимодополняющие части: методы и формы работы оркестрового музыканта; изучение оркестрового репертуара.</w:t>
      </w:r>
    </w:p>
    <w:p w:rsidR="00B72732" w:rsidRDefault="00B72732">
      <w:pPr>
        <w:sectPr w:rsidR="00B72732">
          <w:pgSz w:w="11910" w:h="16840"/>
          <w:pgMar w:top="320" w:right="740" w:bottom="280" w:left="740" w:header="720" w:footer="720" w:gutter="0"/>
          <w:cols w:space="720"/>
        </w:sectPr>
      </w:pPr>
    </w:p>
    <w:p w:rsidR="00B72732" w:rsidRDefault="006D2824">
      <w:pPr>
        <w:pStyle w:val="a3"/>
        <w:spacing w:before="65"/>
        <w:ind w:right="113" w:firstLine="719"/>
        <w:jc w:val="both"/>
      </w:pPr>
      <w:r>
        <w:lastRenderedPageBreak/>
        <w:t>Первый раздел предполагает освоение студентами таких форм работы как общая репетиция, групповая репетиция, самостоятельная работа студента, концертное выступление. Однако приобретение профессиональных навыков оркестрового музыканта происходит не на основе неких абстрактных примеров, либо теоретических выкладок, а на основе изучения оркестрового репертуара. Следовательно, подразделение курса «Оркестровый класс» на две составляющие весьма условно. Но такое подразделение необходимо для понимания того, что недопустимо простое изучение репертуара, без должного внимания к формированию профессиональных навыков у студентов.</w:t>
      </w:r>
    </w:p>
    <w:p w:rsidR="00B72732" w:rsidRDefault="00B72732">
      <w:pPr>
        <w:pStyle w:val="a3"/>
        <w:spacing w:before="3"/>
        <w:ind w:left="0" w:firstLine="0"/>
      </w:pPr>
    </w:p>
    <w:p w:rsidR="00B72732" w:rsidRDefault="006D2824">
      <w:pPr>
        <w:pStyle w:val="1"/>
      </w:pPr>
      <w:r>
        <w:t>Темы и краткое содержание</w:t>
      </w:r>
    </w:p>
    <w:p w:rsidR="00B72732" w:rsidRDefault="006D2824">
      <w:pPr>
        <w:pStyle w:val="a3"/>
        <w:spacing w:line="237" w:lineRule="auto"/>
        <w:ind w:right="2439" w:firstLine="0"/>
        <w:jc w:val="both"/>
      </w:pPr>
      <w:r>
        <w:t>Тема 1. Произведения, написанные на первом этапе развития русского народного оркестра (</w:t>
      </w:r>
      <w:proofErr w:type="spellStart"/>
      <w:r>
        <w:t>В.Андреев</w:t>
      </w:r>
      <w:proofErr w:type="spellEnd"/>
      <w:r>
        <w:t xml:space="preserve">, </w:t>
      </w:r>
      <w:proofErr w:type="spellStart"/>
      <w:r>
        <w:t>Н.Фомин</w:t>
      </w:r>
      <w:proofErr w:type="spellEnd"/>
      <w:r>
        <w:t xml:space="preserve"> и др.)</w:t>
      </w:r>
    </w:p>
    <w:p w:rsidR="00B72732" w:rsidRDefault="006D2824">
      <w:pPr>
        <w:pStyle w:val="a3"/>
        <w:spacing w:before="1"/>
        <w:ind w:right="104" w:firstLine="0"/>
        <w:jc w:val="both"/>
      </w:pPr>
      <w:r>
        <w:t>Тема 2. Произведения, написанные для русского народного оркестра композиторами- симфонистами (</w:t>
      </w:r>
      <w:proofErr w:type="spellStart"/>
      <w:r>
        <w:t>А.Глаз</w:t>
      </w:r>
      <w:r w:rsidR="004F4985">
        <w:t>унов</w:t>
      </w:r>
      <w:proofErr w:type="spellEnd"/>
      <w:r w:rsidR="004F4985">
        <w:t xml:space="preserve">, </w:t>
      </w:r>
      <w:proofErr w:type="spellStart"/>
      <w:r w:rsidR="004F4985">
        <w:t>С.Василенко</w:t>
      </w:r>
      <w:proofErr w:type="spellEnd"/>
      <w:r w:rsidR="004F4985">
        <w:t xml:space="preserve">, </w:t>
      </w:r>
      <w:proofErr w:type="spellStart"/>
      <w:r w:rsidR="004F4985">
        <w:t>Р.Глиэр</w:t>
      </w:r>
      <w:proofErr w:type="spellEnd"/>
      <w:r w:rsidR="004F4985">
        <w:t xml:space="preserve">, </w:t>
      </w:r>
      <w:proofErr w:type="spellStart"/>
      <w:r w:rsidR="004F4985">
        <w:t>В.Ше</w:t>
      </w:r>
      <w:r>
        <w:t>балин</w:t>
      </w:r>
      <w:proofErr w:type="spellEnd"/>
      <w:r>
        <w:t xml:space="preserve">, </w:t>
      </w:r>
      <w:proofErr w:type="spellStart"/>
      <w:r>
        <w:t>Н.Пейко</w:t>
      </w:r>
      <w:proofErr w:type="spellEnd"/>
      <w:r>
        <w:t xml:space="preserve"> и др.)</w:t>
      </w:r>
    </w:p>
    <w:p w:rsidR="00B72732" w:rsidRDefault="006D2824">
      <w:pPr>
        <w:pStyle w:val="a3"/>
        <w:ind w:right="111" w:firstLine="0"/>
        <w:jc w:val="both"/>
      </w:pPr>
      <w:r>
        <w:t xml:space="preserve">Тема 3. Классика русского народного оркестра: произведения </w:t>
      </w:r>
      <w:proofErr w:type="spellStart"/>
      <w:r>
        <w:t>Н.Будашкина</w:t>
      </w:r>
      <w:proofErr w:type="spellEnd"/>
      <w:r>
        <w:t xml:space="preserve">, </w:t>
      </w:r>
      <w:proofErr w:type="spellStart"/>
      <w:r>
        <w:t>А.Холминова</w:t>
      </w:r>
      <w:proofErr w:type="spellEnd"/>
      <w:r>
        <w:t xml:space="preserve">, </w:t>
      </w:r>
      <w:proofErr w:type="spellStart"/>
      <w:proofErr w:type="gramStart"/>
      <w:r>
        <w:t>Ю.Шишакова,Г.Фрида</w:t>
      </w:r>
      <w:proofErr w:type="spellEnd"/>
      <w:proofErr w:type="gramEnd"/>
      <w:r>
        <w:t xml:space="preserve">, </w:t>
      </w:r>
      <w:proofErr w:type="spellStart"/>
      <w:r>
        <w:t>В.Бояшова</w:t>
      </w:r>
      <w:proofErr w:type="spellEnd"/>
      <w:r>
        <w:t xml:space="preserve">, </w:t>
      </w:r>
      <w:proofErr w:type="spellStart"/>
      <w:r>
        <w:t>В.Городовской</w:t>
      </w:r>
      <w:proofErr w:type="spellEnd"/>
      <w:r>
        <w:t xml:space="preserve">, </w:t>
      </w:r>
      <w:proofErr w:type="spellStart"/>
      <w:r>
        <w:t>П.Куликова</w:t>
      </w:r>
      <w:proofErr w:type="spellEnd"/>
      <w:r>
        <w:t xml:space="preserve">, </w:t>
      </w:r>
      <w:proofErr w:type="spellStart"/>
      <w:r>
        <w:t>Б.Кравченко</w:t>
      </w:r>
      <w:proofErr w:type="spellEnd"/>
      <w:r>
        <w:t xml:space="preserve"> и др.</w:t>
      </w:r>
    </w:p>
    <w:p w:rsidR="00B72732" w:rsidRDefault="006D2824">
      <w:pPr>
        <w:pStyle w:val="a3"/>
        <w:spacing w:before="1"/>
        <w:ind w:right="106" w:firstLine="0"/>
        <w:jc w:val="both"/>
      </w:pPr>
      <w:r>
        <w:t xml:space="preserve">Тема 4. Произведения композиторов 70-х –90-х годов: </w:t>
      </w:r>
      <w:proofErr w:type="spellStart"/>
      <w:r>
        <w:t>В.Беляева</w:t>
      </w:r>
      <w:proofErr w:type="spellEnd"/>
      <w:r>
        <w:t xml:space="preserve">, </w:t>
      </w:r>
      <w:proofErr w:type="spellStart"/>
      <w:r>
        <w:t>Е.Дербенко</w:t>
      </w:r>
      <w:proofErr w:type="spellEnd"/>
      <w:r>
        <w:t xml:space="preserve">, </w:t>
      </w:r>
      <w:proofErr w:type="spellStart"/>
      <w:r>
        <w:t>Ю.Зарицкого</w:t>
      </w:r>
      <w:proofErr w:type="spellEnd"/>
      <w:r>
        <w:t xml:space="preserve">, </w:t>
      </w:r>
      <w:proofErr w:type="spellStart"/>
      <w:r>
        <w:t>В.Кикты</w:t>
      </w:r>
      <w:proofErr w:type="spellEnd"/>
      <w:r>
        <w:t xml:space="preserve">, </w:t>
      </w:r>
      <w:proofErr w:type="spellStart"/>
      <w:r>
        <w:t>И.Красильникова</w:t>
      </w:r>
      <w:proofErr w:type="spellEnd"/>
      <w:r>
        <w:t xml:space="preserve">, </w:t>
      </w:r>
      <w:proofErr w:type="spellStart"/>
      <w:r>
        <w:t>А.Курченко</w:t>
      </w:r>
      <w:proofErr w:type="spellEnd"/>
      <w:r>
        <w:t xml:space="preserve">, </w:t>
      </w:r>
      <w:proofErr w:type="spellStart"/>
      <w:r>
        <w:t>А.Ларина</w:t>
      </w:r>
      <w:proofErr w:type="spellEnd"/>
      <w:r>
        <w:t xml:space="preserve">, </w:t>
      </w:r>
      <w:proofErr w:type="spellStart"/>
      <w:r>
        <w:t>А.Тимошенко</w:t>
      </w:r>
      <w:proofErr w:type="spellEnd"/>
      <w:r>
        <w:t xml:space="preserve">, </w:t>
      </w:r>
      <w:proofErr w:type="spellStart"/>
      <w:r>
        <w:t>А.Цыганкова</w:t>
      </w:r>
      <w:proofErr w:type="spellEnd"/>
      <w:r>
        <w:t xml:space="preserve">, </w:t>
      </w:r>
      <w:proofErr w:type="spellStart"/>
      <w:r>
        <w:t>Г.Шендерева</w:t>
      </w:r>
      <w:proofErr w:type="spellEnd"/>
      <w:r>
        <w:t xml:space="preserve"> и др.</w:t>
      </w:r>
    </w:p>
    <w:p w:rsidR="00B72732" w:rsidRDefault="006D2824">
      <w:pPr>
        <w:pStyle w:val="a3"/>
        <w:ind w:right="134" w:firstLine="0"/>
      </w:pPr>
      <w:r>
        <w:t>Тема 5. Русская и зарубежная классика в переложении для русского народного оркестра. Тема 6. Аккомпанемент солирующему инструменту.</w:t>
      </w:r>
    </w:p>
    <w:p w:rsidR="00B72732" w:rsidRDefault="006D2824">
      <w:pPr>
        <w:pStyle w:val="a3"/>
        <w:ind w:left="738" w:right="796" w:hanging="60"/>
      </w:pPr>
      <w:r>
        <w:t>Тема 7. Вокальный аккомпанемент (песни, романсы, арии, хоровые произведения). Тема 8. Чтение с листа.</w:t>
      </w:r>
    </w:p>
    <w:p w:rsidR="00B72732" w:rsidRDefault="00B72732">
      <w:pPr>
        <w:pStyle w:val="a3"/>
        <w:ind w:left="0" w:firstLine="0"/>
      </w:pPr>
    </w:p>
    <w:p w:rsidR="00B72732" w:rsidRDefault="006D2824">
      <w:pPr>
        <w:pStyle w:val="a3"/>
        <w:ind w:right="104" w:firstLine="719"/>
        <w:jc w:val="both"/>
      </w:pPr>
      <w:r>
        <w:t>Темы №№ 1-4 посвящены изучению оригинального репертуара русского народного оркестра. Этот репертуар представлен в виде нескольких исторических этапов развития композиторского творчества для русских народных оркестров. Большинство студентов приобрели начальные навыки оркестровой игры в музыкальных школах. Однако на уровне музыкального училища исполнительские возможности коллективов ограничены как по сложности исполняемых произведений, так и по объему и разнообразию репертуара.</w:t>
      </w:r>
    </w:p>
    <w:p w:rsidR="00B72732" w:rsidRDefault="006D2824">
      <w:pPr>
        <w:pStyle w:val="a3"/>
        <w:ind w:right="108" w:firstLine="360"/>
        <w:jc w:val="both"/>
      </w:pPr>
      <w:r>
        <w:t>Значительное место в программе имеет тема № 5. Переложения произведений русской и зарубежной классики составляли и составляют важную часть репертуара русских народных оркестров. Поэтому, с одной стороны, овладение этим репертуаром необходимо в дальнейшей профессиональной деятельности, а с другой, шедевры мировой классики, имеют непреходящее воспитательное значение для молодого музыканта.</w:t>
      </w:r>
    </w:p>
    <w:p w:rsidR="00B72732" w:rsidRDefault="006D2824">
      <w:pPr>
        <w:pStyle w:val="a3"/>
        <w:spacing w:before="1"/>
        <w:ind w:right="109" w:firstLine="719"/>
        <w:jc w:val="both"/>
      </w:pPr>
      <w:r>
        <w:t>В деятельности русских народных оркестров, в их репертуаре, важное место занимает аккомпанирование солистам: инструменталистам и вокалистам. Искусство аккомпанемента имеет свою специфику, которую обязательно должны освоить участники учебного оркестра (темы №№ 6-7). Это умение слушать солиста и следовать за ним, относительная условность динамических оттенков при аккомпанировании солисту, звуковой баланс, метроритмические отклонения и др.</w:t>
      </w:r>
    </w:p>
    <w:p w:rsidR="00B72732" w:rsidRDefault="006D2824">
      <w:pPr>
        <w:pStyle w:val="a3"/>
        <w:ind w:right="109" w:firstLine="360"/>
        <w:jc w:val="both"/>
      </w:pPr>
      <w:r>
        <w:t xml:space="preserve">Тема № 8 обращена к задаче воспитания у студентов навыков чтения с листа. Умение бегло, грамотно и профессионально читать ноты необходимо для профессиональной работы в оркестровых коллективах. При чтении с листа оркестровых партий важно приучить студентов сразу обращать внимание на штрихи, нюансы, </w:t>
      </w:r>
      <w:proofErr w:type="spellStart"/>
      <w:r>
        <w:t>агогические</w:t>
      </w:r>
      <w:proofErr w:type="spellEnd"/>
      <w:r>
        <w:t xml:space="preserve"> оттенки. Для чтения с листа рекомендуется брать произведения средней степени сложности и не ограничиваться лишь черновым проигрыванием. Каждому произведению необходимо уделить столько времени, сколько требуется для того, чтобы выполнить все элементарные указания данной партитуры и получить достаточно ясное представление о содержании, стиле и форме произведения.</w:t>
      </w:r>
    </w:p>
    <w:p w:rsidR="00B72732" w:rsidRDefault="006D2824">
      <w:pPr>
        <w:pStyle w:val="a3"/>
        <w:ind w:right="110" w:firstLine="360"/>
        <w:jc w:val="both"/>
      </w:pPr>
      <w:r>
        <w:t>За период обучения в оркестровом классе учащийся должен познакомиться с произведениями русских, советских, зарубежных, современных авторов, произведениями, написанными специально для оркестра русских народных инструментов. Для этого руководителем составляется план работы оркестрового класса, в котором отводится время работы руководителю оркестра и учащимся 4-го курса.</w:t>
      </w:r>
    </w:p>
    <w:p w:rsidR="00B72732" w:rsidRDefault="00B72732">
      <w:pPr>
        <w:jc w:val="both"/>
        <w:sectPr w:rsidR="00B72732">
          <w:pgSz w:w="11910" w:h="16840"/>
          <w:pgMar w:top="340" w:right="740" w:bottom="280" w:left="740" w:header="720" w:footer="720" w:gutter="0"/>
          <w:cols w:space="720"/>
        </w:sectPr>
      </w:pPr>
    </w:p>
    <w:p w:rsidR="00B72732" w:rsidRDefault="006D2824">
      <w:pPr>
        <w:pStyle w:val="1"/>
        <w:spacing w:before="70" w:line="272" w:lineRule="exact"/>
      </w:pPr>
      <w:r>
        <w:lastRenderedPageBreak/>
        <w:t>Распределение часов курса по темам и видам работ</w:t>
      </w:r>
    </w:p>
    <w:p w:rsidR="00B72732" w:rsidRDefault="006D2824">
      <w:pPr>
        <w:pStyle w:val="a3"/>
        <w:ind w:right="108" w:firstLine="719"/>
        <w:jc w:val="both"/>
      </w:pPr>
      <w:r>
        <w:t>Особенностью программы УП.01 «Оркестр» является то, что в рамках этого курса нет возможности распределить учебный материал по семестрам, от простого к сложному, как это делается в учебных программах по большинству дисциплин. В учебных заведениях оркестры формируются из студентов всех курсов, так как для формирования оркестров по курсам нет достаточного количества студентов. Отчасти эта проблема решается при комплектовании состава оркестра, когда должно учитываться важное учебное обстоятельство - студенты старших курсов исполняют более ответственные партии, чем студенты младших курсов. Это не только дает возможность студентам приобрести навыки исполнения произведений возрастающей степени сложности, но и поиграть в различных группах оркестра.</w:t>
      </w:r>
    </w:p>
    <w:p w:rsidR="00B72732" w:rsidRDefault="00B72732">
      <w:pPr>
        <w:pStyle w:val="a3"/>
        <w:spacing w:before="3"/>
        <w:ind w:left="0" w:firstLine="0"/>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806"/>
        <w:gridCol w:w="1700"/>
      </w:tblGrid>
      <w:tr w:rsidR="00B72732">
        <w:trPr>
          <w:trHeight w:val="551"/>
        </w:trPr>
        <w:tc>
          <w:tcPr>
            <w:tcW w:w="677" w:type="dxa"/>
          </w:tcPr>
          <w:p w:rsidR="00B72732" w:rsidRDefault="006D2824">
            <w:pPr>
              <w:pStyle w:val="TableParagraph"/>
              <w:spacing w:line="269" w:lineRule="exact"/>
              <w:ind w:left="107"/>
              <w:rPr>
                <w:sz w:val="24"/>
              </w:rPr>
            </w:pPr>
            <w:r>
              <w:rPr>
                <w:sz w:val="24"/>
              </w:rPr>
              <w:t>№</w:t>
            </w:r>
          </w:p>
          <w:p w:rsidR="00B72732" w:rsidRDefault="006D2824">
            <w:pPr>
              <w:pStyle w:val="TableParagraph"/>
              <w:spacing w:line="263" w:lineRule="exact"/>
              <w:ind w:left="107"/>
              <w:rPr>
                <w:sz w:val="24"/>
              </w:rPr>
            </w:pPr>
            <w:r>
              <w:rPr>
                <w:sz w:val="24"/>
              </w:rPr>
              <w:t>п/п</w:t>
            </w:r>
          </w:p>
        </w:tc>
        <w:tc>
          <w:tcPr>
            <w:tcW w:w="6806" w:type="dxa"/>
          </w:tcPr>
          <w:p w:rsidR="00B72732" w:rsidRDefault="006D2824">
            <w:pPr>
              <w:pStyle w:val="TableParagraph"/>
              <w:spacing w:line="270" w:lineRule="exact"/>
              <w:rPr>
                <w:sz w:val="24"/>
              </w:rPr>
            </w:pPr>
            <w:r>
              <w:rPr>
                <w:sz w:val="24"/>
              </w:rPr>
              <w:t>Название темы</w:t>
            </w:r>
          </w:p>
        </w:tc>
        <w:tc>
          <w:tcPr>
            <w:tcW w:w="1700" w:type="dxa"/>
          </w:tcPr>
          <w:p w:rsidR="00B72732" w:rsidRDefault="006D2824">
            <w:pPr>
              <w:pStyle w:val="TableParagraph"/>
              <w:spacing w:line="269" w:lineRule="exact"/>
              <w:ind w:left="104"/>
              <w:rPr>
                <w:sz w:val="24"/>
              </w:rPr>
            </w:pPr>
            <w:r>
              <w:rPr>
                <w:sz w:val="24"/>
              </w:rPr>
              <w:t>Количество</w:t>
            </w:r>
          </w:p>
          <w:p w:rsidR="00B72732" w:rsidRDefault="006D2824">
            <w:pPr>
              <w:pStyle w:val="TableParagraph"/>
              <w:spacing w:line="263" w:lineRule="exact"/>
              <w:ind w:left="104"/>
              <w:rPr>
                <w:sz w:val="24"/>
              </w:rPr>
            </w:pPr>
            <w:r>
              <w:rPr>
                <w:sz w:val="24"/>
              </w:rPr>
              <w:t>часов</w:t>
            </w:r>
          </w:p>
        </w:tc>
      </w:tr>
      <w:tr w:rsidR="0013373F" w:rsidTr="0009339B">
        <w:trPr>
          <w:trHeight w:val="553"/>
        </w:trPr>
        <w:tc>
          <w:tcPr>
            <w:tcW w:w="677" w:type="dxa"/>
            <w:vMerge w:val="restart"/>
          </w:tcPr>
          <w:p w:rsidR="0013373F" w:rsidRDefault="0013373F">
            <w:pPr>
              <w:pStyle w:val="TableParagraph"/>
              <w:spacing w:line="270" w:lineRule="exact"/>
              <w:ind w:left="107"/>
              <w:rPr>
                <w:sz w:val="24"/>
              </w:rPr>
            </w:pPr>
            <w:r>
              <w:rPr>
                <w:sz w:val="24"/>
              </w:rPr>
              <w:t>1.</w:t>
            </w:r>
          </w:p>
        </w:tc>
        <w:tc>
          <w:tcPr>
            <w:tcW w:w="6806" w:type="dxa"/>
          </w:tcPr>
          <w:p w:rsidR="0013373F" w:rsidRDefault="0013373F">
            <w:pPr>
              <w:pStyle w:val="TableParagraph"/>
              <w:tabs>
                <w:tab w:val="left" w:pos="1913"/>
                <w:tab w:val="left" w:pos="3443"/>
                <w:tab w:val="left" w:pos="3903"/>
                <w:tab w:val="left" w:pos="4896"/>
                <w:tab w:val="left" w:pos="5685"/>
              </w:tabs>
              <w:spacing w:before="2" w:line="276" w:lineRule="exact"/>
              <w:ind w:right="103"/>
              <w:rPr>
                <w:b/>
                <w:sz w:val="24"/>
              </w:rPr>
            </w:pPr>
            <w:r>
              <w:rPr>
                <w:b/>
                <w:sz w:val="24"/>
              </w:rPr>
              <w:t>Произведения,</w:t>
            </w:r>
            <w:r>
              <w:rPr>
                <w:b/>
                <w:sz w:val="24"/>
              </w:rPr>
              <w:tab/>
              <w:t>написанные</w:t>
            </w:r>
            <w:r>
              <w:rPr>
                <w:b/>
                <w:sz w:val="24"/>
              </w:rPr>
              <w:tab/>
              <w:t>на</w:t>
            </w:r>
            <w:r>
              <w:rPr>
                <w:b/>
                <w:sz w:val="24"/>
              </w:rPr>
              <w:tab/>
              <w:t>первом</w:t>
            </w:r>
            <w:r>
              <w:rPr>
                <w:b/>
                <w:sz w:val="24"/>
              </w:rPr>
              <w:tab/>
              <w:t>этапе</w:t>
            </w:r>
            <w:r>
              <w:rPr>
                <w:b/>
                <w:sz w:val="24"/>
              </w:rPr>
              <w:tab/>
            </w:r>
            <w:r>
              <w:rPr>
                <w:b/>
                <w:spacing w:val="-3"/>
                <w:sz w:val="24"/>
              </w:rPr>
              <w:t xml:space="preserve">развития </w:t>
            </w:r>
            <w:r>
              <w:rPr>
                <w:b/>
                <w:sz w:val="24"/>
              </w:rPr>
              <w:t>русских народного</w:t>
            </w:r>
            <w:r>
              <w:rPr>
                <w:b/>
                <w:spacing w:val="-1"/>
                <w:sz w:val="24"/>
              </w:rPr>
              <w:t xml:space="preserve"> </w:t>
            </w:r>
            <w:r>
              <w:rPr>
                <w:b/>
                <w:sz w:val="24"/>
              </w:rPr>
              <w:t>оркестра</w:t>
            </w:r>
          </w:p>
        </w:tc>
        <w:tc>
          <w:tcPr>
            <w:tcW w:w="1700" w:type="dxa"/>
            <w:vAlign w:val="center"/>
          </w:tcPr>
          <w:p w:rsidR="0013373F" w:rsidRDefault="0013373F" w:rsidP="0013373F">
            <w:pPr>
              <w:jc w:val="center"/>
              <w:rPr>
                <w:color w:val="000000"/>
                <w:sz w:val="24"/>
                <w:szCs w:val="24"/>
              </w:rPr>
            </w:pPr>
            <w:r>
              <w:rPr>
                <w:color w:val="000000"/>
              </w:rPr>
              <w:t>60</w:t>
            </w:r>
          </w:p>
        </w:tc>
      </w:tr>
      <w:tr w:rsidR="0013373F" w:rsidTr="0009339B">
        <w:trPr>
          <w:trHeight w:val="2484"/>
        </w:trPr>
        <w:tc>
          <w:tcPr>
            <w:tcW w:w="677" w:type="dxa"/>
            <w:vMerge/>
            <w:tcBorders>
              <w:top w:val="nil"/>
            </w:tcBorders>
          </w:tcPr>
          <w:p w:rsidR="0013373F" w:rsidRDefault="0013373F">
            <w:pPr>
              <w:rPr>
                <w:sz w:val="2"/>
                <w:szCs w:val="2"/>
              </w:rPr>
            </w:pPr>
          </w:p>
        </w:tc>
        <w:tc>
          <w:tcPr>
            <w:tcW w:w="6806" w:type="dxa"/>
          </w:tcPr>
          <w:p w:rsidR="0013373F" w:rsidRDefault="0013373F">
            <w:pPr>
              <w:pStyle w:val="TableParagraph"/>
              <w:spacing w:line="270" w:lineRule="exact"/>
              <w:rPr>
                <w:b/>
                <w:sz w:val="24"/>
              </w:rPr>
            </w:pPr>
            <w:r>
              <w:rPr>
                <w:b/>
                <w:sz w:val="24"/>
              </w:rPr>
              <w:t>Виды работ по учебной практике:</w:t>
            </w:r>
          </w:p>
          <w:p w:rsidR="0013373F" w:rsidRDefault="0013373F">
            <w:pPr>
              <w:pStyle w:val="TableParagraph"/>
              <w:spacing w:line="274" w:lineRule="exact"/>
              <w:rPr>
                <w:sz w:val="24"/>
              </w:rPr>
            </w:pPr>
            <w:r>
              <w:rPr>
                <w:sz w:val="24"/>
              </w:rPr>
              <w:t>Подготовка нотного текста, написание партий.</w:t>
            </w:r>
          </w:p>
          <w:p w:rsidR="0013373F" w:rsidRDefault="0013373F">
            <w:pPr>
              <w:pStyle w:val="TableParagraph"/>
              <w:rPr>
                <w:sz w:val="24"/>
              </w:rPr>
            </w:pPr>
            <w:r>
              <w:rPr>
                <w:sz w:val="24"/>
              </w:rPr>
              <w:t>Разбор и постановка штрихов в партиях исполнителей.</w:t>
            </w:r>
          </w:p>
          <w:p w:rsidR="0013373F" w:rsidRDefault="0013373F">
            <w:pPr>
              <w:pStyle w:val="TableParagraph"/>
              <w:ind w:right="398"/>
              <w:rPr>
                <w:sz w:val="24"/>
              </w:rPr>
            </w:pPr>
            <w:r>
              <w:rPr>
                <w:sz w:val="24"/>
              </w:rPr>
              <w:t>Разбор нотного текста, работа над фразировкой, интонацией. Выработка исполнительских навыков.</w:t>
            </w:r>
          </w:p>
          <w:p w:rsidR="0013373F" w:rsidRDefault="0013373F">
            <w:pPr>
              <w:pStyle w:val="TableParagraph"/>
              <w:rPr>
                <w:sz w:val="24"/>
              </w:rPr>
            </w:pPr>
            <w:r>
              <w:rPr>
                <w:sz w:val="24"/>
              </w:rPr>
              <w:t>Работа над ансамблем, звуковым балансом.</w:t>
            </w:r>
          </w:p>
          <w:p w:rsidR="0013373F" w:rsidRDefault="0013373F">
            <w:pPr>
              <w:pStyle w:val="TableParagraph"/>
              <w:rPr>
                <w:sz w:val="24"/>
              </w:rPr>
            </w:pPr>
            <w:r>
              <w:rPr>
                <w:sz w:val="24"/>
              </w:rPr>
              <w:t>Проведение репетиций по группам оркестра и смешанным составом.</w:t>
            </w:r>
          </w:p>
          <w:p w:rsidR="0013373F" w:rsidRDefault="0013373F">
            <w:pPr>
              <w:pStyle w:val="TableParagraph"/>
              <w:spacing w:line="264" w:lineRule="exact"/>
              <w:rPr>
                <w:sz w:val="24"/>
              </w:rPr>
            </w:pPr>
            <w:r>
              <w:rPr>
                <w:sz w:val="24"/>
              </w:rPr>
              <w:t>Изучение особенностей сценического поведения.</w:t>
            </w:r>
          </w:p>
        </w:tc>
        <w:tc>
          <w:tcPr>
            <w:tcW w:w="1700" w:type="dxa"/>
            <w:vAlign w:val="center"/>
          </w:tcPr>
          <w:p w:rsidR="0013373F" w:rsidRDefault="0013373F" w:rsidP="0013373F">
            <w:pPr>
              <w:jc w:val="center"/>
              <w:rPr>
                <w:color w:val="000000"/>
                <w:sz w:val="24"/>
                <w:szCs w:val="24"/>
              </w:rPr>
            </w:pPr>
          </w:p>
        </w:tc>
      </w:tr>
      <w:tr w:rsidR="0013373F" w:rsidTr="0009339B">
        <w:trPr>
          <w:trHeight w:val="551"/>
        </w:trPr>
        <w:tc>
          <w:tcPr>
            <w:tcW w:w="677" w:type="dxa"/>
            <w:vMerge w:val="restart"/>
          </w:tcPr>
          <w:p w:rsidR="0013373F" w:rsidRDefault="0013373F">
            <w:pPr>
              <w:pStyle w:val="TableParagraph"/>
              <w:spacing w:line="268" w:lineRule="exact"/>
              <w:ind w:left="107"/>
              <w:rPr>
                <w:sz w:val="24"/>
              </w:rPr>
            </w:pPr>
            <w:r>
              <w:rPr>
                <w:sz w:val="24"/>
              </w:rPr>
              <w:t>2.</w:t>
            </w:r>
          </w:p>
        </w:tc>
        <w:tc>
          <w:tcPr>
            <w:tcW w:w="6806" w:type="dxa"/>
          </w:tcPr>
          <w:p w:rsidR="0013373F" w:rsidRDefault="0013373F">
            <w:pPr>
              <w:pStyle w:val="TableParagraph"/>
              <w:tabs>
                <w:tab w:val="left" w:pos="2009"/>
                <w:tab w:val="left" w:pos="3635"/>
                <w:tab w:val="left" w:pos="4318"/>
                <w:tab w:val="left" w:pos="5568"/>
              </w:tabs>
              <w:spacing w:line="273" w:lineRule="exact"/>
              <w:rPr>
                <w:b/>
                <w:sz w:val="24"/>
              </w:rPr>
            </w:pPr>
            <w:r>
              <w:rPr>
                <w:b/>
                <w:sz w:val="24"/>
              </w:rPr>
              <w:t>Произведения,</w:t>
            </w:r>
            <w:r>
              <w:rPr>
                <w:b/>
                <w:sz w:val="24"/>
              </w:rPr>
              <w:tab/>
              <w:t>написанные</w:t>
            </w:r>
            <w:r>
              <w:rPr>
                <w:b/>
                <w:sz w:val="24"/>
              </w:rPr>
              <w:tab/>
              <w:t>для</w:t>
            </w:r>
            <w:r>
              <w:rPr>
                <w:b/>
                <w:sz w:val="24"/>
              </w:rPr>
              <w:tab/>
              <w:t>русского</w:t>
            </w:r>
            <w:r>
              <w:rPr>
                <w:b/>
                <w:sz w:val="24"/>
              </w:rPr>
              <w:tab/>
              <w:t>народного</w:t>
            </w:r>
          </w:p>
          <w:p w:rsidR="0013373F" w:rsidRDefault="0013373F">
            <w:pPr>
              <w:pStyle w:val="TableParagraph"/>
              <w:spacing w:line="259" w:lineRule="exact"/>
              <w:rPr>
                <w:b/>
                <w:sz w:val="24"/>
              </w:rPr>
            </w:pPr>
            <w:r>
              <w:rPr>
                <w:b/>
                <w:sz w:val="24"/>
              </w:rPr>
              <w:t>оркестра композиторами- симфонистами</w:t>
            </w:r>
          </w:p>
        </w:tc>
        <w:tc>
          <w:tcPr>
            <w:tcW w:w="1700" w:type="dxa"/>
            <w:vAlign w:val="center"/>
          </w:tcPr>
          <w:p w:rsidR="0013373F" w:rsidRDefault="0013373F" w:rsidP="0013373F">
            <w:pPr>
              <w:jc w:val="center"/>
              <w:rPr>
                <w:color w:val="000000"/>
                <w:sz w:val="24"/>
                <w:szCs w:val="24"/>
              </w:rPr>
            </w:pPr>
            <w:r>
              <w:rPr>
                <w:color w:val="000000"/>
              </w:rPr>
              <w:t>60</w:t>
            </w:r>
          </w:p>
        </w:tc>
      </w:tr>
      <w:tr w:rsidR="0013373F" w:rsidTr="0009339B">
        <w:trPr>
          <w:trHeight w:val="2760"/>
        </w:trPr>
        <w:tc>
          <w:tcPr>
            <w:tcW w:w="677" w:type="dxa"/>
            <w:vMerge/>
            <w:tcBorders>
              <w:top w:val="nil"/>
            </w:tcBorders>
          </w:tcPr>
          <w:p w:rsidR="0013373F" w:rsidRDefault="0013373F">
            <w:pPr>
              <w:rPr>
                <w:sz w:val="2"/>
                <w:szCs w:val="2"/>
              </w:rPr>
            </w:pPr>
          </w:p>
        </w:tc>
        <w:tc>
          <w:tcPr>
            <w:tcW w:w="6806" w:type="dxa"/>
          </w:tcPr>
          <w:p w:rsidR="0013373F" w:rsidRDefault="0013373F">
            <w:pPr>
              <w:pStyle w:val="TableParagraph"/>
              <w:spacing w:line="270" w:lineRule="exact"/>
              <w:ind w:left="165"/>
              <w:jc w:val="both"/>
              <w:rPr>
                <w:b/>
                <w:sz w:val="24"/>
              </w:rPr>
            </w:pPr>
            <w:r>
              <w:rPr>
                <w:b/>
                <w:sz w:val="24"/>
              </w:rPr>
              <w:t>Виды работ по учебной практике:</w:t>
            </w:r>
          </w:p>
          <w:p w:rsidR="0013373F" w:rsidRDefault="0013373F">
            <w:pPr>
              <w:pStyle w:val="TableParagraph"/>
              <w:ind w:right="1044"/>
              <w:jc w:val="both"/>
              <w:rPr>
                <w:sz w:val="24"/>
              </w:rPr>
            </w:pPr>
            <w:r>
              <w:rPr>
                <w:sz w:val="24"/>
              </w:rPr>
              <w:t>Разбор и постановка штрихов в партиях исполнителей. Подготовка нотного текста, написание партий.</w:t>
            </w:r>
          </w:p>
          <w:p w:rsidR="0013373F" w:rsidRDefault="0013373F">
            <w:pPr>
              <w:pStyle w:val="TableParagraph"/>
              <w:ind w:right="98"/>
              <w:jc w:val="both"/>
              <w:rPr>
                <w:sz w:val="24"/>
              </w:rPr>
            </w:pPr>
            <w:r>
              <w:rPr>
                <w:sz w:val="24"/>
              </w:rPr>
              <w:t>Исполнение произведений в оркестре для достижения ассоциативного и образного мышления обучающихся. Выявление ошибок исполнения, корректировка дальнейшей работы.</w:t>
            </w:r>
          </w:p>
          <w:p w:rsidR="0013373F" w:rsidRDefault="0013373F">
            <w:pPr>
              <w:pStyle w:val="TableParagraph"/>
              <w:ind w:right="105"/>
              <w:jc w:val="both"/>
              <w:rPr>
                <w:sz w:val="24"/>
              </w:rPr>
            </w:pPr>
            <w:r>
              <w:rPr>
                <w:sz w:val="24"/>
              </w:rPr>
              <w:t>Проведение репетиций по группам оркестра и смешанным составом.</w:t>
            </w:r>
          </w:p>
          <w:p w:rsidR="0013373F" w:rsidRDefault="0013373F">
            <w:pPr>
              <w:pStyle w:val="TableParagraph"/>
              <w:spacing w:line="264" w:lineRule="exact"/>
              <w:jc w:val="both"/>
              <w:rPr>
                <w:sz w:val="24"/>
              </w:rPr>
            </w:pPr>
            <w:r>
              <w:rPr>
                <w:sz w:val="24"/>
              </w:rPr>
              <w:t>Изучение особенностей сценического поведения.</w:t>
            </w:r>
          </w:p>
        </w:tc>
        <w:tc>
          <w:tcPr>
            <w:tcW w:w="1700" w:type="dxa"/>
            <w:vAlign w:val="center"/>
          </w:tcPr>
          <w:p w:rsidR="0013373F" w:rsidRDefault="0013373F" w:rsidP="0013373F">
            <w:pPr>
              <w:jc w:val="center"/>
              <w:rPr>
                <w:color w:val="000000"/>
                <w:sz w:val="24"/>
                <w:szCs w:val="24"/>
              </w:rPr>
            </w:pPr>
          </w:p>
        </w:tc>
      </w:tr>
      <w:tr w:rsidR="0013373F" w:rsidTr="0009339B">
        <w:trPr>
          <w:trHeight w:val="275"/>
        </w:trPr>
        <w:tc>
          <w:tcPr>
            <w:tcW w:w="677" w:type="dxa"/>
            <w:vMerge w:val="restart"/>
          </w:tcPr>
          <w:p w:rsidR="0013373F" w:rsidRDefault="0013373F">
            <w:pPr>
              <w:pStyle w:val="TableParagraph"/>
              <w:spacing w:line="268" w:lineRule="exact"/>
              <w:ind w:left="107"/>
              <w:rPr>
                <w:sz w:val="24"/>
              </w:rPr>
            </w:pPr>
            <w:r>
              <w:rPr>
                <w:sz w:val="24"/>
              </w:rPr>
              <w:t>3.</w:t>
            </w:r>
          </w:p>
        </w:tc>
        <w:tc>
          <w:tcPr>
            <w:tcW w:w="6806" w:type="dxa"/>
          </w:tcPr>
          <w:p w:rsidR="0013373F" w:rsidRDefault="0013373F">
            <w:pPr>
              <w:pStyle w:val="TableParagraph"/>
              <w:spacing w:line="256" w:lineRule="exact"/>
              <w:rPr>
                <w:b/>
                <w:sz w:val="24"/>
              </w:rPr>
            </w:pPr>
            <w:r>
              <w:rPr>
                <w:b/>
                <w:sz w:val="24"/>
              </w:rPr>
              <w:t>Классика русского народного оркестра.</w:t>
            </w:r>
          </w:p>
        </w:tc>
        <w:tc>
          <w:tcPr>
            <w:tcW w:w="1700" w:type="dxa"/>
            <w:vAlign w:val="center"/>
          </w:tcPr>
          <w:p w:rsidR="0013373F" w:rsidRDefault="0013373F" w:rsidP="0013373F">
            <w:pPr>
              <w:jc w:val="center"/>
              <w:rPr>
                <w:color w:val="000000"/>
                <w:sz w:val="24"/>
                <w:szCs w:val="24"/>
              </w:rPr>
            </w:pPr>
            <w:r>
              <w:rPr>
                <w:color w:val="000000"/>
              </w:rPr>
              <w:t>60</w:t>
            </w:r>
          </w:p>
        </w:tc>
      </w:tr>
      <w:tr w:rsidR="0013373F" w:rsidTr="0009339B">
        <w:trPr>
          <w:trHeight w:val="2208"/>
        </w:trPr>
        <w:tc>
          <w:tcPr>
            <w:tcW w:w="677" w:type="dxa"/>
            <w:vMerge/>
            <w:tcBorders>
              <w:top w:val="nil"/>
            </w:tcBorders>
          </w:tcPr>
          <w:p w:rsidR="0013373F" w:rsidRDefault="0013373F">
            <w:pPr>
              <w:rPr>
                <w:sz w:val="2"/>
                <w:szCs w:val="2"/>
              </w:rPr>
            </w:pPr>
          </w:p>
        </w:tc>
        <w:tc>
          <w:tcPr>
            <w:tcW w:w="6806" w:type="dxa"/>
          </w:tcPr>
          <w:p w:rsidR="0013373F" w:rsidRDefault="0013373F">
            <w:pPr>
              <w:pStyle w:val="TableParagraph"/>
              <w:spacing w:line="270" w:lineRule="exact"/>
              <w:rPr>
                <w:b/>
                <w:sz w:val="24"/>
              </w:rPr>
            </w:pPr>
            <w:r>
              <w:rPr>
                <w:b/>
                <w:sz w:val="24"/>
              </w:rPr>
              <w:t>Виды работ по учебной практике:</w:t>
            </w:r>
          </w:p>
          <w:p w:rsidR="0013373F" w:rsidRDefault="0013373F">
            <w:pPr>
              <w:pStyle w:val="TableParagraph"/>
              <w:rPr>
                <w:sz w:val="24"/>
              </w:rPr>
            </w:pPr>
            <w:r>
              <w:rPr>
                <w:sz w:val="24"/>
              </w:rPr>
              <w:t>Проведение репетиций по группам оркестра и смешанным составом.</w:t>
            </w:r>
          </w:p>
          <w:p w:rsidR="0013373F" w:rsidRDefault="0013373F">
            <w:pPr>
              <w:pStyle w:val="TableParagraph"/>
              <w:rPr>
                <w:sz w:val="24"/>
              </w:rPr>
            </w:pPr>
            <w:r>
              <w:rPr>
                <w:sz w:val="24"/>
              </w:rPr>
              <w:t>Выявление ошибок исполнения, корректировка дальнейшей работы.</w:t>
            </w:r>
          </w:p>
          <w:p w:rsidR="0013373F" w:rsidRDefault="0013373F">
            <w:pPr>
              <w:pStyle w:val="TableParagraph"/>
              <w:ind w:right="1024"/>
              <w:rPr>
                <w:sz w:val="24"/>
              </w:rPr>
            </w:pPr>
            <w:r>
              <w:rPr>
                <w:sz w:val="24"/>
              </w:rPr>
              <w:t>Разбор и постановка штрихов в партиях исполнителей. Отработка исполнительских навыков.</w:t>
            </w:r>
          </w:p>
          <w:p w:rsidR="0013373F" w:rsidRDefault="0013373F">
            <w:pPr>
              <w:pStyle w:val="TableParagraph"/>
              <w:spacing w:line="264" w:lineRule="exact"/>
              <w:rPr>
                <w:sz w:val="24"/>
              </w:rPr>
            </w:pPr>
            <w:r>
              <w:rPr>
                <w:sz w:val="24"/>
              </w:rPr>
              <w:t>Изучение особенностей сценического поведения.</w:t>
            </w:r>
          </w:p>
        </w:tc>
        <w:tc>
          <w:tcPr>
            <w:tcW w:w="1700" w:type="dxa"/>
            <w:vAlign w:val="center"/>
          </w:tcPr>
          <w:p w:rsidR="0013373F" w:rsidRDefault="0013373F" w:rsidP="0013373F">
            <w:pPr>
              <w:jc w:val="center"/>
              <w:rPr>
                <w:color w:val="000000"/>
                <w:sz w:val="24"/>
                <w:szCs w:val="24"/>
              </w:rPr>
            </w:pPr>
          </w:p>
        </w:tc>
      </w:tr>
      <w:tr w:rsidR="0013373F" w:rsidTr="0009339B">
        <w:trPr>
          <w:trHeight w:val="275"/>
        </w:trPr>
        <w:tc>
          <w:tcPr>
            <w:tcW w:w="677" w:type="dxa"/>
            <w:vMerge w:val="restart"/>
          </w:tcPr>
          <w:p w:rsidR="0013373F" w:rsidRDefault="0013373F">
            <w:pPr>
              <w:pStyle w:val="TableParagraph"/>
              <w:spacing w:line="268" w:lineRule="exact"/>
              <w:ind w:left="107"/>
              <w:rPr>
                <w:sz w:val="24"/>
              </w:rPr>
            </w:pPr>
            <w:r>
              <w:rPr>
                <w:sz w:val="24"/>
              </w:rPr>
              <w:t>4.</w:t>
            </w:r>
          </w:p>
        </w:tc>
        <w:tc>
          <w:tcPr>
            <w:tcW w:w="6806" w:type="dxa"/>
          </w:tcPr>
          <w:p w:rsidR="0013373F" w:rsidRDefault="0013373F">
            <w:pPr>
              <w:pStyle w:val="TableParagraph"/>
              <w:spacing w:line="256" w:lineRule="exact"/>
              <w:rPr>
                <w:b/>
                <w:sz w:val="24"/>
              </w:rPr>
            </w:pPr>
            <w:r>
              <w:rPr>
                <w:b/>
                <w:sz w:val="24"/>
              </w:rPr>
              <w:t>Произведения композиторов 70-х –90-х годов XX века</w:t>
            </w:r>
          </w:p>
        </w:tc>
        <w:tc>
          <w:tcPr>
            <w:tcW w:w="1700" w:type="dxa"/>
            <w:vAlign w:val="center"/>
          </w:tcPr>
          <w:p w:rsidR="0013373F" w:rsidRDefault="0013373F" w:rsidP="0013373F">
            <w:pPr>
              <w:jc w:val="center"/>
              <w:rPr>
                <w:color w:val="000000"/>
                <w:sz w:val="24"/>
                <w:szCs w:val="24"/>
              </w:rPr>
            </w:pPr>
            <w:r>
              <w:rPr>
                <w:color w:val="000000"/>
              </w:rPr>
              <w:t>60</w:t>
            </w:r>
          </w:p>
        </w:tc>
      </w:tr>
      <w:tr w:rsidR="00B72732">
        <w:trPr>
          <w:trHeight w:val="2759"/>
        </w:trPr>
        <w:tc>
          <w:tcPr>
            <w:tcW w:w="677" w:type="dxa"/>
            <w:vMerge/>
            <w:tcBorders>
              <w:top w:val="nil"/>
            </w:tcBorders>
          </w:tcPr>
          <w:p w:rsidR="00B72732" w:rsidRDefault="00B72732">
            <w:pPr>
              <w:rPr>
                <w:sz w:val="2"/>
                <w:szCs w:val="2"/>
              </w:rPr>
            </w:pPr>
          </w:p>
        </w:tc>
        <w:tc>
          <w:tcPr>
            <w:tcW w:w="6806" w:type="dxa"/>
          </w:tcPr>
          <w:p w:rsidR="00B72732" w:rsidRDefault="006D2824">
            <w:pPr>
              <w:pStyle w:val="TableParagraph"/>
              <w:spacing w:line="270" w:lineRule="exact"/>
              <w:rPr>
                <w:b/>
                <w:sz w:val="24"/>
              </w:rPr>
            </w:pPr>
            <w:r>
              <w:rPr>
                <w:b/>
                <w:sz w:val="24"/>
              </w:rPr>
              <w:t>Виды работ по учебной практике:</w:t>
            </w:r>
          </w:p>
          <w:p w:rsidR="00B72732" w:rsidRDefault="006D2824">
            <w:pPr>
              <w:pStyle w:val="TableParagraph"/>
              <w:rPr>
                <w:sz w:val="24"/>
              </w:rPr>
            </w:pPr>
            <w:r>
              <w:rPr>
                <w:sz w:val="24"/>
              </w:rPr>
              <w:t>Проведение репетиций по группам оркестра и смешанным составом.</w:t>
            </w:r>
          </w:p>
          <w:p w:rsidR="00B72732" w:rsidRDefault="006D2824">
            <w:pPr>
              <w:pStyle w:val="TableParagraph"/>
              <w:rPr>
                <w:sz w:val="24"/>
              </w:rPr>
            </w:pPr>
            <w:r>
              <w:rPr>
                <w:sz w:val="24"/>
              </w:rPr>
              <w:t xml:space="preserve">Выявление взаимосвязи характера произведения с приемами </w:t>
            </w:r>
            <w:proofErr w:type="spellStart"/>
            <w:r>
              <w:rPr>
                <w:sz w:val="24"/>
              </w:rPr>
              <w:t>звукоизвлечения</w:t>
            </w:r>
            <w:proofErr w:type="spellEnd"/>
            <w:r>
              <w:rPr>
                <w:sz w:val="24"/>
              </w:rPr>
              <w:t>.</w:t>
            </w:r>
          </w:p>
          <w:p w:rsidR="00B72732" w:rsidRDefault="006D2824">
            <w:pPr>
              <w:pStyle w:val="TableParagraph"/>
              <w:tabs>
                <w:tab w:val="left" w:pos="1527"/>
                <w:tab w:val="left" w:pos="2815"/>
                <w:tab w:val="left" w:pos="4086"/>
                <w:tab w:val="left" w:pos="5722"/>
              </w:tabs>
              <w:ind w:right="101"/>
              <w:rPr>
                <w:sz w:val="24"/>
              </w:rPr>
            </w:pPr>
            <w:r>
              <w:rPr>
                <w:sz w:val="24"/>
              </w:rPr>
              <w:t>Отработка</w:t>
            </w:r>
            <w:r>
              <w:rPr>
                <w:sz w:val="24"/>
              </w:rPr>
              <w:tab/>
              <w:t>наиболее</w:t>
            </w:r>
            <w:r>
              <w:rPr>
                <w:sz w:val="24"/>
              </w:rPr>
              <w:tab/>
              <w:t>сложных</w:t>
            </w:r>
            <w:r>
              <w:rPr>
                <w:sz w:val="24"/>
              </w:rPr>
              <w:tab/>
              <w:t>технических</w:t>
            </w:r>
            <w:r>
              <w:rPr>
                <w:sz w:val="24"/>
              </w:rPr>
              <w:tab/>
            </w:r>
            <w:r>
              <w:rPr>
                <w:spacing w:val="-3"/>
                <w:sz w:val="24"/>
              </w:rPr>
              <w:t xml:space="preserve">отрывков </w:t>
            </w:r>
            <w:r>
              <w:rPr>
                <w:sz w:val="24"/>
              </w:rPr>
              <w:t>произведения.</w:t>
            </w:r>
          </w:p>
          <w:p w:rsidR="00B72732" w:rsidRDefault="006D2824">
            <w:pPr>
              <w:pStyle w:val="TableParagraph"/>
              <w:ind w:right="1293"/>
              <w:rPr>
                <w:sz w:val="24"/>
              </w:rPr>
            </w:pPr>
            <w:r>
              <w:rPr>
                <w:sz w:val="24"/>
              </w:rPr>
              <w:t>Контроль над обеспечением правильной интонации. Отработка исполнительских навыков.</w:t>
            </w:r>
          </w:p>
          <w:p w:rsidR="00B72732" w:rsidRDefault="006D2824">
            <w:pPr>
              <w:pStyle w:val="TableParagraph"/>
              <w:spacing w:line="264" w:lineRule="exact"/>
              <w:rPr>
                <w:sz w:val="24"/>
              </w:rPr>
            </w:pPr>
            <w:r>
              <w:rPr>
                <w:sz w:val="24"/>
              </w:rPr>
              <w:t>Разбор и постановка штрихов в партиях исполнителя.</w:t>
            </w:r>
          </w:p>
        </w:tc>
        <w:tc>
          <w:tcPr>
            <w:tcW w:w="1700" w:type="dxa"/>
          </w:tcPr>
          <w:p w:rsidR="00B72732" w:rsidRDefault="00B72732">
            <w:pPr>
              <w:pStyle w:val="TableParagraph"/>
              <w:ind w:left="0"/>
              <w:rPr>
                <w:sz w:val="24"/>
              </w:rPr>
            </w:pPr>
          </w:p>
        </w:tc>
      </w:tr>
    </w:tbl>
    <w:p w:rsidR="00B72732" w:rsidRDefault="00B72732">
      <w:pPr>
        <w:rPr>
          <w:sz w:val="24"/>
        </w:rPr>
        <w:sectPr w:rsidR="00B72732">
          <w:pgSz w:w="11910" w:h="16840"/>
          <w:pgMar w:top="340" w:right="740" w:bottom="280" w:left="740"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806"/>
        <w:gridCol w:w="1700"/>
      </w:tblGrid>
      <w:tr w:rsidR="00B72732">
        <w:trPr>
          <w:trHeight w:val="827"/>
        </w:trPr>
        <w:tc>
          <w:tcPr>
            <w:tcW w:w="677" w:type="dxa"/>
          </w:tcPr>
          <w:p w:rsidR="00B72732" w:rsidRDefault="00B72732">
            <w:pPr>
              <w:pStyle w:val="TableParagraph"/>
              <w:ind w:left="0"/>
              <w:rPr>
                <w:sz w:val="24"/>
              </w:rPr>
            </w:pPr>
          </w:p>
        </w:tc>
        <w:tc>
          <w:tcPr>
            <w:tcW w:w="6806" w:type="dxa"/>
          </w:tcPr>
          <w:p w:rsidR="00B72732" w:rsidRDefault="006D2824">
            <w:pPr>
              <w:pStyle w:val="TableParagraph"/>
              <w:rPr>
                <w:sz w:val="24"/>
              </w:rPr>
            </w:pPr>
            <w:r>
              <w:rPr>
                <w:sz w:val="24"/>
              </w:rPr>
              <w:t>Выявление ошибок исполнения, корректировка дальнейшей работы.</w:t>
            </w:r>
          </w:p>
          <w:p w:rsidR="00B72732" w:rsidRDefault="006D2824">
            <w:pPr>
              <w:pStyle w:val="TableParagraph"/>
              <w:spacing w:line="270" w:lineRule="exact"/>
              <w:rPr>
                <w:sz w:val="24"/>
              </w:rPr>
            </w:pPr>
            <w:r>
              <w:rPr>
                <w:sz w:val="24"/>
              </w:rPr>
              <w:t>Изучение особенностей сценического поведения.</w:t>
            </w:r>
          </w:p>
        </w:tc>
        <w:tc>
          <w:tcPr>
            <w:tcW w:w="1700" w:type="dxa"/>
          </w:tcPr>
          <w:p w:rsidR="00B72732" w:rsidRDefault="00B72732">
            <w:pPr>
              <w:pStyle w:val="TableParagraph"/>
              <w:ind w:left="0"/>
              <w:rPr>
                <w:sz w:val="24"/>
              </w:rPr>
            </w:pPr>
          </w:p>
        </w:tc>
      </w:tr>
      <w:tr w:rsidR="0013373F" w:rsidTr="00794425">
        <w:trPr>
          <w:trHeight w:val="552"/>
        </w:trPr>
        <w:tc>
          <w:tcPr>
            <w:tcW w:w="677" w:type="dxa"/>
            <w:vMerge w:val="restart"/>
          </w:tcPr>
          <w:p w:rsidR="0013373F" w:rsidRDefault="0013373F">
            <w:pPr>
              <w:pStyle w:val="TableParagraph"/>
              <w:spacing w:line="261" w:lineRule="exact"/>
              <w:ind w:left="107"/>
              <w:rPr>
                <w:sz w:val="24"/>
              </w:rPr>
            </w:pPr>
            <w:r>
              <w:rPr>
                <w:sz w:val="24"/>
              </w:rPr>
              <w:t>5.</w:t>
            </w:r>
          </w:p>
        </w:tc>
        <w:tc>
          <w:tcPr>
            <w:tcW w:w="6806" w:type="dxa"/>
          </w:tcPr>
          <w:p w:rsidR="0013373F" w:rsidRDefault="0013373F">
            <w:pPr>
              <w:pStyle w:val="TableParagraph"/>
              <w:tabs>
                <w:tab w:val="left" w:pos="1198"/>
                <w:tab w:val="left" w:pos="1565"/>
                <w:tab w:val="left" w:pos="3052"/>
                <w:tab w:val="left" w:pos="4283"/>
                <w:tab w:val="left" w:pos="4640"/>
                <w:tab w:val="left" w:pos="6301"/>
              </w:tabs>
              <w:spacing w:line="266" w:lineRule="exact"/>
              <w:rPr>
                <w:b/>
                <w:sz w:val="24"/>
              </w:rPr>
            </w:pPr>
            <w:r>
              <w:rPr>
                <w:b/>
                <w:sz w:val="24"/>
              </w:rPr>
              <w:t>Русская</w:t>
            </w:r>
            <w:r>
              <w:rPr>
                <w:b/>
                <w:sz w:val="24"/>
              </w:rPr>
              <w:tab/>
              <w:t>и</w:t>
            </w:r>
            <w:r>
              <w:rPr>
                <w:b/>
                <w:sz w:val="24"/>
              </w:rPr>
              <w:tab/>
              <w:t>зарубежная</w:t>
            </w:r>
            <w:r>
              <w:rPr>
                <w:b/>
                <w:sz w:val="24"/>
              </w:rPr>
              <w:tab/>
              <w:t>классика</w:t>
            </w:r>
            <w:r>
              <w:rPr>
                <w:b/>
                <w:sz w:val="24"/>
              </w:rPr>
              <w:tab/>
              <w:t>в</w:t>
            </w:r>
            <w:r>
              <w:rPr>
                <w:b/>
                <w:sz w:val="24"/>
              </w:rPr>
              <w:tab/>
              <w:t>переложении</w:t>
            </w:r>
            <w:r>
              <w:rPr>
                <w:b/>
                <w:sz w:val="24"/>
              </w:rPr>
              <w:tab/>
              <w:t>для</w:t>
            </w:r>
          </w:p>
          <w:p w:rsidR="0013373F" w:rsidRDefault="0013373F">
            <w:pPr>
              <w:pStyle w:val="TableParagraph"/>
              <w:spacing w:line="265" w:lineRule="exact"/>
              <w:rPr>
                <w:b/>
                <w:sz w:val="24"/>
              </w:rPr>
            </w:pPr>
            <w:r>
              <w:rPr>
                <w:b/>
                <w:sz w:val="24"/>
              </w:rPr>
              <w:t>русского народного оркестра</w:t>
            </w:r>
          </w:p>
        </w:tc>
        <w:tc>
          <w:tcPr>
            <w:tcW w:w="1700" w:type="dxa"/>
            <w:vAlign w:val="center"/>
          </w:tcPr>
          <w:p w:rsidR="0013373F" w:rsidRDefault="0013373F" w:rsidP="0013373F">
            <w:pPr>
              <w:jc w:val="center"/>
              <w:rPr>
                <w:color w:val="000000"/>
                <w:sz w:val="24"/>
                <w:szCs w:val="24"/>
              </w:rPr>
            </w:pPr>
            <w:r>
              <w:rPr>
                <w:color w:val="000000"/>
              </w:rPr>
              <w:t>70</w:t>
            </w:r>
          </w:p>
        </w:tc>
      </w:tr>
      <w:tr w:rsidR="0013373F" w:rsidTr="00794425">
        <w:trPr>
          <w:trHeight w:val="4140"/>
        </w:trPr>
        <w:tc>
          <w:tcPr>
            <w:tcW w:w="677" w:type="dxa"/>
            <w:vMerge/>
            <w:tcBorders>
              <w:top w:val="nil"/>
            </w:tcBorders>
          </w:tcPr>
          <w:p w:rsidR="0013373F" w:rsidRDefault="0013373F">
            <w:pPr>
              <w:rPr>
                <w:sz w:val="2"/>
                <w:szCs w:val="2"/>
              </w:rPr>
            </w:pPr>
          </w:p>
        </w:tc>
        <w:tc>
          <w:tcPr>
            <w:tcW w:w="6806" w:type="dxa"/>
          </w:tcPr>
          <w:p w:rsidR="0013373F" w:rsidRDefault="0013373F">
            <w:pPr>
              <w:pStyle w:val="TableParagraph"/>
              <w:spacing w:line="264" w:lineRule="exact"/>
              <w:rPr>
                <w:b/>
                <w:sz w:val="24"/>
              </w:rPr>
            </w:pPr>
            <w:r>
              <w:rPr>
                <w:b/>
                <w:sz w:val="24"/>
              </w:rPr>
              <w:t>Виды работ по учебной практике:</w:t>
            </w:r>
          </w:p>
          <w:p w:rsidR="0013373F" w:rsidRDefault="0013373F">
            <w:pPr>
              <w:pStyle w:val="TableParagraph"/>
              <w:rPr>
                <w:sz w:val="24"/>
              </w:rPr>
            </w:pPr>
            <w:r>
              <w:rPr>
                <w:sz w:val="24"/>
              </w:rPr>
              <w:t>Проведение репетиций по группам оркестра и смешанным составом.</w:t>
            </w:r>
          </w:p>
          <w:p w:rsidR="0013373F" w:rsidRDefault="0013373F">
            <w:pPr>
              <w:pStyle w:val="TableParagraph"/>
              <w:ind w:right="801"/>
              <w:rPr>
                <w:sz w:val="24"/>
              </w:rPr>
            </w:pPr>
            <w:r>
              <w:rPr>
                <w:sz w:val="24"/>
              </w:rPr>
              <w:t xml:space="preserve">Определение вариантов работы над </w:t>
            </w:r>
            <w:proofErr w:type="spellStart"/>
            <w:r>
              <w:rPr>
                <w:sz w:val="24"/>
              </w:rPr>
              <w:t>звукоизвлечением</w:t>
            </w:r>
            <w:proofErr w:type="spellEnd"/>
            <w:r>
              <w:rPr>
                <w:sz w:val="24"/>
              </w:rPr>
              <w:t>. Выявление штрихового разнообразия исполняемых пьес.</w:t>
            </w:r>
          </w:p>
          <w:p w:rsidR="0013373F" w:rsidRDefault="0013373F">
            <w:pPr>
              <w:pStyle w:val="TableParagraph"/>
              <w:ind w:right="103"/>
              <w:rPr>
                <w:sz w:val="24"/>
              </w:rPr>
            </w:pPr>
            <w:r>
              <w:rPr>
                <w:sz w:val="24"/>
              </w:rPr>
              <w:t>Демонстрация навыков работы над мелодиями различных типов.</w:t>
            </w:r>
          </w:p>
          <w:p w:rsidR="0013373F" w:rsidRDefault="0013373F">
            <w:pPr>
              <w:pStyle w:val="TableParagraph"/>
              <w:tabs>
                <w:tab w:val="left" w:pos="4107"/>
                <w:tab w:val="left" w:pos="5623"/>
              </w:tabs>
              <w:ind w:right="104"/>
              <w:rPr>
                <w:sz w:val="24"/>
              </w:rPr>
            </w:pPr>
            <w:r>
              <w:rPr>
                <w:sz w:val="24"/>
              </w:rPr>
              <w:t xml:space="preserve">Работа над аккомпанементом в исполняемых сочинениях. Подбор  </w:t>
            </w:r>
            <w:r>
              <w:rPr>
                <w:spacing w:val="13"/>
                <w:sz w:val="24"/>
              </w:rPr>
              <w:t xml:space="preserve"> </w:t>
            </w:r>
            <w:r>
              <w:rPr>
                <w:sz w:val="24"/>
              </w:rPr>
              <w:t xml:space="preserve">оригинальной  </w:t>
            </w:r>
            <w:r>
              <w:rPr>
                <w:spacing w:val="12"/>
                <w:sz w:val="24"/>
              </w:rPr>
              <w:t xml:space="preserve"> </w:t>
            </w:r>
            <w:r>
              <w:rPr>
                <w:sz w:val="24"/>
              </w:rPr>
              <w:t>литературы</w:t>
            </w:r>
            <w:r>
              <w:rPr>
                <w:sz w:val="24"/>
              </w:rPr>
              <w:tab/>
              <w:t xml:space="preserve">для  </w:t>
            </w:r>
            <w:r>
              <w:rPr>
                <w:spacing w:val="18"/>
                <w:sz w:val="24"/>
              </w:rPr>
              <w:t xml:space="preserve"> </w:t>
            </w:r>
            <w:r>
              <w:rPr>
                <w:sz w:val="24"/>
              </w:rPr>
              <w:t>состава</w:t>
            </w:r>
            <w:r>
              <w:rPr>
                <w:sz w:val="24"/>
              </w:rPr>
              <w:tab/>
            </w:r>
            <w:r>
              <w:rPr>
                <w:spacing w:val="-1"/>
                <w:sz w:val="24"/>
              </w:rPr>
              <w:t xml:space="preserve">народного </w:t>
            </w:r>
            <w:r>
              <w:rPr>
                <w:sz w:val="24"/>
              </w:rPr>
              <w:t>оркестра.</w:t>
            </w:r>
          </w:p>
          <w:p w:rsidR="0013373F" w:rsidRDefault="0013373F">
            <w:pPr>
              <w:pStyle w:val="TableParagraph"/>
              <w:tabs>
                <w:tab w:val="left" w:pos="1568"/>
                <w:tab w:val="left" w:pos="3529"/>
                <w:tab w:val="left" w:pos="5257"/>
              </w:tabs>
              <w:ind w:right="101"/>
              <w:rPr>
                <w:sz w:val="24"/>
              </w:rPr>
            </w:pPr>
            <w:r>
              <w:rPr>
                <w:sz w:val="24"/>
              </w:rPr>
              <w:t>Выявление</w:t>
            </w:r>
            <w:r>
              <w:rPr>
                <w:sz w:val="24"/>
              </w:rPr>
              <w:tab/>
              <w:t>стилистических</w:t>
            </w:r>
            <w:r>
              <w:rPr>
                <w:sz w:val="24"/>
              </w:rPr>
              <w:tab/>
              <w:t>особенностей</w:t>
            </w:r>
            <w:r>
              <w:rPr>
                <w:sz w:val="24"/>
              </w:rPr>
              <w:tab/>
            </w:r>
            <w:r>
              <w:rPr>
                <w:spacing w:val="-1"/>
                <w:sz w:val="24"/>
              </w:rPr>
              <w:t xml:space="preserve">оригинальной </w:t>
            </w:r>
            <w:r>
              <w:rPr>
                <w:sz w:val="24"/>
              </w:rPr>
              <w:t>музыки.</w:t>
            </w:r>
          </w:p>
          <w:p w:rsidR="0013373F" w:rsidRDefault="0013373F">
            <w:pPr>
              <w:pStyle w:val="TableParagraph"/>
              <w:rPr>
                <w:sz w:val="24"/>
              </w:rPr>
            </w:pPr>
            <w:r>
              <w:rPr>
                <w:sz w:val="24"/>
              </w:rPr>
              <w:t>Отработка исполнительских навыков.</w:t>
            </w:r>
          </w:p>
          <w:p w:rsidR="0013373F" w:rsidRDefault="0013373F">
            <w:pPr>
              <w:pStyle w:val="TableParagraph"/>
              <w:spacing w:line="270" w:lineRule="atLeast"/>
              <w:ind w:right="1024"/>
              <w:rPr>
                <w:sz w:val="24"/>
              </w:rPr>
            </w:pPr>
            <w:r>
              <w:rPr>
                <w:sz w:val="24"/>
              </w:rPr>
              <w:t>Разбор и постановка штрихов в партиях исполнителей. Изучение особенностей сценического поведения.</w:t>
            </w:r>
          </w:p>
        </w:tc>
        <w:tc>
          <w:tcPr>
            <w:tcW w:w="1700" w:type="dxa"/>
            <w:vAlign w:val="center"/>
          </w:tcPr>
          <w:p w:rsidR="0013373F" w:rsidRDefault="0013373F" w:rsidP="0013373F">
            <w:pPr>
              <w:jc w:val="center"/>
              <w:rPr>
                <w:color w:val="000000"/>
                <w:sz w:val="24"/>
                <w:szCs w:val="24"/>
              </w:rPr>
            </w:pPr>
          </w:p>
        </w:tc>
      </w:tr>
      <w:tr w:rsidR="0013373F" w:rsidTr="00794425">
        <w:trPr>
          <w:trHeight w:val="275"/>
        </w:trPr>
        <w:tc>
          <w:tcPr>
            <w:tcW w:w="677" w:type="dxa"/>
            <w:vMerge w:val="restart"/>
          </w:tcPr>
          <w:p w:rsidR="0013373F" w:rsidRDefault="0013373F">
            <w:pPr>
              <w:pStyle w:val="TableParagraph"/>
              <w:spacing w:line="261" w:lineRule="exact"/>
              <w:ind w:left="107"/>
              <w:rPr>
                <w:sz w:val="24"/>
              </w:rPr>
            </w:pPr>
            <w:r>
              <w:rPr>
                <w:sz w:val="24"/>
              </w:rPr>
              <w:t>6.</w:t>
            </w:r>
          </w:p>
        </w:tc>
        <w:tc>
          <w:tcPr>
            <w:tcW w:w="6806" w:type="dxa"/>
          </w:tcPr>
          <w:p w:rsidR="0013373F" w:rsidRDefault="0013373F">
            <w:pPr>
              <w:pStyle w:val="TableParagraph"/>
              <w:spacing w:line="256" w:lineRule="exact"/>
              <w:rPr>
                <w:b/>
                <w:sz w:val="24"/>
              </w:rPr>
            </w:pPr>
            <w:r>
              <w:rPr>
                <w:b/>
                <w:sz w:val="24"/>
              </w:rPr>
              <w:t>Аккомпанемент солирующему инструменту</w:t>
            </w:r>
          </w:p>
        </w:tc>
        <w:tc>
          <w:tcPr>
            <w:tcW w:w="1700" w:type="dxa"/>
            <w:vAlign w:val="center"/>
          </w:tcPr>
          <w:p w:rsidR="0013373F" w:rsidRDefault="0013373F" w:rsidP="0013373F">
            <w:pPr>
              <w:jc w:val="center"/>
              <w:rPr>
                <w:color w:val="000000"/>
                <w:sz w:val="24"/>
                <w:szCs w:val="24"/>
              </w:rPr>
            </w:pPr>
            <w:r>
              <w:rPr>
                <w:color w:val="000000"/>
              </w:rPr>
              <w:t>70</w:t>
            </w:r>
          </w:p>
        </w:tc>
      </w:tr>
      <w:tr w:rsidR="0013373F" w:rsidTr="00794425">
        <w:trPr>
          <w:trHeight w:val="3588"/>
        </w:trPr>
        <w:tc>
          <w:tcPr>
            <w:tcW w:w="677" w:type="dxa"/>
            <w:vMerge/>
            <w:tcBorders>
              <w:top w:val="nil"/>
            </w:tcBorders>
          </w:tcPr>
          <w:p w:rsidR="0013373F" w:rsidRDefault="0013373F">
            <w:pPr>
              <w:rPr>
                <w:sz w:val="2"/>
                <w:szCs w:val="2"/>
              </w:rPr>
            </w:pPr>
          </w:p>
        </w:tc>
        <w:tc>
          <w:tcPr>
            <w:tcW w:w="6806" w:type="dxa"/>
          </w:tcPr>
          <w:p w:rsidR="0013373F" w:rsidRDefault="0013373F">
            <w:pPr>
              <w:pStyle w:val="TableParagraph"/>
              <w:spacing w:line="264" w:lineRule="exact"/>
              <w:rPr>
                <w:b/>
                <w:sz w:val="24"/>
              </w:rPr>
            </w:pPr>
            <w:r>
              <w:rPr>
                <w:b/>
                <w:sz w:val="24"/>
              </w:rPr>
              <w:t>Виды работ по учебной практике:</w:t>
            </w:r>
          </w:p>
          <w:p w:rsidR="0013373F" w:rsidRDefault="0013373F">
            <w:pPr>
              <w:pStyle w:val="TableParagraph"/>
              <w:rPr>
                <w:sz w:val="24"/>
              </w:rPr>
            </w:pPr>
            <w:r>
              <w:rPr>
                <w:sz w:val="24"/>
              </w:rPr>
              <w:t>Проведение репетиций по группам оркестра и смешанным составом.</w:t>
            </w:r>
          </w:p>
          <w:p w:rsidR="0013373F" w:rsidRDefault="0013373F">
            <w:pPr>
              <w:pStyle w:val="TableParagraph"/>
              <w:rPr>
                <w:sz w:val="24"/>
              </w:rPr>
            </w:pPr>
            <w:r>
              <w:rPr>
                <w:sz w:val="24"/>
              </w:rPr>
              <w:t>Определение характера и системы выразительных средств в исполняемом произведении.</w:t>
            </w:r>
          </w:p>
          <w:p w:rsidR="0013373F" w:rsidRDefault="0013373F">
            <w:pPr>
              <w:pStyle w:val="TableParagraph"/>
              <w:rPr>
                <w:sz w:val="24"/>
              </w:rPr>
            </w:pPr>
            <w:r>
              <w:rPr>
                <w:sz w:val="24"/>
              </w:rPr>
              <w:t>Выявление интонационного и ладогармонического развития мелодии.</w:t>
            </w:r>
          </w:p>
          <w:p w:rsidR="0013373F" w:rsidRDefault="0013373F">
            <w:pPr>
              <w:pStyle w:val="TableParagraph"/>
              <w:ind w:right="127"/>
              <w:rPr>
                <w:sz w:val="24"/>
              </w:rPr>
            </w:pPr>
            <w:r>
              <w:rPr>
                <w:sz w:val="24"/>
              </w:rPr>
              <w:t xml:space="preserve">Ознакомление с методами работы с солирующим </w:t>
            </w:r>
            <w:proofErr w:type="spellStart"/>
            <w:r>
              <w:rPr>
                <w:sz w:val="24"/>
              </w:rPr>
              <w:t>иструментом</w:t>
            </w:r>
            <w:proofErr w:type="spellEnd"/>
            <w:r>
              <w:rPr>
                <w:sz w:val="24"/>
              </w:rPr>
              <w:t>. Проведение репетиций с солистом.</w:t>
            </w:r>
          </w:p>
          <w:p w:rsidR="0013373F" w:rsidRDefault="0013373F">
            <w:pPr>
              <w:pStyle w:val="TableParagraph"/>
              <w:ind w:right="1149"/>
              <w:rPr>
                <w:sz w:val="24"/>
              </w:rPr>
            </w:pPr>
            <w:r>
              <w:rPr>
                <w:sz w:val="24"/>
              </w:rPr>
              <w:t>Разбор и постановка штрихов в партиях исполнителя. Разбор нотного текста (фразировка, интонации).</w:t>
            </w:r>
          </w:p>
          <w:p w:rsidR="0013373F" w:rsidRDefault="0013373F">
            <w:pPr>
              <w:pStyle w:val="TableParagraph"/>
              <w:rPr>
                <w:sz w:val="24"/>
              </w:rPr>
            </w:pPr>
            <w:r>
              <w:rPr>
                <w:sz w:val="24"/>
              </w:rPr>
              <w:t>Отработка исполнительских навыков.</w:t>
            </w:r>
          </w:p>
          <w:p w:rsidR="0013373F" w:rsidRDefault="0013373F">
            <w:pPr>
              <w:pStyle w:val="TableParagraph"/>
              <w:spacing w:line="270" w:lineRule="exact"/>
              <w:rPr>
                <w:sz w:val="24"/>
              </w:rPr>
            </w:pPr>
            <w:r>
              <w:rPr>
                <w:sz w:val="24"/>
              </w:rPr>
              <w:t>Изучение особенностей сценического поведения.</w:t>
            </w:r>
          </w:p>
        </w:tc>
        <w:tc>
          <w:tcPr>
            <w:tcW w:w="1700" w:type="dxa"/>
            <w:vAlign w:val="center"/>
          </w:tcPr>
          <w:p w:rsidR="0013373F" w:rsidRDefault="0013373F" w:rsidP="0013373F">
            <w:pPr>
              <w:jc w:val="center"/>
              <w:rPr>
                <w:color w:val="000000"/>
                <w:sz w:val="24"/>
                <w:szCs w:val="24"/>
              </w:rPr>
            </w:pPr>
          </w:p>
        </w:tc>
      </w:tr>
      <w:tr w:rsidR="0013373F" w:rsidTr="00794425">
        <w:trPr>
          <w:trHeight w:val="275"/>
        </w:trPr>
        <w:tc>
          <w:tcPr>
            <w:tcW w:w="677" w:type="dxa"/>
            <w:vMerge w:val="restart"/>
          </w:tcPr>
          <w:p w:rsidR="0013373F" w:rsidRDefault="0013373F">
            <w:pPr>
              <w:pStyle w:val="TableParagraph"/>
              <w:spacing w:line="261" w:lineRule="exact"/>
              <w:ind w:left="107"/>
              <w:rPr>
                <w:sz w:val="24"/>
              </w:rPr>
            </w:pPr>
            <w:r>
              <w:rPr>
                <w:sz w:val="24"/>
              </w:rPr>
              <w:t>7.</w:t>
            </w:r>
          </w:p>
        </w:tc>
        <w:tc>
          <w:tcPr>
            <w:tcW w:w="6806" w:type="dxa"/>
          </w:tcPr>
          <w:p w:rsidR="0013373F" w:rsidRDefault="0013373F">
            <w:pPr>
              <w:pStyle w:val="TableParagraph"/>
              <w:spacing w:line="256" w:lineRule="exact"/>
              <w:rPr>
                <w:b/>
                <w:sz w:val="24"/>
              </w:rPr>
            </w:pPr>
            <w:r>
              <w:rPr>
                <w:b/>
                <w:sz w:val="24"/>
              </w:rPr>
              <w:t>Вокальный аккомпанемент</w:t>
            </w:r>
          </w:p>
        </w:tc>
        <w:tc>
          <w:tcPr>
            <w:tcW w:w="1700" w:type="dxa"/>
            <w:vAlign w:val="center"/>
          </w:tcPr>
          <w:p w:rsidR="0013373F" w:rsidRDefault="0013373F" w:rsidP="0013373F">
            <w:pPr>
              <w:jc w:val="center"/>
              <w:rPr>
                <w:color w:val="000000"/>
                <w:sz w:val="24"/>
                <w:szCs w:val="24"/>
              </w:rPr>
            </w:pPr>
            <w:r>
              <w:rPr>
                <w:color w:val="000000"/>
              </w:rPr>
              <w:t>70</w:t>
            </w:r>
          </w:p>
        </w:tc>
      </w:tr>
      <w:tr w:rsidR="0013373F" w:rsidTr="00794425">
        <w:trPr>
          <w:trHeight w:val="3588"/>
        </w:trPr>
        <w:tc>
          <w:tcPr>
            <w:tcW w:w="677" w:type="dxa"/>
            <w:vMerge/>
            <w:tcBorders>
              <w:top w:val="nil"/>
            </w:tcBorders>
          </w:tcPr>
          <w:p w:rsidR="0013373F" w:rsidRDefault="0013373F">
            <w:pPr>
              <w:rPr>
                <w:sz w:val="2"/>
                <w:szCs w:val="2"/>
              </w:rPr>
            </w:pPr>
          </w:p>
        </w:tc>
        <w:tc>
          <w:tcPr>
            <w:tcW w:w="6806" w:type="dxa"/>
          </w:tcPr>
          <w:p w:rsidR="0013373F" w:rsidRDefault="0013373F">
            <w:pPr>
              <w:pStyle w:val="TableParagraph"/>
              <w:spacing w:line="264" w:lineRule="exact"/>
              <w:rPr>
                <w:b/>
                <w:sz w:val="24"/>
              </w:rPr>
            </w:pPr>
            <w:r>
              <w:rPr>
                <w:b/>
                <w:sz w:val="24"/>
              </w:rPr>
              <w:t>Виды работ по учебной практике:</w:t>
            </w:r>
          </w:p>
          <w:p w:rsidR="0013373F" w:rsidRDefault="0013373F">
            <w:pPr>
              <w:pStyle w:val="TableParagraph"/>
              <w:rPr>
                <w:sz w:val="24"/>
              </w:rPr>
            </w:pPr>
            <w:r>
              <w:rPr>
                <w:sz w:val="24"/>
              </w:rPr>
              <w:t>Проведение репетиций по группам оркестра и смешанным составом.</w:t>
            </w:r>
          </w:p>
          <w:p w:rsidR="0013373F" w:rsidRDefault="0013373F">
            <w:pPr>
              <w:pStyle w:val="TableParagraph"/>
              <w:rPr>
                <w:sz w:val="24"/>
              </w:rPr>
            </w:pPr>
            <w:r>
              <w:rPr>
                <w:sz w:val="24"/>
              </w:rPr>
              <w:t>Определение характера и системы выразительных средств в исполняемом произведении.</w:t>
            </w:r>
          </w:p>
          <w:p w:rsidR="0013373F" w:rsidRDefault="0013373F">
            <w:pPr>
              <w:pStyle w:val="TableParagraph"/>
              <w:rPr>
                <w:sz w:val="24"/>
              </w:rPr>
            </w:pPr>
            <w:r>
              <w:rPr>
                <w:sz w:val="24"/>
              </w:rPr>
              <w:t>Выявление интонационного и ладогармонического развития мелодии.</w:t>
            </w:r>
          </w:p>
          <w:p w:rsidR="0013373F" w:rsidRDefault="0013373F">
            <w:pPr>
              <w:pStyle w:val="TableParagraph"/>
              <w:ind w:right="543"/>
              <w:rPr>
                <w:sz w:val="24"/>
              </w:rPr>
            </w:pPr>
            <w:r>
              <w:rPr>
                <w:sz w:val="24"/>
              </w:rPr>
              <w:t>Ознакомление с методами работы с солистом - вокалистом. Проведение репетиций с солистом.</w:t>
            </w:r>
          </w:p>
          <w:p w:rsidR="0013373F" w:rsidRDefault="0013373F">
            <w:pPr>
              <w:pStyle w:val="TableParagraph"/>
              <w:ind w:right="1149"/>
              <w:rPr>
                <w:sz w:val="24"/>
              </w:rPr>
            </w:pPr>
            <w:r>
              <w:rPr>
                <w:sz w:val="24"/>
              </w:rPr>
              <w:t>Разбор и постановка штрихов в партиях исполнителя. Разбор нотного текста (фразировка, интонации).</w:t>
            </w:r>
          </w:p>
          <w:p w:rsidR="0013373F" w:rsidRDefault="0013373F">
            <w:pPr>
              <w:pStyle w:val="TableParagraph"/>
              <w:rPr>
                <w:sz w:val="24"/>
              </w:rPr>
            </w:pPr>
            <w:r>
              <w:rPr>
                <w:sz w:val="24"/>
              </w:rPr>
              <w:t>Отработка исполнительских навыков.</w:t>
            </w:r>
          </w:p>
          <w:p w:rsidR="0013373F" w:rsidRDefault="0013373F">
            <w:pPr>
              <w:pStyle w:val="TableParagraph"/>
              <w:spacing w:line="270" w:lineRule="exact"/>
              <w:rPr>
                <w:sz w:val="24"/>
              </w:rPr>
            </w:pPr>
            <w:r>
              <w:rPr>
                <w:sz w:val="24"/>
              </w:rPr>
              <w:t>Изучение особенностей сценического поведения.</w:t>
            </w:r>
          </w:p>
        </w:tc>
        <w:tc>
          <w:tcPr>
            <w:tcW w:w="1700" w:type="dxa"/>
            <w:vAlign w:val="center"/>
          </w:tcPr>
          <w:p w:rsidR="0013373F" w:rsidRDefault="0013373F" w:rsidP="0013373F">
            <w:pPr>
              <w:jc w:val="center"/>
              <w:rPr>
                <w:color w:val="000000"/>
                <w:sz w:val="24"/>
                <w:szCs w:val="24"/>
              </w:rPr>
            </w:pPr>
          </w:p>
        </w:tc>
      </w:tr>
      <w:tr w:rsidR="0013373F" w:rsidTr="00794425">
        <w:trPr>
          <w:trHeight w:val="275"/>
        </w:trPr>
        <w:tc>
          <w:tcPr>
            <w:tcW w:w="677" w:type="dxa"/>
            <w:vMerge w:val="restart"/>
          </w:tcPr>
          <w:p w:rsidR="0013373F" w:rsidRDefault="0013373F">
            <w:pPr>
              <w:pStyle w:val="TableParagraph"/>
              <w:spacing w:line="261" w:lineRule="exact"/>
              <w:ind w:left="107"/>
              <w:rPr>
                <w:sz w:val="24"/>
              </w:rPr>
            </w:pPr>
            <w:r>
              <w:rPr>
                <w:sz w:val="24"/>
              </w:rPr>
              <w:t>8.</w:t>
            </w:r>
          </w:p>
        </w:tc>
        <w:tc>
          <w:tcPr>
            <w:tcW w:w="6806" w:type="dxa"/>
          </w:tcPr>
          <w:p w:rsidR="0013373F" w:rsidRDefault="0013373F">
            <w:pPr>
              <w:pStyle w:val="TableParagraph"/>
              <w:spacing w:line="256" w:lineRule="exact"/>
              <w:rPr>
                <w:b/>
                <w:sz w:val="24"/>
              </w:rPr>
            </w:pPr>
            <w:r>
              <w:rPr>
                <w:b/>
                <w:sz w:val="24"/>
              </w:rPr>
              <w:t>Чтение с листа</w:t>
            </w:r>
          </w:p>
        </w:tc>
        <w:tc>
          <w:tcPr>
            <w:tcW w:w="1700" w:type="dxa"/>
            <w:vAlign w:val="center"/>
          </w:tcPr>
          <w:p w:rsidR="0013373F" w:rsidRDefault="0013373F" w:rsidP="0013373F">
            <w:pPr>
              <w:jc w:val="center"/>
              <w:rPr>
                <w:color w:val="000000"/>
                <w:sz w:val="24"/>
                <w:szCs w:val="24"/>
              </w:rPr>
            </w:pPr>
            <w:r>
              <w:rPr>
                <w:color w:val="000000"/>
              </w:rPr>
              <w:t>50</w:t>
            </w:r>
          </w:p>
        </w:tc>
      </w:tr>
      <w:tr w:rsidR="00B72732">
        <w:trPr>
          <w:trHeight w:val="1932"/>
        </w:trPr>
        <w:tc>
          <w:tcPr>
            <w:tcW w:w="677" w:type="dxa"/>
            <w:vMerge/>
            <w:tcBorders>
              <w:top w:val="nil"/>
            </w:tcBorders>
          </w:tcPr>
          <w:p w:rsidR="00B72732" w:rsidRDefault="00B72732">
            <w:pPr>
              <w:rPr>
                <w:sz w:val="2"/>
                <w:szCs w:val="2"/>
              </w:rPr>
            </w:pPr>
          </w:p>
        </w:tc>
        <w:tc>
          <w:tcPr>
            <w:tcW w:w="6806" w:type="dxa"/>
          </w:tcPr>
          <w:p w:rsidR="00B72732" w:rsidRDefault="006D2824">
            <w:pPr>
              <w:pStyle w:val="TableParagraph"/>
              <w:spacing w:line="264" w:lineRule="exact"/>
              <w:jc w:val="both"/>
              <w:rPr>
                <w:b/>
                <w:sz w:val="24"/>
              </w:rPr>
            </w:pPr>
            <w:r>
              <w:rPr>
                <w:b/>
                <w:sz w:val="24"/>
              </w:rPr>
              <w:t>Виды работ по учебной практике:</w:t>
            </w:r>
          </w:p>
          <w:p w:rsidR="00B72732" w:rsidRDefault="006D2824">
            <w:pPr>
              <w:pStyle w:val="TableParagraph"/>
              <w:ind w:right="105"/>
              <w:jc w:val="both"/>
              <w:rPr>
                <w:sz w:val="24"/>
              </w:rPr>
            </w:pPr>
            <w:r>
              <w:rPr>
                <w:sz w:val="24"/>
              </w:rPr>
              <w:t>Проведение репетиций по группам оркестра и смешанным составом.</w:t>
            </w:r>
          </w:p>
          <w:p w:rsidR="00B72732" w:rsidRDefault="006D2824">
            <w:pPr>
              <w:pStyle w:val="TableParagraph"/>
              <w:ind w:right="100"/>
              <w:jc w:val="both"/>
              <w:rPr>
                <w:sz w:val="24"/>
              </w:rPr>
            </w:pPr>
            <w:r>
              <w:rPr>
                <w:sz w:val="24"/>
              </w:rPr>
              <w:t xml:space="preserve">Анализ музыкального произведения при подготовке к чтению с листа: характер, </w:t>
            </w:r>
            <w:proofErr w:type="gramStart"/>
            <w:r>
              <w:rPr>
                <w:sz w:val="24"/>
              </w:rPr>
              <w:t>метро-ритмическая</w:t>
            </w:r>
            <w:proofErr w:type="gramEnd"/>
            <w:r>
              <w:rPr>
                <w:sz w:val="24"/>
              </w:rPr>
              <w:t xml:space="preserve"> основа, гармония, лад, фактура.</w:t>
            </w:r>
          </w:p>
          <w:p w:rsidR="00B72732" w:rsidRDefault="006D2824">
            <w:pPr>
              <w:pStyle w:val="TableParagraph"/>
              <w:spacing w:line="270" w:lineRule="exact"/>
              <w:jc w:val="both"/>
              <w:rPr>
                <w:sz w:val="24"/>
              </w:rPr>
            </w:pPr>
            <w:r>
              <w:rPr>
                <w:sz w:val="24"/>
              </w:rPr>
              <w:t>Осуществление чтения с листа без предварительной</w:t>
            </w:r>
          </w:p>
        </w:tc>
        <w:tc>
          <w:tcPr>
            <w:tcW w:w="1700" w:type="dxa"/>
          </w:tcPr>
          <w:p w:rsidR="00B72732" w:rsidRDefault="00B72732">
            <w:pPr>
              <w:pStyle w:val="TableParagraph"/>
              <w:ind w:left="0"/>
              <w:rPr>
                <w:sz w:val="24"/>
              </w:rPr>
            </w:pPr>
          </w:p>
        </w:tc>
      </w:tr>
    </w:tbl>
    <w:p w:rsidR="00B72732" w:rsidRDefault="00B72732">
      <w:pPr>
        <w:rPr>
          <w:sz w:val="24"/>
        </w:rPr>
        <w:sectPr w:rsidR="00B72732">
          <w:pgSz w:w="11910" w:h="16840"/>
          <w:pgMar w:top="420" w:right="740" w:bottom="280" w:left="740"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806"/>
        <w:gridCol w:w="1700"/>
      </w:tblGrid>
      <w:tr w:rsidR="00B72732">
        <w:trPr>
          <w:trHeight w:val="1101"/>
        </w:trPr>
        <w:tc>
          <w:tcPr>
            <w:tcW w:w="677" w:type="dxa"/>
          </w:tcPr>
          <w:p w:rsidR="00B72732" w:rsidRDefault="00B72732">
            <w:pPr>
              <w:pStyle w:val="TableParagraph"/>
              <w:ind w:left="0"/>
              <w:rPr>
                <w:sz w:val="24"/>
              </w:rPr>
            </w:pPr>
          </w:p>
        </w:tc>
        <w:tc>
          <w:tcPr>
            <w:tcW w:w="6806" w:type="dxa"/>
          </w:tcPr>
          <w:p w:rsidR="00B72732" w:rsidRDefault="006D2824">
            <w:pPr>
              <w:pStyle w:val="TableParagraph"/>
              <w:spacing w:line="261" w:lineRule="exact"/>
              <w:rPr>
                <w:sz w:val="24"/>
              </w:rPr>
            </w:pPr>
            <w:r>
              <w:rPr>
                <w:sz w:val="24"/>
              </w:rPr>
              <w:t>подготовки.</w:t>
            </w:r>
          </w:p>
          <w:p w:rsidR="00B72732" w:rsidRDefault="006D2824">
            <w:pPr>
              <w:pStyle w:val="TableParagraph"/>
              <w:spacing w:before="2" w:line="237" w:lineRule="auto"/>
              <w:rPr>
                <w:sz w:val="24"/>
              </w:rPr>
            </w:pPr>
            <w:r>
              <w:rPr>
                <w:sz w:val="24"/>
              </w:rPr>
              <w:t>Концентрация внимания, отработка навыка видеть вперёд, оценка и запоминание.</w:t>
            </w:r>
          </w:p>
          <w:p w:rsidR="00B72732" w:rsidRDefault="006D2824">
            <w:pPr>
              <w:pStyle w:val="TableParagraph"/>
              <w:spacing w:before="1" w:line="270" w:lineRule="exact"/>
              <w:rPr>
                <w:sz w:val="24"/>
              </w:rPr>
            </w:pPr>
            <w:r>
              <w:rPr>
                <w:sz w:val="24"/>
              </w:rPr>
              <w:t>Изучение особенностей сценического поведения.</w:t>
            </w:r>
          </w:p>
        </w:tc>
        <w:tc>
          <w:tcPr>
            <w:tcW w:w="1700" w:type="dxa"/>
          </w:tcPr>
          <w:p w:rsidR="00B72732" w:rsidRDefault="00B72732">
            <w:pPr>
              <w:pStyle w:val="TableParagraph"/>
              <w:ind w:left="0"/>
              <w:rPr>
                <w:sz w:val="24"/>
              </w:rPr>
            </w:pPr>
          </w:p>
        </w:tc>
      </w:tr>
      <w:tr w:rsidR="00B72732">
        <w:trPr>
          <w:trHeight w:val="278"/>
        </w:trPr>
        <w:tc>
          <w:tcPr>
            <w:tcW w:w="677" w:type="dxa"/>
          </w:tcPr>
          <w:p w:rsidR="00B72732" w:rsidRDefault="00B72732">
            <w:pPr>
              <w:pStyle w:val="TableParagraph"/>
              <w:ind w:left="0"/>
              <w:rPr>
                <w:sz w:val="20"/>
              </w:rPr>
            </w:pPr>
          </w:p>
        </w:tc>
        <w:tc>
          <w:tcPr>
            <w:tcW w:w="6806" w:type="dxa"/>
          </w:tcPr>
          <w:p w:rsidR="00B72732" w:rsidRDefault="006D2824">
            <w:pPr>
              <w:pStyle w:val="TableParagraph"/>
              <w:spacing w:line="258" w:lineRule="exact"/>
              <w:rPr>
                <w:b/>
                <w:sz w:val="24"/>
              </w:rPr>
            </w:pPr>
            <w:r>
              <w:rPr>
                <w:b/>
                <w:sz w:val="24"/>
              </w:rPr>
              <w:t>Всего часов</w:t>
            </w:r>
          </w:p>
        </w:tc>
        <w:tc>
          <w:tcPr>
            <w:tcW w:w="1700" w:type="dxa"/>
          </w:tcPr>
          <w:p w:rsidR="00B72732" w:rsidRDefault="0013373F">
            <w:pPr>
              <w:pStyle w:val="TableParagraph"/>
              <w:spacing w:line="258" w:lineRule="exact"/>
              <w:ind w:left="104"/>
              <w:rPr>
                <w:b/>
                <w:sz w:val="24"/>
              </w:rPr>
            </w:pPr>
            <w:r>
              <w:rPr>
                <w:b/>
                <w:sz w:val="24"/>
              </w:rPr>
              <w:t>500</w:t>
            </w:r>
          </w:p>
        </w:tc>
      </w:tr>
    </w:tbl>
    <w:p w:rsidR="00B72732" w:rsidRDefault="00B72732">
      <w:pPr>
        <w:pStyle w:val="a3"/>
        <w:spacing w:before="1"/>
        <w:ind w:left="0" w:firstLine="0"/>
        <w:rPr>
          <w:sz w:val="15"/>
        </w:rPr>
      </w:pPr>
    </w:p>
    <w:p w:rsidR="00B72732" w:rsidRDefault="006D2824">
      <w:pPr>
        <w:pStyle w:val="1"/>
        <w:spacing w:before="90"/>
      </w:pPr>
      <w:r>
        <w:t>Формы промежуточного контроля</w:t>
      </w:r>
    </w:p>
    <w:p w:rsidR="00B72732" w:rsidRDefault="006D2824">
      <w:pPr>
        <w:pStyle w:val="a3"/>
        <w:ind w:right="108" w:firstLine="707"/>
        <w:jc w:val="both"/>
      </w:pPr>
      <w:r>
        <w:t>Формами промежуточного контроля по УП.01 «Оркестр» является текущая оценка, которая выставляется по окончании каждого семестра. При выставлении оценки преподаватель должен учитывать различные аспекты работы студента в оркестровом классе:</w:t>
      </w:r>
    </w:p>
    <w:p w:rsidR="00B72732" w:rsidRDefault="006D2824">
      <w:pPr>
        <w:pStyle w:val="a3"/>
        <w:ind w:right="107" w:firstLine="707"/>
        <w:jc w:val="both"/>
      </w:pPr>
      <w:r>
        <w:t>- профессиональное мастерство (владение инструментом, умение играть в ансамбле, знание своих партий, итоги концертных выступлений);</w:t>
      </w:r>
    </w:p>
    <w:p w:rsidR="00B72732" w:rsidRDefault="006D2824">
      <w:pPr>
        <w:pStyle w:val="a3"/>
        <w:ind w:right="111" w:firstLine="153"/>
        <w:jc w:val="both"/>
      </w:pPr>
      <w:r>
        <w:t>- дисциплинированность и организованность (прогулы и опоздания на репетиции, поведение на занятиях, внимательность и работоспособность, подготовка музыкального инструмента и своего рабочего места к репетициям и т.п.).</w:t>
      </w:r>
    </w:p>
    <w:p w:rsidR="00B72732" w:rsidRDefault="006D2824">
      <w:pPr>
        <w:pStyle w:val="a3"/>
        <w:ind w:firstLine="0"/>
      </w:pPr>
      <w:r>
        <w:t>По окончании 8-го семестра проводится дифференцированный зачет в форме публичного концертного выступления оркестра.</w:t>
      </w:r>
    </w:p>
    <w:p w:rsidR="00B72732" w:rsidRDefault="006D2824">
      <w:pPr>
        <w:pStyle w:val="1"/>
        <w:spacing w:before="3" w:line="240" w:lineRule="auto"/>
        <w:jc w:val="left"/>
      </w:pPr>
      <w:r>
        <w:t>Критерии оценок по основным формам работы</w:t>
      </w:r>
    </w:p>
    <w:p w:rsidR="00B72732" w:rsidRDefault="006D2824">
      <w:pPr>
        <w:spacing w:line="274" w:lineRule="exact"/>
        <w:ind w:left="678"/>
        <w:rPr>
          <w:b/>
          <w:sz w:val="24"/>
        </w:rPr>
      </w:pPr>
      <w:r>
        <w:rPr>
          <w:spacing w:val="-60"/>
          <w:sz w:val="24"/>
          <w:u w:val="thick"/>
        </w:rPr>
        <w:t xml:space="preserve"> </w:t>
      </w:r>
      <w:r>
        <w:rPr>
          <w:b/>
          <w:sz w:val="24"/>
          <w:u w:val="thick"/>
        </w:rPr>
        <w:t>Исполнение оркестровых партий</w:t>
      </w:r>
    </w:p>
    <w:p w:rsidR="00B72732" w:rsidRDefault="006D2824">
      <w:pPr>
        <w:pStyle w:val="a3"/>
        <w:ind w:right="111" w:firstLine="0"/>
        <w:jc w:val="both"/>
      </w:pPr>
      <w:r>
        <w:rPr>
          <w:b/>
        </w:rPr>
        <w:t xml:space="preserve">Оценка «5» - </w:t>
      </w:r>
      <w:r>
        <w:t>художественно-целостное, осмысленное исполнение. Динамическая форма выстроена убедительно. Исполнительская техника позволяет сыграть материал без текстовых искажений. Все средства выразительности направлены на достижение художественного результата. Уровень сложности исполняемой программы соответствует предъявляемым требованиям.</w:t>
      </w:r>
    </w:p>
    <w:p w:rsidR="00B72732" w:rsidRDefault="006D2824">
      <w:pPr>
        <w:pStyle w:val="a3"/>
        <w:ind w:right="107" w:firstLine="0"/>
        <w:jc w:val="both"/>
      </w:pPr>
      <w:r>
        <w:rPr>
          <w:b/>
        </w:rPr>
        <w:t xml:space="preserve">Оценка «4» - </w:t>
      </w:r>
      <w:r>
        <w:t>Качественно приемлемое исполнение. Динамическая форма имеет направленность. Исполнительская техника позволяет сыграть материал без текстовых искажений. Уровень сложности исполняемой программы соответствует предъявляемым требованиям. Допускаются некоторые исполнительские неточности, погрешности.</w:t>
      </w:r>
    </w:p>
    <w:p w:rsidR="00B72732" w:rsidRDefault="006D2824">
      <w:pPr>
        <w:pStyle w:val="a3"/>
        <w:ind w:right="107" w:firstLine="0"/>
        <w:jc w:val="both"/>
      </w:pPr>
      <w:r>
        <w:rPr>
          <w:b/>
        </w:rPr>
        <w:t xml:space="preserve">Оценка «3» - </w:t>
      </w:r>
      <w:r>
        <w:t>Исполнение неубедительно воплощает намерения композитора. Динамическая форма размыта, неясна. Исполнительская техника не позволяет сыграть материал без серьезных искажений. Уровень сложности исполняемой программы соответствует предъявляемым требованиям. Много исполнительских неточностей.</w:t>
      </w:r>
    </w:p>
    <w:p w:rsidR="00B72732" w:rsidRDefault="006D2824">
      <w:pPr>
        <w:pStyle w:val="a3"/>
        <w:ind w:right="111" w:firstLine="0"/>
        <w:jc w:val="both"/>
      </w:pPr>
      <w:r>
        <w:rPr>
          <w:b/>
        </w:rPr>
        <w:t xml:space="preserve">Оценка «2» - </w:t>
      </w:r>
      <w:r>
        <w:t>Исполнение неудовлетворительно. Отсутствует понимание музыкального текста, художественной идеи. Исполнительская техника не соответствует предъявляемым требованиям. Уровень сложности исполняемой программы не соответствует предъявляемым требованиям. Нотный текст не выучен.</w:t>
      </w:r>
    </w:p>
    <w:p w:rsidR="00B72732" w:rsidRDefault="00B72732">
      <w:pPr>
        <w:pStyle w:val="a3"/>
        <w:spacing w:before="3"/>
        <w:ind w:left="0" w:firstLine="0"/>
      </w:pPr>
    </w:p>
    <w:p w:rsidR="00B72732" w:rsidRDefault="006D2824" w:rsidP="004B362A">
      <w:pPr>
        <w:pStyle w:val="2"/>
        <w:numPr>
          <w:ilvl w:val="1"/>
          <w:numId w:val="6"/>
        </w:numPr>
        <w:tabs>
          <w:tab w:val="left" w:pos="1991"/>
        </w:tabs>
        <w:spacing w:before="1"/>
        <w:ind w:left="1990" w:hanging="289"/>
        <w:jc w:val="left"/>
        <w:rPr>
          <w:u w:val="none"/>
        </w:rPr>
      </w:pPr>
      <w:r>
        <w:rPr>
          <w:u w:val="thick"/>
        </w:rPr>
        <w:t>Учебно-методическое и информационное обеспечение</w:t>
      </w:r>
      <w:r>
        <w:rPr>
          <w:spacing w:val="-7"/>
          <w:u w:val="thick"/>
        </w:rPr>
        <w:t xml:space="preserve"> </w:t>
      </w:r>
      <w:r>
        <w:rPr>
          <w:u w:val="thick"/>
        </w:rPr>
        <w:t>дисциплины</w:t>
      </w:r>
    </w:p>
    <w:p w:rsidR="00B72732" w:rsidRDefault="006D2824">
      <w:pPr>
        <w:pStyle w:val="a3"/>
        <w:ind w:right="111" w:firstLine="360"/>
        <w:jc w:val="both"/>
      </w:pPr>
      <w:r>
        <w:t>В соответствии с требованиями к учебно-методическому обеспечению учебного процесса по специальности 53.02.03 «Инструментальное исполнительство» (инструменты народного оркестра) дисциплина УП.01 «Оркестр» обеспечивается следующими ресурсами:</w:t>
      </w:r>
    </w:p>
    <w:p w:rsidR="00B72732" w:rsidRDefault="006D2824">
      <w:pPr>
        <w:pStyle w:val="a5"/>
        <w:numPr>
          <w:ilvl w:val="0"/>
          <w:numId w:val="4"/>
        </w:numPr>
        <w:tabs>
          <w:tab w:val="left" w:pos="679"/>
        </w:tabs>
        <w:spacing w:before="2" w:line="237" w:lineRule="auto"/>
        <w:ind w:right="113"/>
        <w:jc w:val="both"/>
        <w:rPr>
          <w:rFonts w:ascii="Symbol" w:hAnsi="Symbol"/>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другие документы, связанные с учебным</w:t>
      </w:r>
      <w:r>
        <w:rPr>
          <w:spacing w:val="-5"/>
          <w:sz w:val="24"/>
        </w:rPr>
        <w:t xml:space="preserve"> </w:t>
      </w:r>
      <w:r>
        <w:rPr>
          <w:sz w:val="24"/>
        </w:rPr>
        <w:t>процессом;</w:t>
      </w:r>
    </w:p>
    <w:p w:rsidR="00B72732" w:rsidRDefault="006D2824">
      <w:pPr>
        <w:pStyle w:val="a5"/>
        <w:numPr>
          <w:ilvl w:val="0"/>
          <w:numId w:val="4"/>
        </w:numPr>
        <w:tabs>
          <w:tab w:val="left" w:pos="679"/>
        </w:tabs>
        <w:spacing w:before="5"/>
        <w:jc w:val="both"/>
        <w:rPr>
          <w:rFonts w:ascii="Symbol" w:hAnsi="Symbol"/>
          <w:sz w:val="24"/>
        </w:rPr>
      </w:pPr>
      <w:r>
        <w:rPr>
          <w:sz w:val="24"/>
        </w:rPr>
        <w:t>Фонд нотной, учебно-методической литературы, аудио,</w:t>
      </w:r>
      <w:r>
        <w:rPr>
          <w:spacing w:val="-1"/>
          <w:sz w:val="24"/>
        </w:rPr>
        <w:t xml:space="preserve"> </w:t>
      </w:r>
      <w:r>
        <w:rPr>
          <w:sz w:val="24"/>
        </w:rPr>
        <w:t>видеозаписей.</w:t>
      </w:r>
    </w:p>
    <w:p w:rsidR="00B72732" w:rsidRDefault="00B72732">
      <w:pPr>
        <w:pStyle w:val="a3"/>
        <w:ind w:left="0" w:firstLine="0"/>
        <w:rPr>
          <w:sz w:val="28"/>
        </w:rPr>
      </w:pPr>
    </w:p>
    <w:p w:rsidR="00B72732" w:rsidRDefault="006D2824" w:rsidP="004B362A">
      <w:pPr>
        <w:pStyle w:val="2"/>
        <w:numPr>
          <w:ilvl w:val="1"/>
          <w:numId w:val="6"/>
        </w:numPr>
        <w:tabs>
          <w:tab w:val="left" w:pos="2756"/>
        </w:tabs>
        <w:spacing w:before="232"/>
        <w:ind w:left="2755" w:hanging="345"/>
        <w:jc w:val="left"/>
        <w:rPr>
          <w:u w:val="none"/>
        </w:rPr>
      </w:pPr>
      <w:r>
        <w:rPr>
          <w:u w:val="thick"/>
        </w:rPr>
        <w:t>Материально-техническое обеспечение</w:t>
      </w:r>
      <w:r>
        <w:rPr>
          <w:spacing w:val="-3"/>
          <w:u w:val="thick"/>
        </w:rPr>
        <w:t xml:space="preserve"> </w:t>
      </w:r>
      <w:r>
        <w:rPr>
          <w:u w:val="thick"/>
        </w:rPr>
        <w:t>дисциплины</w:t>
      </w:r>
    </w:p>
    <w:p w:rsidR="00B72732" w:rsidRDefault="006D2824">
      <w:pPr>
        <w:pStyle w:val="a3"/>
        <w:ind w:right="108" w:firstLine="540"/>
        <w:jc w:val="both"/>
      </w:pPr>
      <w:r>
        <w:t>В соответствии с требованиями к материально-техническому обеспечению учебного процесса по специальности 53.02.03 «Инструментальное исполнительство» (инструменты народного оркестра) материальный ресурс преподавания дисциплины представляет:</w:t>
      </w:r>
    </w:p>
    <w:p w:rsidR="00B72732" w:rsidRDefault="006D2824">
      <w:pPr>
        <w:pStyle w:val="a5"/>
        <w:numPr>
          <w:ilvl w:val="1"/>
          <w:numId w:val="4"/>
        </w:numPr>
        <w:tabs>
          <w:tab w:val="left" w:pos="832"/>
          <w:tab w:val="left" w:pos="833"/>
        </w:tabs>
        <w:spacing w:before="2" w:line="237" w:lineRule="auto"/>
        <w:ind w:right="102"/>
        <w:rPr>
          <w:sz w:val="24"/>
        </w:rPr>
      </w:pPr>
      <w:r>
        <w:rPr>
          <w:sz w:val="24"/>
        </w:rPr>
        <w:t>Учебные классы для групповых и индивидуальных занятий, включающие наличие фортепиано;</w:t>
      </w:r>
    </w:p>
    <w:p w:rsidR="00B72732" w:rsidRDefault="006D2824">
      <w:pPr>
        <w:pStyle w:val="a5"/>
        <w:numPr>
          <w:ilvl w:val="1"/>
          <w:numId w:val="4"/>
        </w:numPr>
        <w:tabs>
          <w:tab w:val="left" w:pos="832"/>
          <w:tab w:val="left" w:pos="833"/>
        </w:tabs>
        <w:spacing w:before="5" w:line="237" w:lineRule="auto"/>
        <w:ind w:right="107"/>
        <w:rPr>
          <w:sz w:val="24"/>
        </w:rPr>
      </w:pPr>
      <w:r>
        <w:rPr>
          <w:sz w:val="24"/>
        </w:rPr>
        <w:t>Учебный класс для занятий по МДК «Оркестровый класс, изучение родственных инструментов»;</w:t>
      </w:r>
    </w:p>
    <w:p w:rsidR="00B72732" w:rsidRDefault="006D2824">
      <w:pPr>
        <w:pStyle w:val="a5"/>
        <w:numPr>
          <w:ilvl w:val="1"/>
          <w:numId w:val="4"/>
        </w:numPr>
        <w:tabs>
          <w:tab w:val="left" w:pos="832"/>
          <w:tab w:val="left" w:pos="833"/>
        </w:tabs>
        <w:spacing w:before="2"/>
        <w:rPr>
          <w:sz w:val="24"/>
        </w:rPr>
      </w:pPr>
      <w:r>
        <w:rPr>
          <w:sz w:val="24"/>
        </w:rPr>
        <w:t>Учебный класс для проведения оркестровых и ансамблевых</w:t>
      </w:r>
      <w:r>
        <w:rPr>
          <w:spacing w:val="-3"/>
          <w:sz w:val="24"/>
        </w:rPr>
        <w:t xml:space="preserve"> </w:t>
      </w:r>
      <w:r>
        <w:rPr>
          <w:sz w:val="24"/>
        </w:rPr>
        <w:t>занятий;</w:t>
      </w:r>
    </w:p>
    <w:p w:rsidR="00B72732" w:rsidRDefault="00B72732">
      <w:pPr>
        <w:rPr>
          <w:sz w:val="24"/>
        </w:rPr>
        <w:sectPr w:rsidR="00B72732">
          <w:pgSz w:w="11910" w:h="16840"/>
          <w:pgMar w:top="420" w:right="740" w:bottom="280" w:left="740" w:header="720" w:footer="720" w:gutter="0"/>
          <w:cols w:space="720"/>
        </w:sectPr>
      </w:pPr>
    </w:p>
    <w:p w:rsidR="00B72732" w:rsidRDefault="006D2824">
      <w:pPr>
        <w:pStyle w:val="a5"/>
        <w:numPr>
          <w:ilvl w:val="1"/>
          <w:numId w:val="4"/>
        </w:numPr>
        <w:tabs>
          <w:tab w:val="left" w:pos="832"/>
          <w:tab w:val="left" w:pos="833"/>
        </w:tabs>
        <w:spacing w:before="87" w:line="293" w:lineRule="exact"/>
        <w:rPr>
          <w:sz w:val="24"/>
        </w:rPr>
      </w:pPr>
      <w:r>
        <w:rPr>
          <w:sz w:val="24"/>
        </w:rPr>
        <w:lastRenderedPageBreak/>
        <w:t>Комплект инструментов народного оркестра,</w:t>
      </w:r>
      <w:r>
        <w:rPr>
          <w:spacing w:val="-1"/>
          <w:sz w:val="24"/>
        </w:rPr>
        <w:t xml:space="preserve"> </w:t>
      </w:r>
      <w:r>
        <w:rPr>
          <w:sz w:val="24"/>
        </w:rPr>
        <w:t>пульты;</w:t>
      </w:r>
    </w:p>
    <w:p w:rsidR="00B72732" w:rsidRDefault="006D2824">
      <w:pPr>
        <w:pStyle w:val="a5"/>
        <w:numPr>
          <w:ilvl w:val="1"/>
          <w:numId w:val="4"/>
        </w:numPr>
        <w:tabs>
          <w:tab w:val="left" w:pos="832"/>
          <w:tab w:val="left" w:pos="833"/>
        </w:tabs>
        <w:spacing w:before="2" w:line="237" w:lineRule="auto"/>
        <w:ind w:right="113"/>
        <w:rPr>
          <w:sz w:val="24"/>
        </w:rPr>
      </w:pPr>
      <w:r>
        <w:rPr>
          <w:sz w:val="24"/>
        </w:rPr>
        <w:t xml:space="preserve">Большой концертный зал с концертными роялями, пультами и </w:t>
      </w:r>
      <w:proofErr w:type="spellStart"/>
      <w:r>
        <w:rPr>
          <w:sz w:val="24"/>
        </w:rPr>
        <w:t>звукотехническим</w:t>
      </w:r>
      <w:proofErr w:type="spellEnd"/>
      <w:r>
        <w:rPr>
          <w:sz w:val="24"/>
        </w:rPr>
        <w:t xml:space="preserve"> оборудованием;</w:t>
      </w:r>
    </w:p>
    <w:p w:rsidR="00B72732" w:rsidRDefault="006D2824">
      <w:pPr>
        <w:pStyle w:val="a5"/>
        <w:numPr>
          <w:ilvl w:val="1"/>
          <w:numId w:val="4"/>
        </w:numPr>
        <w:tabs>
          <w:tab w:val="left" w:pos="832"/>
          <w:tab w:val="left" w:pos="833"/>
        </w:tabs>
        <w:spacing w:before="5" w:line="237" w:lineRule="auto"/>
        <w:ind w:right="111"/>
        <w:rPr>
          <w:sz w:val="24"/>
        </w:rPr>
      </w:pPr>
      <w:r>
        <w:rPr>
          <w:sz w:val="24"/>
        </w:rPr>
        <w:t xml:space="preserve">Малый концертный зал с </w:t>
      </w:r>
      <w:proofErr w:type="spellStart"/>
      <w:r>
        <w:rPr>
          <w:sz w:val="24"/>
        </w:rPr>
        <w:t>с</w:t>
      </w:r>
      <w:proofErr w:type="spellEnd"/>
      <w:r>
        <w:rPr>
          <w:sz w:val="24"/>
        </w:rPr>
        <w:t xml:space="preserve"> концертными роялями, пультами и </w:t>
      </w:r>
      <w:proofErr w:type="spellStart"/>
      <w:r>
        <w:rPr>
          <w:sz w:val="24"/>
        </w:rPr>
        <w:t>звукотехническим</w:t>
      </w:r>
      <w:proofErr w:type="spellEnd"/>
      <w:r>
        <w:rPr>
          <w:sz w:val="24"/>
        </w:rPr>
        <w:t xml:space="preserve"> оборудованием;</w:t>
      </w:r>
    </w:p>
    <w:p w:rsidR="00B72732" w:rsidRDefault="006D2824">
      <w:pPr>
        <w:pStyle w:val="a5"/>
        <w:numPr>
          <w:ilvl w:val="1"/>
          <w:numId w:val="4"/>
        </w:numPr>
        <w:tabs>
          <w:tab w:val="left" w:pos="832"/>
          <w:tab w:val="left" w:pos="833"/>
        </w:tabs>
        <w:spacing w:before="2" w:line="293" w:lineRule="exact"/>
        <w:rPr>
          <w:sz w:val="24"/>
        </w:rPr>
      </w:pPr>
      <w:r>
        <w:rPr>
          <w:sz w:val="24"/>
        </w:rPr>
        <w:t>Библиотека, читальный зал с доступом к сети</w:t>
      </w:r>
      <w:r>
        <w:rPr>
          <w:spacing w:val="-4"/>
          <w:sz w:val="24"/>
        </w:rPr>
        <w:t xml:space="preserve"> </w:t>
      </w:r>
      <w:r>
        <w:rPr>
          <w:sz w:val="24"/>
        </w:rPr>
        <w:t>Интернет;</w:t>
      </w:r>
    </w:p>
    <w:p w:rsidR="00B72732" w:rsidRDefault="006D2824">
      <w:pPr>
        <w:pStyle w:val="a5"/>
        <w:numPr>
          <w:ilvl w:val="1"/>
          <w:numId w:val="4"/>
        </w:numPr>
        <w:tabs>
          <w:tab w:val="left" w:pos="832"/>
          <w:tab w:val="left" w:pos="833"/>
        </w:tabs>
        <w:spacing w:before="2" w:line="237" w:lineRule="auto"/>
        <w:ind w:right="109"/>
        <w:rPr>
          <w:sz w:val="24"/>
        </w:rPr>
      </w:pPr>
      <w:r>
        <w:rPr>
          <w:sz w:val="24"/>
        </w:rPr>
        <w:t>Помещения для работы со специализированными материалами (фонотека, видеотека, фильмотека, просмотровый</w:t>
      </w:r>
      <w:r>
        <w:rPr>
          <w:spacing w:val="-1"/>
          <w:sz w:val="24"/>
        </w:rPr>
        <w:t xml:space="preserve"> </w:t>
      </w:r>
      <w:r>
        <w:rPr>
          <w:sz w:val="24"/>
        </w:rPr>
        <w:t>зал).</w:t>
      </w:r>
    </w:p>
    <w:p w:rsidR="00B72732" w:rsidRDefault="00B72732">
      <w:pPr>
        <w:pStyle w:val="a3"/>
        <w:spacing w:before="5"/>
        <w:ind w:left="0" w:firstLine="0"/>
      </w:pPr>
    </w:p>
    <w:p w:rsidR="00B72732" w:rsidRDefault="004B362A">
      <w:pPr>
        <w:pStyle w:val="2"/>
        <w:numPr>
          <w:ilvl w:val="1"/>
          <w:numId w:val="6"/>
        </w:numPr>
        <w:tabs>
          <w:tab w:val="left" w:pos="3092"/>
        </w:tabs>
        <w:ind w:left="3091" w:hanging="182"/>
        <w:jc w:val="left"/>
        <w:rPr>
          <w:u w:val="none"/>
        </w:rPr>
      </w:pPr>
      <w:r>
        <w:rPr>
          <w:u w:val="thick"/>
        </w:rPr>
        <w:t>Ме</w:t>
      </w:r>
      <w:r w:rsidR="006D2824">
        <w:rPr>
          <w:u w:val="thick"/>
        </w:rPr>
        <w:t>тодические рекомендации</w:t>
      </w:r>
      <w:r w:rsidR="006D2824">
        <w:rPr>
          <w:spacing w:val="-2"/>
          <w:u w:val="thick"/>
        </w:rPr>
        <w:t xml:space="preserve"> </w:t>
      </w:r>
      <w:r w:rsidR="006D2824">
        <w:rPr>
          <w:u w:val="thick"/>
        </w:rPr>
        <w:t>преподавателям</w:t>
      </w:r>
    </w:p>
    <w:p w:rsidR="00B72732" w:rsidRDefault="006D2824">
      <w:pPr>
        <w:pStyle w:val="a3"/>
        <w:ind w:right="112" w:firstLine="707"/>
        <w:jc w:val="both"/>
      </w:pPr>
      <w:r>
        <w:t>Игра на музыкальном инструменте в оркестре имеет свои законы и особенности, требует специальных знаний и навыков, которыми должен овладеть студент на занятиях оркестрового класса.</w:t>
      </w:r>
    </w:p>
    <w:p w:rsidR="00B72732" w:rsidRDefault="006D2824">
      <w:pPr>
        <w:pStyle w:val="a3"/>
        <w:ind w:right="107" w:firstLine="707"/>
        <w:jc w:val="both"/>
      </w:pPr>
      <w:r>
        <w:t>Основная работа в процессе обучения студентов мастерству оркестрового музыканта и изучения репертуара реализуется на оркестровых репетициях – общих и</w:t>
      </w:r>
      <w:r>
        <w:rPr>
          <w:spacing w:val="-5"/>
        </w:rPr>
        <w:t xml:space="preserve"> </w:t>
      </w:r>
      <w:r>
        <w:t>групповых.</w:t>
      </w:r>
    </w:p>
    <w:p w:rsidR="00B72732" w:rsidRDefault="006D2824">
      <w:pPr>
        <w:pStyle w:val="a3"/>
        <w:ind w:right="105" w:firstLine="707"/>
        <w:jc w:val="both"/>
      </w:pPr>
      <w:r>
        <w:t>На общих репетициях сначала происходит ознакомление с произведением, а после детального изучения на групповых репетициях, наступает завершающий этап отделки сочинения, соединение в единое целое звучания отдельных оркестровых групп и инструментов. Студент должен обладать развитым чувством ансамбля, слышать различные оркестровые функции и элементы фактуры, понимать принципы их взаимодействия и роль собственной оркестровой партии, понимать дирижерские жесты и требования.</w:t>
      </w:r>
    </w:p>
    <w:p w:rsidR="00B72732" w:rsidRDefault="006D2824">
      <w:pPr>
        <w:pStyle w:val="a3"/>
        <w:ind w:right="110" w:firstLine="707"/>
        <w:jc w:val="both"/>
      </w:pPr>
      <w:r>
        <w:t xml:space="preserve">На групповых репетициях есть возможность для более детальных занятий той или иной группы оркестра. Студент должен овладеть способами работы над </w:t>
      </w:r>
      <w:proofErr w:type="spellStart"/>
      <w:r>
        <w:t>звукоизвлечением</w:t>
      </w:r>
      <w:proofErr w:type="spellEnd"/>
      <w:r>
        <w:t>, расстановкой в партиях исполнительских штрихов, аппликатуры и другими видами тщательной отделки оркестровой партии. Наиболее трудные в исполнительском плане партии студенты должны прорабатывать дома. Проконтролировать итоги самостоятельной работы студента руководитель оркестрового класса может также на групповых</w:t>
      </w:r>
      <w:r>
        <w:rPr>
          <w:spacing w:val="-13"/>
        </w:rPr>
        <w:t xml:space="preserve"> </w:t>
      </w:r>
      <w:r>
        <w:t>занятиях.</w:t>
      </w:r>
    </w:p>
    <w:p w:rsidR="00B72732" w:rsidRDefault="006D2824">
      <w:pPr>
        <w:pStyle w:val="a3"/>
        <w:ind w:right="107" w:firstLine="719"/>
        <w:jc w:val="both"/>
      </w:pPr>
      <w:r>
        <w:t>Итогом всей репетиционной и организационной работы коллектива являются концертные выступления оркестра. В процессе концертной деятельности учебного оркестра у студентов должны быть развиты артистичность, внимание и чувство ответственности  перед всем</w:t>
      </w:r>
      <w:r>
        <w:rPr>
          <w:spacing w:val="-2"/>
        </w:rPr>
        <w:t xml:space="preserve"> </w:t>
      </w:r>
      <w:r>
        <w:t>коллективом.</w:t>
      </w:r>
    </w:p>
    <w:p w:rsidR="00B72732" w:rsidRDefault="006D2824">
      <w:pPr>
        <w:pStyle w:val="a3"/>
        <w:ind w:firstLine="360"/>
      </w:pPr>
      <w:r>
        <w:t>Важной составляющей в подготовке оркестрового музыканта является воспитание у студента оркестровой дисциплины. Понятие оркестровой дисциплины многосоставное:</w:t>
      </w:r>
    </w:p>
    <w:p w:rsidR="00B72732" w:rsidRDefault="006D2824">
      <w:pPr>
        <w:pStyle w:val="a5"/>
        <w:numPr>
          <w:ilvl w:val="0"/>
          <w:numId w:val="3"/>
        </w:numPr>
        <w:tabs>
          <w:tab w:val="left" w:pos="1552"/>
          <w:tab w:val="left" w:pos="1553"/>
        </w:tabs>
        <w:ind w:hanging="515"/>
        <w:rPr>
          <w:sz w:val="24"/>
        </w:rPr>
      </w:pPr>
      <w:r>
        <w:rPr>
          <w:sz w:val="24"/>
        </w:rPr>
        <w:t>своевременная явка на репетицию,</w:t>
      </w:r>
    </w:p>
    <w:p w:rsidR="00B72732" w:rsidRDefault="006D2824">
      <w:pPr>
        <w:pStyle w:val="a5"/>
        <w:numPr>
          <w:ilvl w:val="0"/>
          <w:numId w:val="3"/>
        </w:numPr>
        <w:tabs>
          <w:tab w:val="left" w:pos="1552"/>
          <w:tab w:val="left" w:pos="1553"/>
        </w:tabs>
        <w:ind w:hanging="515"/>
        <w:rPr>
          <w:sz w:val="24"/>
        </w:rPr>
      </w:pPr>
      <w:r>
        <w:rPr>
          <w:sz w:val="24"/>
        </w:rPr>
        <w:t>подготовка к</w:t>
      </w:r>
      <w:r>
        <w:rPr>
          <w:spacing w:val="-1"/>
          <w:sz w:val="24"/>
        </w:rPr>
        <w:t xml:space="preserve"> </w:t>
      </w:r>
      <w:r>
        <w:rPr>
          <w:sz w:val="24"/>
        </w:rPr>
        <w:t>репетиции,</w:t>
      </w:r>
    </w:p>
    <w:p w:rsidR="00B72732" w:rsidRDefault="006D2824">
      <w:pPr>
        <w:pStyle w:val="a5"/>
        <w:numPr>
          <w:ilvl w:val="0"/>
          <w:numId w:val="3"/>
        </w:numPr>
        <w:tabs>
          <w:tab w:val="left" w:pos="1552"/>
          <w:tab w:val="left" w:pos="1553"/>
        </w:tabs>
        <w:spacing w:line="275" w:lineRule="exact"/>
        <w:ind w:hanging="515"/>
        <w:rPr>
          <w:sz w:val="24"/>
        </w:rPr>
      </w:pPr>
      <w:r>
        <w:rPr>
          <w:sz w:val="24"/>
        </w:rPr>
        <w:t>умение работать во время</w:t>
      </w:r>
      <w:r>
        <w:rPr>
          <w:spacing w:val="-2"/>
          <w:sz w:val="24"/>
        </w:rPr>
        <w:t xml:space="preserve"> </w:t>
      </w:r>
      <w:r>
        <w:rPr>
          <w:sz w:val="24"/>
        </w:rPr>
        <w:t>репетиции,</w:t>
      </w:r>
    </w:p>
    <w:p w:rsidR="00B72732" w:rsidRDefault="006D2824">
      <w:pPr>
        <w:pStyle w:val="a5"/>
        <w:numPr>
          <w:ilvl w:val="0"/>
          <w:numId w:val="3"/>
        </w:numPr>
        <w:tabs>
          <w:tab w:val="left" w:pos="1552"/>
          <w:tab w:val="left" w:pos="1553"/>
        </w:tabs>
        <w:spacing w:line="275" w:lineRule="exact"/>
        <w:ind w:hanging="515"/>
        <w:rPr>
          <w:sz w:val="24"/>
        </w:rPr>
      </w:pPr>
      <w:r>
        <w:rPr>
          <w:sz w:val="24"/>
        </w:rPr>
        <w:t>поведение во время концерта</w:t>
      </w:r>
      <w:r>
        <w:rPr>
          <w:spacing w:val="-3"/>
          <w:sz w:val="24"/>
        </w:rPr>
        <w:t xml:space="preserve"> </w:t>
      </w:r>
      <w:r>
        <w:rPr>
          <w:sz w:val="24"/>
        </w:rPr>
        <w:t>оркестра.</w:t>
      </w:r>
    </w:p>
    <w:p w:rsidR="00B72732" w:rsidRDefault="006D2824">
      <w:pPr>
        <w:pStyle w:val="a3"/>
        <w:ind w:right="107" w:firstLine="360"/>
        <w:jc w:val="both"/>
      </w:pPr>
      <w:r>
        <w:t>Совершенно недопустимы опоздания на репетиции. Студент должен усвоить, что опаздывающий оркестрант не столько страдает сам (он лишен нормальной подготовки к репетиции), сколько мешает всей работе оркестра, отвлекает внимание дирижера и других оркестрантов, разрушает «творческую атмосферу» репетиции. Приходить вовремя – значит приходить на занятия с таким расчетом, чтобы успеть подготовиться к репетиции: настроить свой инструмент, приготовить рабочее место, разыграться, повторить сложные места в оркестровых партиях.</w:t>
      </w:r>
    </w:p>
    <w:p w:rsidR="00B72732" w:rsidRDefault="006D2824">
      <w:pPr>
        <w:pStyle w:val="a3"/>
        <w:ind w:right="105" w:firstLine="360"/>
        <w:jc w:val="both"/>
      </w:pPr>
      <w:r>
        <w:t>Своевременная явка на репетицию и подготовка к ней очень важны, но не менее важно умение работать во время репетиции: внимательно относится к требованиям дирижера, научиться понимать и выполнять эти требования, умение делать правильные и своевременные пометки в партиях и т.д.</w:t>
      </w:r>
    </w:p>
    <w:p w:rsidR="00B72732" w:rsidRDefault="006D2824">
      <w:pPr>
        <w:pStyle w:val="a3"/>
        <w:ind w:right="106" w:firstLine="360"/>
        <w:jc w:val="both"/>
      </w:pPr>
      <w:r>
        <w:t>Поведение артиста оркестра во время концерта также имеет свои правила, которые должны быть привиты студентам за время обучения - выход на сцену и уход с нее, умение приветствовать дирижера и принимать аплодисменты слушателей, поведение во время объявления концертных номеров и т.п.</w:t>
      </w:r>
    </w:p>
    <w:p w:rsidR="00B72732" w:rsidRDefault="006D2824" w:rsidP="006D2824">
      <w:pPr>
        <w:pStyle w:val="a3"/>
        <w:ind w:right="107" w:firstLine="360"/>
        <w:jc w:val="both"/>
        <w:sectPr w:rsidR="00B72732">
          <w:pgSz w:w="11910" w:h="16840"/>
          <w:pgMar w:top="320" w:right="740" w:bottom="280" w:left="740" w:header="720" w:footer="720" w:gutter="0"/>
          <w:cols w:space="720"/>
        </w:sectPr>
      </w:pPr>
      <w:r>
        <w:t>Все перечисленные моменты учебной и воспитательной работы оркестрового класса должны служить главному- воспитанию творческой дисциплины коллектива. В конечном итоге оркестр должен представлять собой творческий коллектив, объединенный едиными творческими задачами, которые определяет дирижер- интерпретатор исполняемого</w:t>
      </w:r>
    </w:p>
    <w:p w:rsidR="00B72732" w:rsidRDefault="006D2824">
      <w:pPr>
        <w:pStyle w:val="a3"/>
        <w:spacing w:before="65"/>
        <w:ind w:firstLine="0"/>
      </w:pPr>
      <w:r>
        <w:lastRenderedPageBreak/>
        <w:t>произведения.</w:t>
      </w:r>
    </w:p>
    <w:p w:rsidR="00B72732" w:rsidRDefault="006D2824">
      <w:pPr>
        <w:spacing w:line="276" w:lineRule="auto"/>
        <w:ind w:left="678" w:right="104" w:firstLine="710"/>
        <w:jc w:val="both"/>
        <w:rPr>
          <w:sz w:val="24"/>
        </w:rPr>
      </w:pPr>
      <w:r>
        <w:rPr>
          <w:i/>
          <w:sz w:val="24"/>
        </w:rPr>
        <w:t xml:space="preserve">Для реализации в учебном процессе дисциплины традиционно используются следующие </w:t>
      </w:r>
      <w:r>
        <w:rPr>
          <w:sz w:val="24"/>
        </w:rPr>
        <w:t>средства обучения</w:t>
      </w:r>
      <w:r>
        <w:rPr>
          <w:i/>
          <w:sz w:val="24"/>
        </w:rPr>
        <w:t xml:space="preserve">: </w:t>
      </w:r>
      <w:r>
        <w:rPr>
          <w:sz w:val="24"/>
        </w:rPr>
        <w:t>симфонические партитуры и партитуры для оркестра русских народных инструментов, научно-методическая литература, соответствующая программе дисциплины.</w:t>
      </w:r>
    </w:p>
    <w:p w:rsidR="00B72732" w:rsidRDefault="006D2824">
      <w:pPr>
        <w:pStyle w:val="a3"/>
        <w:ind w:right="192" w:firstLine="710"/>
        <w:jc w:val="both"/>
      </w:pPr>
      <w:r>
        <w:t>Применение данных средств обучения составляет методическую основу дисциплины и служит залогом формирования профессиональных навыков студентов, развития их творческих способностей и подготовки студентов к исполнительской и преподавательской деятельности. Кроме вышеуказанных академических средств, формирование исполнителя непосредственно определяет широкий круг внеаудиторного чтения, общий уровень его эрудиции, широкая профессиональная информированность.</w:t>
      </w:r>
    </w:p>
    <w:p w:rsidR="00B72732" w:rsidRDefault="006D2824">
      <w:pPr>
        <w:spacing w:before="1" w:line="278" w:lineRule="auto"/>
        <w:ind w:left="678" w:right="108" w:firstLine="710"/>
        <w:jc w:val="both"/>
        <w:rPr>
          <w:i/>
          <w:sz w:val="24"/>
        </w:rPr>
      </w:pPr>
      <w:r>
        <w:rPr>
          <w:i/>
          <w:sz w:val="24"/>
        </w:rPr>
        <w:t>Основные формы реализации дисциплины, составляющие ее методическую базу, включают в себя:</w:t>
      </w:r>
    </w:p>
    <w:p w:rsidR="00B72732" w:rsidRDefault="006D2824">
      <w:pPr>
        <w:spacing w:line="269" w:lineRule="exact"/>
        <w:ind w:left="1389"/>
        <w:jc w:val="both"/>
        <w:rPr>
          <w:i/>
          <w:sz w:val="24"/>
        </w:rPr>
      </w:pPr>
      <w:r>
        <w:rPr>
          <w:i/>
          <w:sz w:val="24"/>
        </w:rPr>
        <w:t>Аудиторные занятия:</w:t>
      </w:r>
    </w:p>
    <w:p w:rsidR="00B72732" w:rsidRDefault="006D2824">
      <w:pPr>
        <w:pStyle w:val="a5"/>
        <w:numPr>
          <w:ilvl w:val="2"/>
          <w:numId w:val="4"/>
        </w:numPr>
        <w:tabs>
          <w:tab w:val="left" w:pos="1105"/>
          <w:tab w:val="left" w:pos="1107"/>
        </w:tabs>
        <w:spacing w:before="4" w:line="237" w:lineRule="auto"/>
        <w:ind w:right="104"/>
        <w:rPr>
          <w:sz w:val="24"/>
        </w:rPr>
      </w:pPr>
      <w:r>
        <w:rPr>
          <w:sz w:val="24"/>
        </w:rPr>
        <w:t>Подготовка и проведение репетиции с учетом знаний, умений творческих возможностей конкретного</w:t>
      </w:r>
      <w:r>
        <w:rPr>
          <w:spacing w:val="-1"/>
          <w:sz w:val="24"/>
        </w:rPr>
        <w:t xml:space="preserve"> </w:t>
      </w:r>
      <w:r>
        <w:rPr>
          <w:sz w:val="24"/>
        </w:rPr>
        <w:t>студента.</w:t>
      </w:r>
    </w:p>
    <w:p w:rsidR="00B72732" w:rsidRDefault="006D2824">
      <w:pPr>
        <w:pStyle w:val="a5"/>
        <w:numPr>
          <w:ilvl w:val="2"/>
          <w:numId w:val="4"/>
        </w:numPr>
        <w:tabs>
          <w:tab w:val="left" w:pos="1105"/>
          <w:tab w:val="left" w:pos="1107"/>
        </w:tabs>
        <w:spacing w:before="3" w:line="293" w:lineRule="exact"/>
        <w:ind w:hanging="361"/>
        <w:rPr>
          <w:sz w:val="24"/>
        </w:rPr>
      </w:pPr>
      <w:r>
        <w:rPr>
          <w:sz w:val="24"/>
        </w:rPr>
        <w:t>Подробный анализ представленной работы после каждой</w:t>
      </w:r>
      <w:r>
        <w:rPr>
          <w:spacing w:val="-2"/>
          <w:sz w:val="24"/>
        </w:rPr>
        <w:t xml:space="preserve"> </w:t>
      </w:r>
      <w:r>
        <w:rPr>
          <w:sz w:val="24"/>
        </w:rPr>
        <w:t>репетиции.</w:t>
      </w:r>
    </w:p>
    <w:p w:rsidR="00B72732" w:rsidRDefault="006D2824">
      <w:pPr>
        <w:pStyle w:val="a5"/>
        <w:numPr>
          <w:ilvl w:val="2"/>
          <w:numId w:val="4"/>
        </w:numPr>
        <w:tabs>
          <w:tab w:val="left" w:pos="1105"/>
          <w:tab w:val="left" w:pos="1107"/>
        </w:tabs>
        <w:spacing w:line="293" w:lineRule="exact"/>
        <w:ind w:hanging="361"/>
        <w:rPr>
          <w:sz w:val="24"/>
        </w:rPr>
      </w:pPr>
      <w:r>
        <w:rPr>
          <w:sz w:val="24"/>
        </w:rPr>
        <w:t>Проведение занятий «</w:t>
      </w:r>
      <w:proofErr w:type="spellStart"/>
      <w:r>
        <w:rPr>
          <w:sz w:val="24"/>
        </w:rPr>
        <w:t>тренингового</w:t>
      </w:r>
      <w:proofErr w:type="spellEnd"/>
      <w:r>
        <w:rPr>
          <w:sz w:val="24"/>
        </w:rPr>
        <w:t>» характера, целью которых</w:t>
      </w:r>
      <w:r>
        <w:rPr>
          <w:spacing w:val="-8"/>
          <w:sz w:val="24"/>
        </w:rPr>
        <w:t xml:space="preserve"> </w:t>
      </w:r>
      <w:r>
        <w:rPr>
          <w:sz w:val="24"/>
        </w:rPr>
        <w:t>является</w:t>
      </w:r>
    </w:p>
    <w:p w:rsidR="00B72732" w:rsidRDefault="006D2824">
      <w:pPr>
        <w:pStyle w:val="a5"/>
        <w:numPr>
          <w:ilvl w:val="2"/>
          <w:numId w:val="4"/>
        </w:numPr>
        <w:tabs>
          <w:tab w:val="left" w:pos="1105"/>
          <w:tab w:val="left" w:pos="1107"/>
        </w:tabs>
        <w:spacing w:line="293" w:lineRule="exact"/>
        <w:ind w:hanging="361"/>
        <w:rPr>
          <w:sz w:val="24"/>
        </w:rPr>
      </w:pPr>
      <w:r>
        <w:rPr>
          <w:sz w:val="24"/>
        </w:rPr>
        <w:t>обучение студентов на основе непосредственного</w:t>
      </w:r>
      <w:r>
        <w:rPr>
          <w:spacing w:val="55"/>
          <w:sz w:val="24"/>
        </w:rPr>
        <w:t xml:space="preserve"> </w:t>
      </w:r>
      <w:r>
        <w:rPr>
          <w:sz w:val="24"/>
        </w:rPr>
        <w:t>прослушивания</w:t>
      </w:r>
    </w:p>
    <w:p w:rsidR="00B72732" w:rsidRDefault="006D2824">
      <w:pPr>
        <w:pStyle w:val="a5"/>
        <w:numPr>
          <w:ilvl w:val="2"/>
          <w:numId w:val="4"/>
        </w:numPr>
        <w:tabs>
          <w:tab w:val="left" w:pos="1105"/>
          <w:tab w:val="left" w:pos="1107"/>
        </w:tabs>
        <w:spacing w:before="1" w:line="293" w:lineRule="exact"/>
        <w:ind w:hanging="361"/>
        <w:rPr>
          <w:sz w:val="24"/>
        </w:rPr>
      </w:pPr>
      <w:r>
        <w:rPr>
          <w:sz w:val="24"/>
        </w:rPr>
        <w:t>партитуры в звучании на фортепиано (в классе по</w:t>
      </w:r>
      <w:r>
        <w:rPr>
          <w:spacing w:val="-11"/>
          <w:sz w:val="24"/>
        </w:rPr>
        <w:t xml:space="preserve"> </w:t>
      </w:r>
      <w:proofErr w:type="spellStart"/>
      <w:r>
        <w:rPr>
          <w:sz w:val="24"/>
        </w:rPr>
        <w:t>дирижированию</w:t>
      </w:r>
      <w:proofErr w:type="spellEnd"/>
      <w:r>
        <w:rPr>
          <w:sz w:val="24"/>
        </w:rPr>
        <w:t>)</w:t>
      </w:r>
    </w:p>
    <w:p w:rsidR="00B72732" w:rsidRDefault="006D2824">
      <w:pPr>
        <w:pStyle w:val="a5"/>
        <w:numPr>
          <w:ilvl w:val="2"/>
          <w:numId w:val="4"/>
        </w:numPr>
        <w:tabs>
          <w:tab w:val="left" w:pos="1105"/>
          <w:tab w:val="left" w:pos="1107"/>
          <w:tab w:val="left" w:pos="3878"/>
        </w:tabs>
        <w:spacing w:line="293" w:lineRule="exact"/>
        <w:ind w:hanging="361"/>
        <w:rPr>
          <w:sz w:val="24"/>
        </w:rPr>
      </w:pPr>
      <w:r>
        <w:rPr>
          <w:sz w:val="24"/>
        </w:rPr>
        <w:t>Проведение</w:t>
      </w:r>
      <w:r>
        <w:rPr>
          <w:spacing w:val="-4"/>
          <w:sz w:val="24"/>
        </w:rPr>
        <w:t xml:space="preserve"> </w:t>
      </w:r>
      <w:r>
        <w:rPr>
          <w:sz w:val="24"/>
        </w:rPr>
        <w:t>обсуждений</w:t>
      </w:r>
      <w:r>
        <w:rPr>
          <w:sz w:val="24"/>
        </w:rPr>
        <w:tab/>
        <w:t>прослушанного иллюстративного</w:t>
      </w:r>
      <w:r>
        <w:rPr>
          <w:spacing w:val="-1"/>
          <w:sz w:val="24"/>
        </w:rPr>
        <w:t xml:space="preserve"> </w:t>
      </w:r>
      <w:r>
        <w:rPr>
          <w:sz w:val="24"/>
        </w:rPr>
        <w:t>материала.</w:t>
      </w:r>
    </w:p>
    <w:p w:rsidR="00B72732" w:rsidRDefault="006D2824">
      <w:pPr>
        <w:pStyle w:val="a5"/>
        <w:numPr>
          <w:ilvl w:val="2"/>
          <w:numId w:val="4"/>
        </w:numPr>
        <w:tabs>
          <w:tab w:val="left" w:pos="1105"/>
          <w:tab w:val="left" w:pos="1107"/>
        </w:tabs>
        <w:spacing w:line="293" w:lineRule="exact"/>
        <w:ind w:hanging="361"/>
        <w:rPr>
          <w:sz w:val="24"/>
        </w:rPr>
      </w:pPr>
      <w:r>
        <w:rPr>
          <w:sz w:val="24"/>
        </w:rPr>
        <w:t>Проведение контрольных отчётов знания</w:t>
      </w:r>
      <w:r>
        <w:rPr>
          <w:spacing w:val="58"/>
          <w:sz w:val="24"/>
        </w:rPr>
        <w:t xml:space="preserve"> </w:t>
      </w:r>
      <w:r>
        <w:rPr>
          <w:sz w:val="24"/>
        </w:rPr>
        <w:t>партитур.</w:t>
      </w:r>
    </w:p>
    <w:p w:rsidR="00B72732" w:rsidRDefault="00B72732">
      <w:pPr>
        <w:pStyle w:val="a3"/>
        <w:spacing w:before="8"/>
        <w:ind w:left="0" w:firstLine="0"/>
        <w:rPr>
          <w:sz w:val="23"/>
        </w:rPr>
      </w:pPr>
    </w:p>
    <w:p w:rsidR="00B72732" w:rsidRDefault="006D2824">
      <w:pPr>
        <w:spacing w:before="1"/>
        <w:ind w:left="1389"/>
        <w:rPr>
          <w:i/>
          <w:sz w:val="24"/>
        </w:rPr>
      </w:pPr>
      <w:r>
        <w:rPr>
          <w:i/>
          <w:sz w:val="24"/>
        </w:rPr>
        <w:t>Внеаудиторная работа:</w:t>
      </w:r>
    </w:p>
    <w:p w:rsidR="00B72732" w:rsidRDefault="006D2824">
      <w:pPr>
        <w:pStyle w:val="a5"/>
        <w:numPr>
          <w:ilvl w:val="3"/>
          <w:numId w:val="4"/>
        </w:numPr>
        <w:tabs>
          <w:tab w:val="left" w:pos="1245"/>
          <w:tab w:val="left" w:pos="1246"/>
        </w:tabs>
        <w:spacing w:before="2" w:line="293" w:lineRule="exact"/>
        <w:ind w:hanging="361"/>
        <w:rPr>
          <w:sz w:val="24"/>
        </w:rPr>
      </w:pPr>
      <w:r>
        <w:rPr>
          <w:sz w:val="24"/>
        </w:rPr>
        <w:t>Организация планомерной и регулярной самостоятельной работы</w:t>
      </w:r>
      <w:r>
        <w:rPr>
          <w:spacing w:val="-9"/>
          <w:sz w:val="24"/>
        </w:rPr>
        <w:t xml:space="preserve"> </w:t>
      </w:r>
      <w:r>
        <w:rPr>
          <w:sz w:val="24"/>
        </w:rPr>
        <w:t>студентов.</w:t>
      </w:r>
    </w:p>
    <w:p w:rsidR="00B72732" w:rsidRDefault="006D2824">
      <w:pPr>
        <w:pStyle w:val="a5"/>
        <w:numPr>
          <w:ilvl w:val="3"/>
          <w:numId w:val="4"/>
        </w:numPr>
        <w:tabs>
          <w:tab w:val="left" w:pos="1245"/>
          <w:tab w:val="left" w:pos="1246"/>
        </w:tabs>
        <w:spacing w:before="1" w:line="237" w:lineRule="auto"/>
        <w:ind w:right="1327"/>
        <w:rPr>
          <w:sz w:val="24"/>
        </w:rPr>
      </w:pPr>
      <w:r>
        <w:rPr>
          <w:sz w:val="24"/>
        </w:rPr>
        <w:t>Руководство педагогом самостоятельной работой студентов, включая</w:t>
      </w:r>
      <w:r>
        <w:rPr>
          <w:spacing w:val="-24"/>
          <w:sz w:val="24"/>
        </w:rPr>
        <w:t xml:space="preserve"> </w:t>
      </w:r>
      <w:r>
        <w:rPr>
          <w:sz w:val="24"/>
        </w:rPr>
        <w:t>выбор программы, консультации, текущий</w:t>
      </w:r>
      <w:r>
        <w:rPr>
          <w:spacing w:val="-1"/>
          <w:sz w:val="24"/>
        </w:rPr>
        <w:t xml:space="preserve"> </w:t>
      </w:r>
      <w:r>
        <w:rPr>
          <w:sz w:val="24"/>
        </w:rPr>
        <w:t>контроль.</w:t>
      </w:r>
    </w:p>
    <w:p w:rsidR="00B72732" w:rsidRDefault="006D2824">
      <w:pPr>
        <w:pStyle w:val="a5"/>
        <w:numPr>
          <w:ilvl w:val="3"/>
          <w:numId w:val="4"/>
        </w:numPr>
        <w:tabs>
          <w:tab w:val="left" w:pos="1245"/>
          <w:tab w:val="left" w:pos="1246"/>
        </w:tabs>
        <w:spacing w:before="3" w:line="293" w:lineRule="exact"/>
        <w:ind w:hanging="361"/>
        <w:rPr>
          <w:sz w:val="24"/>
        </w:rPr>
      </w:pPr>
      <w:r>
        <w:rPr>
          <w:sz w:val="24"/>
        </w:rPr>
        <w:t>Разработка методических рекомендаций по составлению</w:t>
      </w:r>
      <w:r>
        <w:rPr>
          <w:spacing w:val="-3"/>
          <w:sz w:val="24"/>
        </w:rPr>
        <w:t xml:space="preserve"> </w:t>
      </w:r>
      <w:r>
        <w:rPr>
          <w:sz w:val="24"/>
        </w:rPr>
        <w:t>плана</w:t>
      </w:r>
    </w:p>
    <w:p w:rsidR="00B72732" w:rsidRDefault="006D2824">
      <w:pPr>
        <w:pStyle w:val="a5"/>
        <w:numPr>
          <w:ilvl w:val="3"/>
          <w:numId w:val="4"/>
        </w:numPr>
        <w:tabs>
          <w:tab w:val="left" w:pos="1245"/>
          <w:tab w:val="left" w:pos="1246"/>
        </w:tabs>
        <w:spacing w:line="293" w:lineRule="exact"/>
        <w:ind w:hanging="361"/>
        <w:rPr>
          <w:sz w:val="24"/>
        </w:rPr>
      </w:pPr>
      <w:r>
        <w:rPr>
          <w:sz w:val="24"/>
        </w:rPr>
        <w:t>репетиционной</w:t>
      </w:r>
      <w:r>
        <w:rPr>
          <w:spacing w:val="-1"/>
          <w:sz w:val="24"/>
        </w:rPr>
        <w:t xml:space="preserve"> </w:t>
      </w:r>
      <w:r>
        <w:rPr>
          <w:sz w:val="24"/>
        </w:rPr>
        <w:t>работы.</w:t>
      </w:r>
    </w:p>
    <w:p w:rsidR="00B72732" w:rsidRDefault="006D2824">
      <w:pPr>
        <w:pStyle w:val="a5"/>
        <w:numPr>
          <w:ilvl w:val="3"/>
          <w:numId w:val="4"/>
        </w:numPr>
        <w:tabs>
          <w:tab w:val="left" w:pos="1246"/>
        </w:tabs>
        <w:spacing w:before="42" w:line="293" w:lineRule="exact"/>
        <w:ind w:hanging="282"/>
        <w:rPr>
          <w:sz w:val="24"/>
        </w:rPr>
      </w:pPr>
      <w:r>
        <w:rPr>
          <w:sz w:val="24"/>
        </w:rPr>
        <w:t>Обеспечение учебного процесса основной и</w:t>
      </w:r>
      <w:r>
        <w:rPr>
          <w:spacing w:val="-1"/>
          <w:sz w:val="24"/>
        </w:rPr>
        <w:t xml:space="preserve"> </w:t>
      </w:r>
      <w:r>
        <w:rPr>
          <w:sz w:val="24"/>
        </w:rPr>
        <w:t>дополнительной</w:t>
      </w:r>
    </w:p>
    <w:p w:rsidR="00B72732" w:rsidRDefault="006D2824">
      <w:pPr>
        <w:pStyle w:val="a5"/>
        <w:numPr>
          <w:ilvl w:val="3"/>
          <w:numId w:val="4"/>
        </w:numPr>
        <w:tabs>
          <w:tab w:val="left" w:pos="1246"/>
        </w:tabs>
        <w:spacing w:line="293" w:lineRule="exact"/>
        <w:ind w:hanging="282"/>
        <w:rPr>
          <w:sz w:val="24"/>
        </w:rPr>
      </w:pPr>
      <w:r>
        <w:rPr>
          <w:sz w:val="24"/>
        </w:rPr>
        <w:t xml:space="preserve">литературой, </w:t>
      </w:r>
      <w:r>
        <w:rPr>
          <w:spacing w:val="-3"/>
          <w:sz w:val="24"/>
        </w:rPr>
        <w:t>соответствующей рабочей</w:t>
      </w:r>
      <w:r>
        <w:rPr>
          <w:spacing w:val="-7"/>
          <w:sz w:val="24"/>
        </w:rPr>
        <w:t xml:space="preserve"> </w:t>
      </w:r>
      <w:r>
        <w:rPr>
          <w:spacing w:val="-3"/>
          <w:sz w:val="24"/>
        </w:rPr>
        <w:t>программе.</w:t>
      </w:r>
    </w:p>
    <w:p w:rsidR="00B72732" w:rsidRDefault="006D2824">
      <w:pPr>
        <w:pStyle w:val="a5"/>
        <w:numPr>
          <w:ilvl w:val="3"/>
          <w:numId w:val="4"/>
        </w:numPr>
        <w:tabs>
          <w:tab w:val="left" w:pos="1246"/>
        </w:tabs>
        <w:spacing w:line="293" w:lineRule="exact"/>
        <w:ind w:hanging="282"/>
        <w:rPr>
          <w:sz w:val="24"/>
        </w:rPr>
      </w:pPr>
      <w:r>
        <w:rPr>
          <w:sz w:val="24"/>
        </w:rPr>
        <w:t>Обеспечение учебного процесса аудио- и</w:t>
      </w:r>
      <w:r>
        <w:rPr>
          <w:spacing w:val="-1"/>
          <w:sz w:val="24"/>
        </w:rPr>
        <w:t xml:space="preserve"> </w:t>
      </w:r>
      <w:r>
        <w:rPr>
          <w:sz w:val="24"/>
        </w:rPr>
        <w:t>видеоматериалами.</w:t>
      </w:r>
    </w:p>
    <w:p w:rsidR="00B72732" w:rsidRDefault="00B72732">
      <w:pPr>
        <w:pStyle w:val="a3"/>
        <w:spacing w:before="8"/>
        <w:ind w:left="0" w:firstLine="0"/>
        <w:rPr>
          <w:sz w:val="23"/>
        </w:rPr>
      </w:pPr>
    </w:p>
    <w:p w:rsidR="00B72732" w:rsidRDefault="006D2824">
      <w:pPr>
        <w:ind w:left="678"/>
        <w:jc w:val="both"/>
        <w:rPr>
          <w:i/>
          <w:sz w:val="24"/>
        </w:rPr>
      </w:pPr>
      <w:r>
        <w:rPr>
          <w:i/>
          <w:sz w:val="24"/>
        </w:rPr>
        <w:t>Активные методы обучения</w:t>
      </w:r>
    </w:p>
    <w:p w:rsidR="00B72732" w:rsidRDefault="006D2824">
      <w:pPr>
        <w:pStyle w:val="a3"/>
        <w:ind w:right="106" w:firstLine="153"/>
        <w:jc w:val="both"/>
      </w:pPr>
      <w:r>
        <w:t>Организация дирижерской практики студентов 3-го и 4-го курсов. Индивидуальные занятия по разучиванию оркестровых партий. Анализ оркестровых репетиций, проводимых студентами.</w:t>
      </w:r>
    </w:p>
    <w:p w:rsidR="00B72732" w:rsidRDefault="006D2824">
      <w:pPr>
        <w:pStyle w:val="a3"/>
        <w:ind w:left="832" w:firstLine="0"/>
        <w:jc w:val="both"/>
      </w:pPr>
      <w:r>
        <w:t>Коллективное обсуждение открытых концертов оркестра.</w:t>
      </w:r>
    </w:p>
    <w:p w:rsidR="00B72732" w:rsidRDefault="00B72732">
      <w:pPr>
        <w:pStyle w:val="a3"/>
        <w:spacing w:before="5"/>
        <w:ind w:left="0" w:firstLine="0"/>
      </w:pPr>
    </w:p>
    <w:p w:rsidR="00B72732" w:rsidRDefault="006D2824">
      <w:pPr>
        <w:pStyle w:val="2"/>
        <w:numPr>
          <w:ilvl w:val="1"/>
          <w:numId w:val="6"/>
        </w:numPr>
        <w:tabs>
          <w:tab w:val="left" w:pos="1060"/>
        </w:tabs>
        <w:spacing w:before="1" w:line="240" w:lineRule="auto"/>
        <w:ind w:left="1059" w:hanging="182"/>
        <w:jc w:val="left"/>
        <w:rPr>
          <w:u w:val="none"/>
        </w:rPr>
      </w:pPr>
      <w:r>
        <w:rPr>
          <w:u w:val="thick"/>
        </w:rPr>
        <w:t>Методические рекомендации по организации самостоятельной работы</w:t>
      </w:r>
      <w:r>
        <w:rPr>
          <w:spacing w:val="-12"/>
          <w:u w:val="thick"/>
        </w:rPr>
        <w:t xml:space="preserve"> </w:t>
      </w:r>
      <w:r>
        <w:rPr>
          <w:u w:val="thick"/>
        </w:rPr>
        <w:t>студентов</w:t>
      </w:r>
    </w:p>
    <w:p w:rsidR="00B72732" w:rsidRDefault="00B72732">
      <w:pPr>
        <w:pStyle w:val="a3"/>
        <w:spacing w:before="8"/>
        <w:ind w:left="0" w:firstLine="0"/>
        <w:rPr>
          <w:b/>
          <w:i/>
          <w:sz w:val="15"/>
        </w:rPr>
      </w:pPr>
    </w:p>
    <w:p w:rsidR="00B72732" w:rsidRDefault="006D2824">
      <w:pPr>
        <w:pStyle w:val="a3"/>
        <w:spacing w:before="90"/>
        <w:ind w:right="114" w:firstLine="480"/>
        <w:jc w:val="both"/>
      </w:pPr>
      <w:r>
        <w:t>Организация самостоятельной работы студента по приобретению необходимых навыков и умений является важнейшей и приоритетной задачей педагога.</w:t>
      </w:r>
    </w:p>
    <w:p w:rsidR="00B72732" w:rsidRDefault="006D2824">
      <w:pPr>
        <w:pStyle w:val="a3"/>
        <w:ind w:right="113" w:firstLine="0"/>
        <w:jc w:val="both"/>
      </w:pPr>
      <w:r>
        <w:rPr>
          <w:b/>
        </w:rPr>
        <w:t xml:space="preserve">Самостоятельная работа </w:t>
      </w:r>
      <w:r>
        <w:t>– одна из основных форм обучения, играющая важнейшую роль в процессе воспитания и образования. Актуальность её связана с задачей интенсификации обучения, усиления его развивающего эффекта</w:t>
      </w:r>
    </w:p>
    <w:p w:rsidR="00B72732" w:rsidRDefault="006D2824">
      <w:pPr>
        <w:pStyle w:val="a3"/>
        <w:ind w:right="108" w:firstLine="0"/>
        <w:jc w:val="both"/>
      </w:pPr>
      <w:r>
        <w:rPr>
          <w:spacing w:val="-60"/>
          <w:u w:val="single"/>
        </w:rPr>
        <w:t xml:space="preserve"> </w:t>
      </w:r>
      <w:r>
        <w:rPr>
          <w:i/>
          <w:u w:val="single"/>
        </w:rPr>
        <w:t>Основная цель</w:t>
      </w:r>
      <w:r>
        <w:rPr>
          <w:i/>
        </w:rPr>
        <w:t xml:space="preserve"> </w:t>
      </w:r>
      <w:r>
        <w:t xml:space="preserve">этой формы работы студента заключается не только в самостоятельном закреплении и осмыслении им теоретических знаний, но и в интенсивном поиске новых выразительных средств, с целью раскрытия художественной образности при </w:t>
      </w:r>
      <w:proofErr w:type="spellStart"/>
      <w:r>
        <w:t>дирижировании</w:t>
      </w:r>
      <w:proofErr w:type="spellEnd"/>
      <w:r>
        <w:t xml:space="preserve"> каждого</w:t>
      </w:r>
      <w:r>
        <w:rPr>
          <w:spacing w:val="59"/>
        </w:rPr>
        <w:t xml:space="preserve"> </w:t>
      </w:r>
      <w:r>
        <w:t>произведения.</w:t>
      </w:r>
    </w:p>
    <w:p w:rsidR="00B72732" w:rsidRDefault="00B72732">
      <w:pPr>
        <w:jc w:val="both"/>
        <w:sectPr w:rsidR="00B72732">
          <w:pgSz w:w="11910" w:h="16840"/>
          <w:pgMar w:top="340" w:right="740" w:bottom="280" w:left="740" w:header="720" w:footer="720" w:gutter="0"/>
          <w:cols w:space="720"/>
        </w:sectPr>
      </w:pPr>
    </w:p>
    <w:p w:rsidR="00B72732" w:rsidRDefault="006D2824">
      <w:pPr>
        <w:pStyle w:val="a3"/>
        <w:spacing w:before="65" w:line="275" w:lineRule="exact"/>
        <w:ind w:left="1158" w:firstLine="0"/>
      </w:pPr>
      <w:r>
        <w:lastRenderedPageBreak/>
        <w:t>Задачи самостоятельной работы:</w:t>
      </w:r>
    </w:p>
    <w:p w:rsidR="00B72732" w:rsidRDefault="006D2824">
      <w:pPr>
        <w:pStyle w:val="a5"/>
        <w:numPr>
          <w:ilvl w:val="0"/>
          <w:numId w:val="2"/>
        </w:numPr>
        <w:tabs>
          <w:tab w:val="left" w:pos="1382"/>
          <w:tab w:val="left" w:pos="8357"/>
        </w:tabs>
        <w:ind w:right="114" w:firstLine="480"/>
        <w:rPr>
          <w:sz w:val="24"/>
        </w:rPr>
      </w:pPr>
      <w:r>
        <w:rPr>
          <w:sz w:val="24"/>
        </w:rPr>
        <w:t xml:space="preserve">закрепление  и  совершенствование  полученных  </w:t>
      </w:r>
      <w:r>
        <w:rPr>
          <w:spacing w:val="19"/>
          <w:sz w:val="24"/>
        </w:rPr>
        <w:t xml:space="preserve"> </w:t>
      </w:r>
      <w:r>
        <w:rPr>
          <w:sz w:val="24"/>
        </w:rPr>
        <w:t xml:space="preserve">на </w:t>
      </w:r>
      <w:r>
        <w:rPr>
          <w:spacing w:val="19"/>
          <w:sz w:val="24"/>
        </w:rPr>
        <w:t xml:space="preserve"> </w:t>
      </w:r>
      <w:r>
        <w:rPr>
          <w:sz w:val="24"/>
        </w:rPr>
        <w:t>репетиции</w:t>
      </w:r>
      <w:r>
        <w:rPr>
          <w:sz w:val="24"/>
        </w:rPr>
        <w:tab/>
        <w:t>знаний, умений и навыков;</w:t>
      </w:r>
    </w:p>
    <w:p w:rsidR="00B72732" w:rsidRDefault="006D2824">
      <w:pPr>
        <w:pStyle w:val="a5"/>
        <w:numPr>
          <w:ilvl w:val="0"/>
          <w:numId w:val="2"/>
        </w:numPr>
        <w:tabs>
          <w:tab w:val="left" w:pos="1399"/>
        </w:tabs>
        <w:ind w:right="115" w:firstLine="480"/>
        <w:rPr>
          <w:sz w:val="24"/>
        </w:rPr>
      </w:pPr>
      <w:r>
        <w:rPr>
          <w:sz w:val="24"/>
        </w:rPr>
        <w:t>приобретение практического опыта на основе полученных знаний, посредством изучения партитур и практической работы с</w:t>
      </w:r>
      <w:r>
        <w:rPr>
          <w:spacing w:val="-4"/>
          <w:sz w:val="24"/>
        </w:rPr>
        <w:t xml:space="preserve"> </w:t>
      </w:r>
      <w:r>
        <w:rPr>
          <w:sz w:val="24"/>
        </w:rPr>
        <w:t>оркестром.</w:t>
      </w:r>
    </w:p>
    <w:p w:rsidR="00B72732" w:rsidRDefault="006D2824">
      <w:pPr>
        <w:pStyle w:val="a3"/>
        <w:ind w:right="108" w:firstLine="779"/>
        <w:jc w:val="both"/>
      </w:pPr>
      <w:r>
        <w:t>Степень сознательности, осмысленности в домашней работе находится в непосредственной связи с целенаправленностью репетиционного процесса. Культивирование интеллектуальной активности является обязательным условием воспитания самостоятельного подхода студента к разрешению конкретных исполнительских</w:t>
      </w:r>
      <w:r>
        <w:rPr>
          <w:spacing w:val="-9"/>
        </w:rPr>
        <w:t xml:space="preserve"> </w:t>
      </w:r>
      <w:r>
        <w:t>задач.</w:t>
      </w:r>
    </w:p>
    <w:p w:rsidR="00B72732" w:rsidRDefault="006D2824">
      <w:pPr>
        <w:pStyle w:val="a3"/>
        <w:ind w:right="105" w:firstLine="480"/>
        <w:jc w:val="both"/>
      </w:pPr>
      <w:r>
        <w:t>Обязательными условиями организации самостоятельных занятий следует считать планомерность, системность, целенаправленность, регулярность и осмысленность. Объем занятий непосредственно зависит от индивидуально-личностных характеристик учащегося: возраста, физических данных, конкретных задач данной стадии обучения, других факторов. Принцип постепенного усложнения и увеличения объёма домашних заданий при регулярных занятиях вполне оправдан, и увеличение объёма самостоятельных заданий способствует продуктивности профессионального становления.</w:t>
      </w:r>
    </w:p>
    <w:p w:rsidR="00B72732" w:rsidRDefault="006D2824">
      <w:pPr>
        <w:spacing w:line="274" w:lineRule="exact"/>
        <w:ind w:left="1190"/>
        <w:jc w:val="both"/>
        <w:rPr>
          <w:i/>
          <w:sz w:val="24"/>
        </w:rPr>
      </w:pPr>
      <w:r>
        <w:rPr>
          <w:i/>
          <w:spacing w:val="5"/>
          <w:sz w:val="24"/>
        </w:rPr>
        <w:t xml:space="preserve">Методические </w:t>
      </w:r>
      <w:r>
        <w:rPr>
          <w:i/>
          <w:spacing w:val="4"/>
          <w:sz w:val="24"/>
        </w:rPr>
        <w:t xml:space="preserve">рекомендации </w:t>
      </w:r>
      <w:r>
        <w:rPr>
          <w:i/>
          <w:spacing w:val="3"/>
          <w:sz w:val="24"/>
        </w:rPr>
        <w:t xml:space="preserve">по </w:t>
      </w:r>
      <w:r>
        <w:rPr>
          <w:i/>
          <w:spacing w:val="5"/>
          <w:sz w:val="24"/>
        </w:rPr>
        <w:t xml:space="preserve">подготовке </w:t>
      </w:r>
      <w:r>
        <w:rPr>
          <w:i/>
          <w:sz w:val="24"/>
        </w:rPr>
        <w:t xml:space="preserve">к </w:t>
      </w:r>
      <w:r>
        <w:rPr>
          <w:i/>
          <w:spacing w:val="4"/>
          <w:sz w:val="24"/>
        </w:rPr>
        <w:t>концертным</w:t>
      </w:r>
      <w:r>
        <w:rPr>
          <w:i/>
          <w:spacing w:val="58"/>
          <w:sz w:val="24"/>
        </w:rPr>
        <w:t xml:space="preserve"> </w:t>
      </w:r>
      <w:r>
        <w:rPr>
          <w:i/>
          <w:spacing w:val="4"/>
          <w:sz w:val="24"/>
        </w:rPr>
        <w:t>выступлениям.</w:t>
      </w:r>
    </w:p>
    <w:p w:rsidR="00B72732" w:rsidRDefault="006D2824">
      <w:pPr>
        <w:pStyle w:val="a3"/>
        <w:ind w:right="127" w:firstLine="511"/>
        <w:jc w:val="both"/>
      </w:pPr>
      <w:r>
        <w:rPr>
          <w:spacing w:val="3"/>
        </w:rPr>
        <w:t xml:space="preserve">Вся </w:t>
      </w:r>
      <w:r>
        <w:rPr>
          <w:spacing w:val="4"/>
        </w:rPr>
        <w:t xml:space="preserve">работа </w:t>
      </w:r>
      <w:r>
        <w:t xml:space="preserve">со </w:t>
      </w:r>
      <w:r>
        <w:rPr>
          <w:spacing w:val="4"/>
        </w:rPr>
        <w:t xml:space="preserve">студентами </w:t>
      </w:r>
      <w:r>
        <w:t xml:space="preserve">в </w:t>
      </w:r>
      <w:r>
        <w:rPr>
          <w:spacing w:val="5"/>
        </w:rPr>
        <w:t xml:space="preserve">классе </w:t>
      </w:r>
      <w:r>
        <w:t xml:space="preserve">в </w:t>
      </w:r>
      <w:r>
        <w:rPr>
          <w:spacing w:val="4"/>
        </w:rPr>
        <w:t xml:space="preserve">конечном итоге </w:t>
      </w:r>
      <w:r>
        <w:rPr>
          <w:spacing w:val="5"/>
        </w:rPr>
        <w:t xml:space="preserve">направлена </w:t>
      </w:r>
      <w:r>
        <w:rPr>
          <w:spacing w:val="4"/>
        </w:rPr>
        <w:t xml:space="preserve">на </w:t>
      </w:r>
      <w:r>
        <w:rPr>
          <w:spacing w:val="3"/>
        </w:rPr>
        <w:t xml:space="preserve">то, чтобы </w:t>
      </w:r>
      <w:r>
        <w:rPr>
          <w:spacing w:val="4"/>
        </w:rPr>
        <w:t xml:space="preserve">исполнить </w:t>
      </w:r>
      <w:r>
        <w:rPr>
          <w:spacing w:val="5"/>
        </w:rPr>
        <w:t xml:space="preserve">произведение </w:t>
      </w:r>
      <w:r>
        <w:rPr>
          <w:spacing w:val="4"/>
        </w:rPr>
        <w:t xml:space="preserve">публично, </w:t>
      </w:r>
      <w:r>
        <w:t xml:space="preserve">а </w:t>
      </w:r>
      <w:r>
        <w:rPr>
          <w:spacing w:val="5"/>
        </w:rPr>
        <w:t xml:space="preserve">публичные выступления </w:t>
      </w:r>
      <w:r>
        <w:rPr>
          <w:spacing w:val="3"/>
        </w:rPr>
        <w:t xml:space="preserve">для </w:t>
      </w:r>
      <w:r>
        <w:rPr>
          <w:spacing w:val="4"/>
        </w:rPr>
        <w:t xml:space="preserve">большинства музыкантов являются огромным напряжением, </w:t>
      </w:r>
      <w:r>
        <w:t xml:space="preserve">и </w:t>
      </w:r>
      <w:r>
        <w:rPr>
          <w:spacing w:val="5"/>
        </w:rPr>
        <w:t xml:space="preserve">поэтому </w:t>
      </w:r>
      <w:r>
        <w:rPr>
          <w:spacing w:val="4"/>
        </w:rPr>
        <w:t xml:space="preserve">требуют специальной </w:t>
      </w:r>
      <w:r>
        <w:rPr>
          <w:spacing w:val="5"/>
        </w:rPr>
        <w:t xml:space="preserve">подготовки. </w:t>
      </w:r>
      <w:r>
        <w:rPr>
          <w:spacing w:val="4"/>
        </w:rPr>
        <w:t xml:space="preserve">Форма подготовки </w:t>
      </w:r>
      <w:r>
        <w:t xml:space="preserve">к </w:t>
      </w:r>
      <w:r>
        <w:rPr>
          <w:spacing w:val="4"/>
        </w:rPr>
        <w:t xml:space="preserve">выступлению очень индивидуальна, </w:t>
      </w:r>
      <w:r>
        <w:rPr>
          <w:spacing w:val="2"/>
        </w:rPr>
        <w:t xml:space="preserve">но </w:t>
      </w:r>
      <w:r>
        <w:rPr>
          <w:spacing w:val="4"/>
        </w:rPr>
        <w:t xml:space="preserve">всё </w:t>
      </w:r>
      <w:r>
        <w:rPr>
          <w:spacing w:val="3"/>
        </w:rPr>
        <w:t xml:space="preserve">же </w:t>
      </w:r>
      <w:r>
        <w:rPr>
          <w:spacing w:val="2"/>
        </w:rPr>
        <w:t xml:space="preserve">их  </w:t>
      </w:r>
      <w:r>
        <w:rPr>
          <w:spacing w:val="4"/>
        </w:rPr>
        <w:t xml:space="preserve">можно свести </w:t>
      </w:r>
      <w:r>
        <w:t xml:space="preserve">к </w:t>
      </w:r>
      <w:r>
        <w:rPr>
          <w:spacing w:val="4"/>
        </w:rPr>
        <w:t>некоторым общим</w:t>
      </w:r>
      <w:r>
        <w:rPr>
          <w:spacing w:val="46"/>
        </w:rPr>
        <w:t xml:space="preserve"> </w:t>
      </w:r>
      <w:r>
        <w:rPr>
          <w:spacing w:val="4"/>
        </w:rPr>
        <w:t>советам.</w:t>
      </w:r>
    </w:p>
    <w:p w:rsidR="00B72732" w:rsidRDefault="006D2824">
      <w:pPr>
        <w:pStyle w:val="a3"/>
        <w:ind w:right="111" w:firstLine="511"/>
        <w:jc w:val="both"/>
      </w:pPr>
      <w:r>
        <w:rPr>
          <w:spacing w:val="4"/>
        </w:rPr>
        <w:t xml:space="preserve">Одним </w:t>
      </w:r>
      <w:r>
        <w:rPr>
          <w:spacing w:val="2"/>
        </w:rPr>
        <w:t xml:space="preserve">из </w:t>
      </w:r>
      <w:r>
        <w:rPr>
          <w:spacing w:val="4"/>
        </w:rPr>
        <w:t xml:space="preserve">важнейших условий </w:t>
      </w:r>
      <w:proofErr w:type="spellStart"/>
      <w:r>
        <w:rPr>
          <w:spacing w:val="4"/>
        </w:rPr>
        <w:t>предконцертной</w:t>
      </w:r>
      <w:proofErr w:type="spellEnd"/>
      <w:r>
        <w:rPr>
          <w:spacing w:val="4"/>
        </w:rPr>
        <w:t xml:space="preserve"> подготовки является технически </w:t>
      </w:r>
      <w:r>
        <w:t xml:space="preserve">и </w:t>
      </w:r>
      <w:r>
        <w:rPr>
          <w:spacing w:val="5"/>
        </w:rPr>
        <w:t xml:space="preserve">художественно </w:t>
      </w:r>
      <w:r>
        <w:rPr>
          <w:spacing w:val="4"/>
        </w:rPr>
        <w:t xml:space="preserve">свободное </w:t>
      </w:r>
      <w:r>
        <w:rPr>
          <w:spacing w:val="5"/>
        </w:rPr>
        <w:t xml:space="preserve">овладение аккомпанементом, </w:t>
      </w:r>
      <w:r>
        <w:t xml:space="preserve">а </w:t>
      </w:r>
      <w:r>
        <w:rPr>
          <w:spacing w:val="4"/>
        </w:rPr>
        <w:t xml:space="preserve">также хорошо </w:t>
      </w:r>
      <w:r>
        <w:rPr>
          <w:spacing w:val="6"/>
        </w:rPr>
        <w:t>выработанное</w:t>
      </w:r>
      <w:r>
        <w:rPr>
          <w:spacing w:val="72"/>
        </w:rPr>
        <w:t xml:space="preserve"> </w:t>
      </w:r>
      <w:r>
        <w:rPr>
          <w:spacing w:val="4"/>
        </w:rPr>
        <w:t xml:space="preserve">чувство ансамбля </w:t>
      </w:r>
      <w:r>
        <w:t xml:space="preserve">с </w:t>
      </w:r>
      <w:r>
        <w:rPr>
          <w:spacing w:val="4"/>
        </w:rPr>
        <w:t xml:space="preserve">солистом </w:t>
      </w:r>
      <w:r>
        <w:rPr>
          <w:spacing w:val="3"/>
        </w:rPr>
        <w:t xml:space="preserve">для этого </w:t>
      </w:r>
      <w:r>
        <w:rPr>
          <w:spacing w:val="5"/>
        </w:rPr>
        <w:t xml:space="preserve">необходимо </w:t>
      </w:r>
      <w:r>
        <w:rPr>
          <w:spacing w:val="4"/>
        </w:rPr>
        <w:t xml:space="preserve">планировать </w:t>
      </w:r>
      <w:r>
        <w:rPr>
          <w:spacing w:val="3"/>
        </w:rPr>
        <w:t xml:space="preserve">свою </w:t>
      </w:r>
      <w:r>
        <w:rPr>
          <w:spacing w:val="4"/>
        </w:rPr>
        <w:t xml:space="preserve">работу </w:t>
      </w:r>
      <w:r>
        <w:rPr>
          <w:spacing w:val="5"/>
        </w:rPr>
        <w:t xml:space="preserve">так, </w:t>
      </w:r>
      <w:r>
        <w:rPr>
          <w:spacing w:val="4"/>
        </w:rPr>
        <w:t xml:space="preserve">чтобы программа была готова </w:t>
      </w:r>
      <w:r>
        <w:t xml:space="preserve">к </w:t>
      </w:r>
      <w:r>
        <w:rPr>
          <w:spacing w:val="4"/>
        </w:rPr>
        <w:t xml:space="preserve">сроку, свести </w:t>
      </w:r>
      <w:r>
        <w:t xml:space="preserve">к </w:t>
      </w:r>
      <w:r>
        <w:rPr>
          <w:spacing w:val="4"/>
        </w:rPr>
        <w:t xml:space="preserve">минимуму </w:t>
      </w:r>
      <w:r>
        <w:rPr>
          <w:spacing w:val="5"/>
        </w:rPr>
        <w:t xml:space="preserve">количество </w:t>
      </w:r>
      <w:r>
        <w:rPr>
          <w:spacing w:val="4"/>
        </w:rPr>
        <w:t xml:space="preserve">“белых пятен”. Необходимо точно установить </w:t>
      </w:r>
      <w:r>
        <w:t xml:space="preserve">с </w:t>
      </w:r>
      <w:r>
        <w:rPr>
          <w:spacing w:val="4"/>
        </w:rPr>
        <w:t xml:space="preserve">солистом общий исполнительский план, который включает </w:t>
      </w:r>
      <w:r>
        <w:t xml:space="preserve">в </w:t>
      </w:r>
      <w:r>
        <w:rPr>
          <w:spacing w:val="4"/>
        </w:rPr>
        <w:t xml:space="preserve">себя </w:t>
      </w:r>
      <w:r>
        <w:rPr>
          <w:spacing w:val="5"/>
        </w:rPr>
        <w:t xml:space="preserve">соотношение </w:t>
      </w:r>
      <w:r>
        <w:rPr>
          <w:spacing w:val="4"/>
        </w:rPr>
        <w:t xml:space="preserve">темпов, динамику, фразировку, </w:t>
      </w:r>
      <w:r>
        <w:t xml:space="preserve">а </w:t>
      </w:r>
      <w:r>
        <w:rPr>
          <w:spacing w:val="4"/>
        </w:rPr>
        <w:t xml:space="preserve">также целостный </w:t>
      </w:r>
      <w:r>
        <w:rPr>
          <w:spacing w:val="3"/>
        </w:rPr>
        <w:t xml:space="preserve">охват </w:t>
      </w:r>
      <w:r>
        <w:rPr>
          <w:spacing w:val="4"/>
        </w:rPr>
        <w:t xml:space="preserve">всего произведения. </w:t>
      </w:r>
      <w:r>
        <w:t xml:space="preserve">В </w:t>
      </w:r>
      <w:r>
        <w:rPr>
          <w:spacing w:val="5"/>
        </w:rPr>
        <w:t xml:space="preserve">противном </w:t>
      </w:r>
      <w:r>
        <w:rPr>
          <w:spacing w:val="4"/>
        </w:rPr>
        <w:t xml:space="preserve">случае </w:t>
      </w:r>
      <w:r>
        <w:rPr>
          <w:spacing w:val="5"/>
        </w:rPr>
        <w:t xml:space="preserve">произведение </w:t>
      </w:r>
      <w:r>
        <w:rPr>
          <w:spacing w:val="4"/>
        </w:rPr>
        <w:t xml:space="preserve">может  быть  исполнено  </w:t>
      </w:r>
      <w:r>
        <w:rPr>
          <w:spacing w:val="5"/>
        </w:rPr>
        <w:t xml:space="preserve">неудачно, </w:t>
      </w:r>
      <w:r>
        <w:rPr>
          <w:spacing w:val="3"/>
        </w:rPr>
        <w:t xml:space="preserve">что </w:t>
      </w:r>
      <w:r>
        <w:rPr>
          <w:spacing w:val="5"/>
        </w:rPr>
        <w:t xml:space="preserve">повлечёт </w:t>
      </w:r>
      <w:r>
        <w:rPr>
          <w:spacing w:val="4"/>
        </w:rPr>
        <w:t xml:space="preserve">за </w:t>
      </w:r>
      <w:r>
        <w:rPr>
          <w:spacing w:val="3"/>
        </w:rPr>
        <w:t xml:space="preserve">собой </w:t>
      </w:r>
      <w:r>
        <w:rPr>
          <w:spacing w:val="4"/>
        </w:rPr>
        <w:t xml:space="preserve">образование отрицательного комплекса, чувство </w:t>
      </w:r>
      <w:r>
        <w:rPr>
          <w:spacing w:val="5"/>
        </w:rPr>
        <w:t xml:space="preserve">неуверенности </w:t>
      </w:r>
      <w:r>
        <w:t xml:space="preserve">в </w:t>
      </w:r>
      <w:r>
        <w:rPr>
          <w:spacing w:val="4"/>
        </w:rPr>
        <w:t xml:space="preserve">себе. </w:t>
      </w:r>
      <w:r>
        <w:rPr>
          <w:spacing w:val="3"/>
        </w:rPr>
        <w:t xml:space="preserve">Если </w:t>
      </w:r>
      <w:r>
        <w:rPr>
          <w:spacing w:val="5"/>
        </w:rPr>
        <w:t xml:space="preserve">программа </w:t>
      </w:r>
      <w:r>
        <w:rPr>
          <w:spacing w:val="4"/>
        </w:rPr>
        <w:t xml:space="preserve">не сделана, произведения  оказываются  </w:t>
      </w:r>
      <w:r>
        <w:rPr>
          <w:spacing w:val="5"/>
        </w:rPr>
        <w:t xml:space="preserve">“сырыми”, недоработанными, </w:t>
      </w:r>
      <w:r>
        <w:rPr>
          <w:spacing w:val="2"/>
        </w:rPr>
        <w:t xml:space="preserve">то </w:t>
      </w:r>
      <w:r>
        <w:rPr>
          <w:spacing w:val="3"/>
        </w:rPr>
        <w:t xml:space="preserve">страх </w:t>
      </w:r>
      <w:r>
        <w:rPr>
          <w:spacing w:val="4"/>
        </w:rPr>
        <w:t xml:space="preserve">на </w:t>
      </w:r>
      <w:r>
        <w:rPr>
          <w:spacing w:val="5"/>
        </w:rPr>
        <w:t xml:space="preserve">сцене </w:t>
      </w:r>
      <w:r>
        <w:rPr>
          <w:spacing w:val="4"/>
        </w:rPr>
        <w:t xml:space="preserve">вполне закономерен. Даже </w:t>
      </w:r>
      <w:r>
        <w:rPr>
          <w:spacing w:val="3"/>
        </w:rPr>
        <w:t xml:space="preserve">Я. </w:t>
      </w:r>
      <w:r>
        <w:rPr>
          <w:spacing w:val="4"/>
        </w:rPr>
        <w:t xml:space="preserve">Хейфец говорил: </w:t>
      </w:r>
      <w:r>
        <w:t xml:space="preserve">“Я </w:t>
      </w:r>
      <w:r>
        <w:rPr>
          <w:spacing w:val="4"/>
        </w:rPr>
        <w:t xml:space="preserve">волнуюсь всегда, </w:t>
      </w:r>
      <w:r>
        <w:rPr>
          <w:spacing w:val="2"/>
        </w:rPr>
        <w:t xml:space="preserve">но </w:t>
      </w:r>
      <w:r>
        <w:rPr>
          <w:spacing w:val="4"/>
        </w:rPr>
        <w:t xml:space="preserve">когда хорошо готов </w:t>
      </w:r>
      <w:r>
        <w:t xml:space="preserve">к </w:t>
      </w:r>
      <w:r>
        <w:rPr>
          <w:spacing w:val="4"/>
        </w:rPr>
        <w:t xml:space="preserve">выступлению </w:t>
      </w:r>
      <w:r>
        <w:t xml:space="preserve">– </w:t>
      </w:r>
      <w:r>
        <w:rPr>
          <w:spacing w:val="4"/>
        </w:rPr>
        <w:t xml:space="preserve">волнуюсь  </w:t>
      </w:r>
      <w:r>
        <w:rPr>
          <w:spacing w:val="5"/>
        </w:rPr>
        <w:t>меньше”.</w:t>
      </w:r>
    </w:p>
    <w:p w:rsidR="00B72732" w:rsidRDefault="006D2824">
      <w:pPr>
        <w:pStyle w:val="a3"/>
        <w:ind w:right="116" w:firstLine="511"/>
        <w:jc w:val="both"/>
      </w:pPr>
      <w:r>
        <w:rPr>
          <w:spacing w:val="4"/>
        </w:rPr>
        <w:t xml:space="preserve">Полезно использовать </w:t>
      </w:r>
      <w:r>
        <w:rPr>
          <w:spacing w:val="3"/>
        </w:rPr>
        <w:t xml:space="preserve">такую </w:t>
      </w:r>
      <w:r>
        <w:rPr>
          <w:spacing w:val="5"/>
        </w:rPr>
        <w:t xml:space="preserve">форму </w:t>
      </w:r>
      <w:r>
        <w:rPr>
          <w:spacing w:val="4"/>
        </w:rPr>
        <w:t xml:space="preserve">подготовки </w:t>
      </w:r>
      <w:r>
        <w:t xml:space="preserve">к </w:t>
      </w:r>
      <w:r>
        <w:rPr>
          <w:spacing w:val="6"/>
        </w:rPr>
        <w:t xml:space="preserve">концертному </w:t>
      </w:r>
      <w:r>
        <w:rPr>
          <w:spacing w:val="4"/>
        </w:rPr>
        <w:t xml:space="preserve">исполнению, </w:t>
      </w:r>
      <w:r>
        <w:rPr>
          <w:spacing w:val="3"/>
        </w:rPr>
        <w:t xml:space="preserve">как </w:t>
      </w:r>
      <w:r>
        <w:rPr>
          <w:spacing w:val="5"/>
        </w:rPr>
        <w:t xml:space="preserve">проигрывание </w:t>
      </w:r>
      <w:r>
        <w:rPr>
          <w:spacing w:val="4"/>
        </w:rPr>
        <w:t xml:space="preserve">программы </w:t>
      </w:r>
      <w:r>
        <w:t xml:space="preserve">в </w:t>
      </w:r>
      <w:r>
        <w:rPr>
          <w:spacing w:val="5"/>
        </w:rPr>
        <w:t xml:space="preserve">классе </w:t>
      </w:r>
      <w:r>
        <w:rPr>
          <w:spacing w:val="4"/>
        </w:rPr>
        <w:t xml:space="preserve">перед несколькими слушателями, </w:t>
      </w:r>
      <w:r>
        <w:rPr>
          <w:spacing w:val="3"/>
        </w:rPr>
        <w:t xml:space="preserve">что </w:t>
      </w:r>
      <w:r>
        <w:rPr>
          <w:spacing w:val="4"/>
        </w:rPr>
        <w:t xml:space="preserve">даёт возможность выявить слабые места, проверить </w:t>
      </w:r>
      <w:r>
        <w:rPr>
          <w:spacing w:val="5"/>
        </w:rPr>
        <w:t xml:space="preserve">правильность </w:t>
      </w:r>
      <w:r>
        <w:rPr>
          <w:spacing w:val="4"/>
        </w:rPr>
        <w:t>выбранных темпов, плана исполнения, чувство</w:t>
      </w:r>
      <w:r>
        <w:rPr>
          <w:spacing w:val="18"/>
        </w:rPr>
        <w:t xml:space="preserve"> </w:t>
      </w:r>
      <w:r>
        <w:rPr>
          <w:spacing w:val="4"/>
        </w:rPr>
        <w:t>ансамбля.</w:t>
      </w:r>
    </w:p>
    <w:p w:rsidR="00B72732" w:rsidRDefault="006D2824">
      <w:pPr>
        <w:pStyle w:val="a3"/>
        <w:spacing w:before="1"/>
        <w:ind w:right="117" w:firstLine="511"/>
        <w:jc w:val="both"/>
      </w:pPr>
      <w:r>
        <w:rPr>
          <w:spacing w:val="4"/>
        </w:rPr>
        <w:t xml:space="preserve">После такого </w:t>
      </w:r>
      <w:r>
        <w:rPr>
          <w:spacing w:val="5"/>
        </w:rPr>
        <w:t xml:space="preserve">проигрывания </w:t>
      </w:r>
      <w:r>
        <w:rPr>
          <w:spacing w:val="4"/>
        </w:rPr>
        <w:t xml:space="preserve">программы </w:t>
      </w:r>
      <w:r>
        <w:t xml:space="preserve">в </w:t>
      </w:r>
      <w:r>
        <w:rPr>
          <w:spacing w:val="4"/>
        </w:rPr>
        <w:t xml:space="preserve">классе </w:t>
      </w:r>
      <w:r>
        <w:rPr>
          <w:spacing w:val="5"/>
        </w:rPr>
        <w:t xml:space="preserve">проводиться </w:t>
      </w:r>
      <w:r>
        <w:rPr>
          <w:spacing w:val="4"/>
        </w:rPr>
        <w:t xml:space="preserve">репетиция </w:t>
      </w:r>
      <w:r>
        <w:t xml:space="preserve">в </w:t>
      </w:r>
      <w:r>
        <w:rPr>
          <w:spacing w:val="3"/>
        </w:rPr>
        <w:t xml:space="preserve">том </w:t>
      </w:r>
      <w:r>
        <w:rPr>
          <w:spacing w:val="4"/>
        </w:rPr>
        <w:t xml:space="preserve">зале, где </w:t>
      </w:r>
      <w:r>
        <w:rPr>
          <w:spacing w:val="5"/>
        </w:rPr>
        <w:t xml:space="preserve">предстоит </w:t>
      </w:r>
      <w:r>
        <w:rPr>
          <w:spacing w:val="4"/>
        </w:rPr>
        <w:t xml:space="preserve">выступление. Репетиция даёт возможность попробовать </w:t>
      </w:r>
      <w:r>
        <w:rPr>
          <w:spacing w:val="5"/>
        </w:rPr>
        <w:t xml:space="preserve">инструмент, познакомиться </w:t>
      </w:r>
      <w:r>
        <w:t xml:space="preserve">с </w:t>
      </w:r>
      <w:r>
        <w:rPr>
          <w:spacing w:val="4"/>
        </w:rPr>
        <w:t xml:space="preserve">акустикой зала. </w:t>
      </w:r>
      <w:r>
        <w:rPr>
          <w:spacing w:val="3"/>
        </w:rPr>
        <w:t xml:space="preserve">На </w:t>
      </w:r>
      <w:r>
        <w:rPr>
          <w:spacing w:val="4"/>
        </w:rPr>
        <w:t xml:space="preserve">репетиции устанавливается звуковой баланс между солистом </w:t>
      </w:r>
      <w:r>
        <w:t>и</w:t>
      </w:r>
      <w:r>
        <w:rPr>
          <w:spacing w:val="16"/>
        </w:rPr>
        <w:t xml:space="preserve"> </w:t>
      </w:r>
      <w:r>
        <w:rPr>
          <w:spacing w:val="4"/>
        </w:rPr>
        <w:t>концертмейстером.</w:t>
      </w:r>
    </w:p>
    <w:p w:rsidR="00B72732" w:rsidRDefault="006D2824">
      <w:pPr>
        <w:pStyle w:val="a3"/>
        <w:ind w:right="121" w:firstLine="511"/>
        <w:jc w:val="both"/>
      </w:pPr>
      <w:r>
        <w:t xml:space="preserve">У </w:t>
      </w:r>
      <w:r>
        <w:rPr>
          <w:spacing w:val="5"/>
        </w:rPr>
        <w:t xml:space="preserve">студента </w:t>
      </w:r>
      <w:r>
        <w:rPr>
          <w:spacing w:val="4"/>
        </w:rPr>
        <w:t xml:space="preserve">надо воспитывать чувство </w:t>
      </w:r>
      <w:r>
        <w:rPr>
          <w:spacing w:val="5"/>
        </w:rPr>
        <w:t xml:space="preserve">уверенности, </w:t>
      </w:r>
      <w:r>
        <w:rPr>
          <w:spacing w:val="3"/>
        </w:rPr>
        <w:t xml:space="preserve">что </w:t>
      </w:r>
      <w:r>
        <w:t xml:space="preserve">он  </w:t>
      </w:r>
      <w:r>
        <w:rPr>
          <w:spacing w:val="4"/>
        </w:rPr>
        <w:t xml:space="preserve">достаточно подготовлен  </w:t>
      </w:r>
      <w:r>
        <w:t xml:space="preserve">к </w:t>
      </w:r>
      <w:r>
        <w:rPr>
          <w:spacing w:val="5"/>
        </w:rPr>
        <w:t xml:space="preserve">выступлению, </w:t>
      </w:r>
      <w:r>
        <w:t xml:space="preserve">а </w:t>
      </w:r>
      <w:r>
        <w:rPr>
          <w:spacing w:val="4"/>
        </w:rPr>
        <w:t xml:space="preserve">по </w:t>
      </w:r>
      <w:r>
        <w:rPr>
          <w:spacing w:val="3"/>
        </w:rPr>
        <w:t xml:space="preserve">мере </w:t>
      </w:r>
      <w:r>
        <w:rPr>
          <w:spacing w:val="4"/>
        </w:rPr>
        <w:t xml:space="preserve">накопления опыта публичных выступлений </w:t>
      </w:r>
      <w:r>
        <w:t xml:space="preserve">у </w:t>
      </w:r>
      <w:r>
        <w:rPr>
          <w:spacing w:val="4"/>
        </w:rPr>
        <w:t xml:space="preserve">него вырабатываются свои, </w:t>
      </w:r>
      <w:r>
        <w:rPr>
          <w:spacing w:val="5"/>
        </w:rPr>
        <w:t xml:space="preserve">индивидуальные </w:t>
      </w:r>
      <w:r>
        <w:rPr>
          <w:spacing w:val="4"/>
        </w:rPr>
        <w:t xml:space="preserve">формы подготовки </w:t>
      </w:r>
      <w:r>
        <w:t>к</w:t>
      </w:r>
      <w:r>
        <w:rPr>
          <w:spacing w:val="50"/>
        </w:rPr>
        <w:t xml:space="preserve"> </w:t>
      </w:r>
      <w:r>
        <w:rPr>
          <w:spacing w:val="4"/>
        </w:rPr>
        <w:t>концерту.</w:t>
      </w:r>
    </w:p>
    <w:p w:rsidR="00B72732" w:rsidRDefault="00B72732">
      <w:pPr>
        <w:pStyle w:val="a3"/>
        <w:spacing w:before="5"/>
        <w:ind w:left="0" w:firstLine="0"/>
      </w:pPr>
    </w:p>
    <w:p w:rsidR="00B72732" w:rsidRDefault="006D2824">
      <w:pPr>
        <w:pStyle w:val="2"/>
        <w:numPr>
          <w:ilvl w:val="1"/>
          <w:numId w:val="6"/>
        </w:numPr>
        <w:tabs>
          <w:tab w:val="left" w:pos="2062"/>
        </w:tabs>
        <w:spacing w:line="275" w:lineRule="exact"/>
        <w:ind w:left="2061" w:hanging="241"/>
        <w:jc w:val="left"/>
        <w:rPr>
          <w:u w:val="none"/>
        </w:rPr>
      </w:pPr>
      <w:r>
        <w:rPr>
          <w:u w:val="thick"/>
        </w:rPr>
        <w:t>Перечень основной учебно- методической и нотной</w:t>
      </w:r>
      <w:r>
        <w:rPr>
          <w:spacing w:val="52"/>
          <w:u w:val="thick"/>
        </w:rPr>
        <w:t xml:space="preserve"> </w:t>
      </w:r>
      <w:r>
        <w:rPr>
          <w:u w:val="thick"/>
        </w:rPr>
        <w:t>литературы</w:t>
      </w:r>
    </w:p>
    <w:p w:rsidR="00B72732" w:rsidRDefault="006D2824">
      <w:pPr>
        <w:pStyle w:val="a5"/>
        <w:numPr>
          <w:ilvl w:val="0"/>
          <w:numId w:val="1"/>
        </w:numPr>
        <w:tabs>
          <w:tab w:val="left" w:pos="679"/>
        </w:tabs>
        <w:spacing w:line="276" w:lineRule="auto"/>
        <w:ind w:right="112"/>
        <w:rPr>
          <w:sz w:val="24"/>
        </w:rPr>
      </w:pPr>
      <w:r>
        <w:rPr>
          <w:sz w:val="24"/>
        </w:rPr>
        <w:t xml:space="preserve">Антология литературы для оркестра русских народных инструментов Часть 1. </w:t>
      </w:r>
      <w:proofErr w:type="spellStart"/>
      <w:r>
        <w:rPr>
          <w:sz w:val="24"/>
        </w:rPr>
        <w:t>С.Колобков</w:t>
      </w:r>
      <w:proofErr w:type="spellEnd"/>
      <w:r>
        <w:rPr>
          <w:sz w:val="24"/>
        </w:rPr>
        <w:t xml:space="preserve"> 1984г</w:t>
      </w:r>
    </w:p>
    <w:p w:rsidR="00B72732" w:rsidRDefault="006D2824">
      <w:pPr>
        <w:pStyle w:val="a5"/>
        <w:numPr>
          <w:ilvl w:val="0"/>
          <w:numId w:val="1"/>
        </w:numPr>
        <w:tabs>
          <w:tab w:val="left" w:pos="679"/>
          <w:tab w:val="left" w:pos="10091"/>
        </w:tabs>
        <w:spacing w:line="276" w:lineRule="auto"/>
        <w:ind w:right="114"/>
        <w:rPr>
          <w:sz w:val="24"/>
        </w:rPr>
      </w:pPr>
      <w:proofErr w:type="gramStart"/>
      <w:r>
        <w:rPr>
          <w:sz w:val="24"/>
        </w:rPr>
        <w:t>Антология  литературы</w:t>
      </w:r>
      <w:proofErr w:type="gramEnd"/>
      <w:r>
        <w:rPr>
          <w:sz w:val="24"/>
        </w:rPr>
        <w:t xml:space="preserve">  для  оркестра  русских  народных  инструментов </w:t>
      </w:r>
      <w:r>
        <w:rPr>
          <w:spacing w:val="44"/>
          <w:sz w:val="24"/>
        </w:rPr>
        <w:t xml:space="preserve"> </w:t>
      </w:r>
      <w:r>
        <w:rPr>
          <w:sz w:val="24"/>
        </w:rPr>
        <w:t xml:space="preserve">Часть </w:t>
      </w:r>
      <w:r>
        <w:rPr>
          <w:spacing w:val="7"/>
          <w:sz w:val="24"/>
        </w:rPr>
        <w:t xml:space="preserve"> </w:t>
      </w:r>
      <w:r>
        <w:rPr>
          <w:sz w:val="24"/>
        </w:rPr>
        <w:t>2/Сост.</w:t>
      </w:r>
      <w:r>
        <w:rPr>
          <w:sz w:val="24"/>
        </w:rPr>
        <w:tab/>
      </w:r>
      <w:r>
        <w:rPr>
          <w:spacing w:val="-9"/>
          <w:sz w:val="24"/>
        </w:rPr>
        <w:t xml:space="preserve">С. </w:t>
      </w:r>
      <w:r>
        <w:rPr>
          <w:sz w:val="24"/>
        </w:rPr>
        <w:t>Колобов. – М.,</w:t>
      </w:r>
      <w:r>
        <w:rPr>
          <w:spacing w:val="-2"/>
          <w:sz w:val="24"/>
        </w:rPr>
        <w:t xml:space="preserve"> </w:t>
      </w:r>
      <w:r>
        <w:rPr>
          <w:sz w:val="24"/>
        </w:rPr>
        <w:t>1985.</w:t>
      </w:r>
    </w:p>
    <w:p w:rsidR="00B72732" w:rsidRDefault="006D2824">
      <w:pPr>
        <w:pStyle w:val="a5"/>
        <w:numPr>
          <w:ilvl w:val="0"/>
          <w:numId w:val="1"/>
        </w:numPr>
        <w:tabs>
          <w:tab w:val="left" w:pos="679"/>
        </w:tabs>
        <w:spacing w:line="276" w:lineRule="auto"/>
        <w:ind w:right="105"/>
        <w:rPr>
          <w:sz w:val="24"/>
        </w:rPr>
      </w:pPr>
      <w:r>
        <w:rPr>
          <w:sz w:val="24"/>
        </w:rPr>
        <w:t xml:space="preserve">Антология литературы для оркестра русских народных инструментов Часть 5/Сост. </w:t>
      </w:r>
      <w:proofErr w:type="spellStart"/>
      <w:r>
        <w:rPr>
          <w:sz w:val="24"/>
        </w:rPr>
        <w:t>С.Колобов</w:t>
      </w:r>
      <w:proofErr w:type="spellEnd"/>
      <w:r>
        <w:rPr>
          <w:sz w:val="24"/>
        </w:rPr>
        <w:t>. – М.,</w:t>
      </w:r>
      <w:r>
        <w:rPr>
          <w:spacing w:val="-2"/>
          <w:sz w:val="24"/>
        </w:rPr>
        <w:t xml:space="preserve"> </w:t>
      </w:r>
      <w:r>
        <w:rPr>
          <w:sz w:val="24"/>
        </w:rPr>
        <w:t>1988.</w:t>
      </w:r>
    </w:p>
    <w:p w:rsidR="00B72732" w:rsidRDefault="006D2824">
      <w:pPr>
        <w:pStyle w:val="a5"/>
        <w:numPr>
          <w:ilvl w:val="0"/>
          <w:numId w:val="1"/>
        </w:numPr>
        <w:tabs>
          <w:tab w:val="left" w:pos="679"/>
        </w:tabs>
        <w:spacing w:line="278" w:lineRule="auto"/>
        <w:ind w:right="114"/>
        <w:rPr>
          <w:sz w:val="24"/>
        </w:rPr>
      </w:pPr>
      <w:r>
        <w:rPr>
          <w:sz w:val="24"/>
        </w:rPr>
        <w:t xml:space="preserve">Антология литературы для оркестра русских народных инструментов Часть 4/ Сост. </w:t>
      </w:r>
      <w:proofErr w:type="spellStart"/>
      <w:r>
        <w:rPr>
          <w:sz w:val="24"/>
        </w:rPr>
        <w:t>С.Колобов</w:t>
      </w:r>
      <w:proofErr w:type="spellEnd"/>
      <w:r>
        <w:rPr>
          <w:sz w:val="24"/>
        </w:rPr>
        <w:t>. – М.,</w:t>
      </w:r>
      <w:r>
        <w:rPr>
          <w:spacing w:val="-2"/>
          <w:sz w:val="24"/>
        </w:rPr>
        <w:t xml:space="preserve"> </w:t>
      </w:r>
      <w:r>
        <w:rPr>
          <w:sz w:val="24"/>
        </w:rPr>
        <w:t>1987.</w:t>
      </w:r>
    </w:p>
    <w:p w:rsidR="00B72732" w:rsidRDefault="00B72732">
      <w:pPr>
        <w:spacing w:line="278" w:lineRule="auto"/>
        <w:rPr>
          <w:sz w:val="24"/>
        </w:rPr>
        <w:sectPr w:rsidR="00B72732">
          <w:pgSz w:w="11910" w:h="16840"/>
          <w:pgMar w:top="340" w:right="740" w:bottom="280" w:left="740" w:header="720" w:footer="720" w:gutter="0"/>
          <w:cols w:space="720"/>
        </w:sectPr>
      </w:pPr>
    </w:p>
    <w:p w:rsidR="00B72732" w:rsidRDefault="006D2824">
      <w:pPr>
        <w:pStyle w:val="a5"/>
        <w:numPr>
          <w:ilvl w:val="0"/>
          <w:numId w:val="1"/>
        </w:numPr>
        <w:tabs>
          <w:tab w:val="left" w:pos="679"/>
        </w:tabs>
        <w:spacing w:before="68" w:line="276" w:lineRule="auto"/>
        <w:ind w:right="114"/>
        <w:rPr>
          <w:sz w:val="24"/>
        </w:rPr>
      </w:pPr>
      <w:r>
        <w:rPr>
          <w:sz w:val="24"/>
        </w:rPr>
        <w:lastRenderedPageBreak/>
        <w:t>Антология литературы для оркестра русских народных инструментов Часть 7/ Сост. С. Колобов. – М.,</w:t>
      </w:r>
      <w:r>
        <w:rPr>
          <w:spacing w:val="58"/>
          <w:sz w:val="24"/>
        </w:rPr>
        <w:t xml:space="preserve"> </w:t>
      </w:r>
      <w:r>
        <w:rPr>
          <w:sz w:val="24"/>
        </w:rPr>
        <w:t>1991.</w:t>
      </w:r>
    </w:p>
    <w:p w:rsidR="00B72732" w:rsidRDefault="006D2824">
      <w:pPr>
        <w:pStyle w:val="a5"/>
        <w:numPr>
          <w:ilvl w:val="0"/>
          <w:numId w:val="1"/>
        </w:numPr>
        <w:tabs>
          <w:tab w:val="left" w:pos="679"/>
        </w:tabs>
        <w:spacing w:line="276" w:lineRule="auto"/>
        <w:ind w:right="112"/>
        <w:rPr>
          <w:sz w:val="24"/>
        </w:rPr>
      </w:pPr>
      <w:r>
        <w:rPr>
          <w:sz w:val="24"/>
        </w:rPr>
        <w:t xml:space="preserve">Антология литературы для оркестра русских народных инструментов Часть 3/Сост. </w:t>
      </w:r>
      <w:proofErr w:type="spellStart"/>
      <w:r>
        <w:rPr>
          <w:sz w:val="24"/>
        </w:rPr>
        <w:t>С.Колобов</w:t>
      </w:r>
      <w:proofErr w:type="spellEnd"/>
      <w:r>
        <w:rPr>
          <w:sz w:val="24"/>
        </w:rPr>
        <w:t>. – М.,</w:t>
      </w:r>
      <w:r>
        <w:rPr>
          <w:spacing w:val="-2"/>
          <w:sz w:val="24"/>
        </w:rPr>
        <w:t xml:space="preserve"> </w:t>
      </w:r>
      <w:r>
        <w:rPr>
          <w:sz w:val="24"/>
        </w:rPr>
        <w:t>1986.</w:t>
      </w:r>
    </w:p>
    <w:p w:rsidR="00B72732" w:rsidRDefault="006D2824">
      <w:pPr>
        <w:pStyle w:val="a5"/>
        <w:numPr>
          <w:ilvl w:val="0"/>
          <w:numId w:val="1"/>
        </w:numPr>
        <w:tabs>
          <w:tab w:val="left" w:pos="679"/>
        </w:tabs>
        <w:spacing w:line="275" w:lineRule="exact"/>
        <w:rPr>
          <w:sz w:val="24"/>
        </w:rPr>
      </w:pPr>
      <w:proofErr w:type="spellStart"/>
      <w:r>
        <w:rPr>
          <w:sz w:val="24"/>
        </w:rPr>
        <w:t>Балай</w:t>
      </w:r>
      <w:proofErr w:type="spellEnd"/>
      <w:r>
        <w:rPr>
          <w:sz w:val="24"/>
        </w:rPr>
        <w:t>. Русская симфония. / 1973</w:t>
      </w:r>
      <w:r>
        <w:rPr>
          <w:spacing w:val="-1"/>
          <w:sz w:val="24"/>
        </w:rPr>
        <w:t xml:space="preserve"> </w:t>
      </w:r>
      <w:r>
        <w:rPr>
          <w:sz w:val="24"/>
        </w:rPr>
        <w:t>г.</w:t>
      </w:r>
    </w:p>
    <w:p w:rsidR="00B72732" w:rsidRDefault="006D2824">
      <w:pPr>
        <w:pStyle w:val="a5"/>
        <w:numPr>
          <w:ilvl w:val="0"/>
          <w:numId w:val="1"/>
        </w:numPr>
        <w:tabs>
          <w:tab w:val="left" w:pos="679"/>
        </w:tabs>
        <w:spacing w:before="39"/>
        <w:rPr>
          <w:sz w:val="24"/>
        </w:rPr>
      </w:pPr>
      <w:r>
        <w:rPr>
          <w:sz w:val="24"/>
        </w:rPr>
        <w:t xml:space="preserve">Бетховен. </w:t>
      </w:r>
      <w:proofErr w:type="spellStart"/>
      <w:r>
        <w:rPr>
          <w:sz w:val="24"/>
        </w:rPr>
        <w:t>Allegretto</w:t>
      </w:r>
      <w:proofErr w:type="spellEnd"/>
      <w:r>
        <w:rPr>
          <w:sz w:val="24"/>
        </w:rPr>
        <w:t xml:space="preserve"> из седьмой симфонии. / 1931</w:t>
      </w:r>
      <w:r>
        <w:rPr>
          <w:spacing w:val="-7"/>
          <w:sz w:val="24"/>
        </w:rPr>
        <w:t xml:space="preserve"> </w:t>
      </w:r>
      <w:r>
        <w:rPr>
          <w:sz w:val="24"/>
        </w:rPr>
        <w:t>г.</w:t>
      </w:r>
    </w:p>
    <w:p w:rsidR="00B72732" w:rsidRDefault="006D2824">
      <w:pPr>
        <w:pStyle w:val="a5"/>
        <w:numPr>
          <w:ilvl w:val="0"/>
          <w:numId w:val="1"/>
        </w:numPr>
        <w:tabs>
          <w:tab w:val="left" w:pos="679"/>
        </w:tabs>
        <w:spacing w:before="44"/>
        <w:rPr>
          <w:sz w:val="24"/>
        </w:rPr>
      </w:pPr>
      <w:proofErr w:type="spellStart"/>
      <w:r>
        <w:rPr>
          <w:sz w:val="24"/>
        </w:rPr>
        <w:t>Биберган</w:t>
      </w:r>
      <w:proofErr w:type="spellEnd"/>
      <w:r>
        <w:rPr>
          <w:sz w:val="24"/>
        </w:rPr>
        <w:t>. Галоп из сюиты</w:t>
      </w:r>
      <w:r>
        <w:rPr>
          <w:spacing w:val="2"/>
          <w:sz w:val="24"/>
        </w:rPr>
        <w:t xml:space="preserve"> </w:t>
      </w:r>
      <w:r>
        <w:rPr>
          <w:sz w:val="24"/>
        </w:rPr>
        <w:t>«Променад».</w:t>
      </w:r>
    </w:p>
    <w:p w:rsidR="00B72732" w:rsidRDefault="006D2824">
      <w:pPr>
        <w:pStyle w:val="a5"/>
        <w:numPr>
          <w:ilvl w:val="0"/>
          <w:numId w:val="1"/>
        </w:numPr>
        <w:tabs>
          <w:tab w:val="left" w:pos="679"/>
        </w:tabs>
        <w:spacing w:before="40"/>
        <w:rPr>
          <w:sz w:val="24"/>
        </w:rPr>
      </w:pPr>
      <w:proofErr w:type="spellStart"/>
      <w:r>
        <w:rPr>
          <w:sz w:val="24"/>
        </w:rPr>
        <w:t>Бояшов</w:t>
      </w:r>
      <w:proofErr w:type="spellEnd"/>
      <w:r>
        <w:rPr>
          <w:sz w:val="24"/>
        </w:rPr>
        <w:t>. Легенда памяти Яна Сибелиуса. / 1979 г. (2</w:t>
      </w:r>
      <w:r>
        <w:rPr>
          <w:spacing w:val="-5"/>
          <w:sz w:val="24"/>
        </w:rPr>
        <w:t xml:space="preserve"> </w:t>
      </w:r>
      <w:r>
        <w:rPr>
          <w:sz w:val="24"/>
        </w:rPr>
        <w:t>копии).</w:t>
      </w:r>
    </w:p>
    <w:p w:rsidR="00B72732" w:rsidRDefault="006D2824">
      <w:pPr>
        <w:pStyle w:val="a5"/>
        <w:numPr>
          <w:ilvl w:val="0"/>
          <w:numId w:val="1"/>
        </w:numPr>
        <w:tabs>
          <w:tab w:val="left" w:pos="679"/>
        </w:tabs>
        <w:spacing w:before="41"/>
        <w:rPr>
          <w:sz w:val="24"/>
        </w:rPr>
      </w:pPr>
      <w:proofErr w:type="spellStart"/>
      <w:r>
        <w:rPr>
          <w:sz w:val="24"/>
        </w:rPr>
        <w:t>Бояшов</w:t>
      </w:r>
      <w:proofErr w:type="spellEnd"/>
      <w:r>
        <w:rPr>
          <w:sz w:val="24"/>
        </w:rPr>
        <w:t>. Танцевальная сюита. / 1975</w:t>
      </w:r>
      <w:r>
        <w:rPr>
          <w:spacing w:val="1"/>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Гаврилин. Времена года. / Казань, 2008</w:t>
      </w:r>
      <w:r>
        <w:rPr>
          <w:spacing w:val="-2"/>
          <w:sz w:val="24"/>
        </w:rPr>
        <w:t xml:space="preserve"> </w:t>
      </w:r>
      <w:r>
        <w:rPr>
          <w:sz w:val="24"/>
        </w:rPr>
        <w:t>г.</w:t>
      </w:r>
    </w:p>
    <w:p w:rsidR="00B72732" w:rsidRDefault="006D2824">
      <w:pPr>
        <w:pStyle w:val="a5"/>
        <w:numPr>
          <w:ilvl w:val="0"/>
          <w:numId w:val="1"/>
        </w:numPr>
        <w:tabs>
          <w:tab w:val="left" w:pos="679"/>
        </w:tabs>
        <w:spacing w:before="41"/>
        <w:rPr>
          <w:sz w:val="24"/>
        </w:rPr>
      </w:pPr>
      <w:proofErr w:type="spellStart"/>
      <w:r>
        <w:rPr>
          <w:sz w:val="24"/>
        </w:rPr>
        <w:t>Глыбовский</w:t>
      </w:r>
      <w:proofErr w:type="spellEnd"/>
      <w:r>
        <w:rPr>
          <w:sz w:val="24"/>
        </w:rPr>
        <w:t>. Б. Детское лето сюита. / М. 1914</w:t>
      </w:r>
      <w:r>
        <w:rPr>
          <w:spacing w:val="-3"/>
          <w:sz w:val="24"/>
        </w:rPr>
        <w:t xml:space="preserve"> </w:t>
      </w:r>
      <w:r>
        <w:rPr>
          <w:sz w:val="24"/>
        </w:rPr>
        <w:t>г.</w:t>
      </w:r>
    </w:p>
    <w:p w:rsidR="00B72732" w:rsidRDefault="006D2824">
      <w:pPr>
        <w:pStyle w:val="a5"/>
        <w:numPr>
          <w:ilvl w:val="0"/>
          <w:numId w:val="1"/>
        </w:numPr>
        <w:tabs>
          <w:tab w:val="left" w:pos="679"/>
        </w:tabs>
        <w:spacing w:before="43"/>
        <w:rPr>
          <w:sz w:val="24"/>
        </w:rPr>
      </w:pPr>
      <w:proofErr w:type="spellStart"/>
      <w:r>
        <w:rPr>
          <w:sz w:val="24"/>
        </w:rPr>
        <w:t>Глыбовский</w:t>
      </w:r>
      <w:proofErr w:type="spellEnd"/>
      <w:r>
        <w:rPr>
          <w:sz w:val="24"/>
        </w:rPr>
        <w:t>. Б. Концерт для оркестра русских народных инструментов. / Ленинград,</w:t>
      </w:r>
      <w:r>
        <w:rPr>
          <w:spacing w:val="-22"/>
          <w:sz w:val="24"/>
        </w:rPr>
        <w:t xml:space="preserve"> </w:t>
      </w:r>
      <w:r>
        <w:rPr>
          <w:sz w:val="24"/>
        </w:rPr>
        <w:t>1981.</w:t>
      </w:r>
    </w:p>
    <w:p w:rsidR="00B72732" w:rsidRDefault="006D2824">
      <w:pPr>
        <w:pStyle w:val="a5"/>
        <w:numPr>
          <w:ilvl w:val="0"/>
          <w:numId w:val="1"/>
        </w:numPr>
        <w:tabs>
          <w:tab w:val="left" w:pos="679"/>
        </w:tabs>
        <w:spacing w:before="41"/>
        <w:rPr>
          <w:sz w:val="24"/>
        </w:rPr>
      </w:pPr>
      <w:proofErr w:type="spellStart"/>
      <w:r>
        <w:rPr>
          <w:sz w:val="24"/>
        </w:rPr>
        <w:t>Гольденвейзер</w:t>
      </w:r>
      <w:proofErr w:type="spellEnd"/>
      <w:r>
        <w:rPr>
          <w:sz w:val="24"/>
        </w:rPr>
        <w:t>. А. Вторая Русская сюита. / М. 1928</w:t>
      </w:r>
      <w:r>
        <w:rPr>
          <w:spacing w:val="-2"/>
          <w:sz w:val="24"/>
        </w:rPr>
        <w:t xml:space="preserve"> </w:t>
      </w:r>
      <w:r>
        <w:rPr>
          <w:sz w:val="24"/>
        </w:rPr>
        <w:t>г.</w:t>
      </w:r>
    </w:p>
    <w:p w:rsidR="00B72732" w:rsidRDefault="006D2824">
      <w:pPr>
        <w:pStyle w:val="a5"/>
        <w:numPr>
          <w:ilvl w:val="0"/>
          <w:numId w:val="1"/>
        </w:numPr>
        <w:tabs>
          <w:tab w:val="left" w:pos="679"/>
        </w:tabs>
        <w:spacing w:before="41"/>
        <w:rPr>
          <w:sz w:val="24"/>
        </w:rPr>
      </w:pPr>
      <w:proofErr w:type="spellStart"/>
      <w:r>
        <w:rPr>
          <w:sz w:val="24"/>
        </w:rPr>
        <w:t>Городовская</w:t>
      </w:r>
      <w:proofErr w:type="spellEnd"/>
      <w:r>
        <w:rPr>
          <w:sz w:val="24"/>
        </w:rPr>
        <w:t>. Произведения для оркестра русских народных инструментов. / М., 1990</w:t>
      </w:r>
      <w:r>
        <w:rPr>
          <w:spacing w:val="-17"/>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Григ. В народном духе. / М., 1930</w:t>
      </w:r>
      <w:r>
        <w:rPr>
          <w:spacing w:val="-4"/>
          <w:sz w:val="24"/>
        </w:rPr>
        <w:t xml:space="preserve"> </w:t>
      </w:r>
      <w:r>
        <w:rPr>
          <w:sz w:val="24"/>
        </w:rPr>
        <w:t>г.</w:t>
      </w:r>
    </w:p>
    <w:p w:rsidR="00B72732" w:rsidRDefault="006D2824">
      <w:pPr>
        <w:pStyle w:val="a5"/>
        <w:numPr>
          <w:ilvl w:val="0"/>
          <w:numId w:val="1"/>
        </w:numPr>
        <w:tabs>
          <w:tab w:val="left" w:pos="679"/>
        </w:tabs>
        <w:spacing w:before="43"/>
        <w:rPr>
          <w:sz w:val="24"/>
        </w:rPr>
      </w:pPr>
      <w:r>
        <w:rPr>
          <w:sz w:val="24"/>
        </w:rPr>
        <w:t xml:space="preserve">Григ. Свадебный день в </w:t>
      </w:r>
      <w:proofErr w:type="spellStart"/>
      <w:r>
        <w:rPr>
          <w:sz w:val="24"/>
        </w:rPr>
        <w:t>Трольдхаугене</w:t>
      </w:r>
      <w:proofErr w:type="spellEnd"/>
      <w:r>
        <w:rPr>
          <w:sz w:val="24"/>
        </w:rPr>
        <w:t>. / М., 1928</w:t>
      </w:r>
      <w:r>
        <w:rPr>
          <w:spacing w:val="-5"/>
          <w:sz w:val="24"/>
        </w:rPr>
        <w:t xml:space="preserve"> </w:t>
      </w:r>
      <w:r>
        <w:rPr>
          <w:sz w:val="24"/>
        </w:rPr>
        <w:t>г.</w:t>
      </w:r>
    </w:p>
    <w:p w:rsidR="00B72732" w:rsidRDefault="006D2824">
      <w:pPr>
        <w:pStyle w:val="a5"/>
        <w:numPr>
          <w:ilvl w:val="0"/>
          <w:numId w:val="1"/>
        </w:numPr>
        <w:tabs>
          <w:tab w:val="left" w:pos="679"/>
        </w:tabs>
        <w:spacing w:before="41" w:line="276" w:lineRule="auto"/>
        <w:ind w:right="106"/>
        <w:rPr>
          <w:sz w:val="24"/>
        </w:rPr>
      </w:pPr>
      <w:r>
        <w:rPr>
          <w:sz w:val="24"/>
        </w:rPr>
        <w:t>День Победы. Избранные произведения из репертуара дважды краснознаменного имени А. В. Александрова. Ансамбля песни и пляски советской</w:t>
      </w:r>
      <w:r>
        <w:rPr>
          <w:spacing w:val="-4"/>
          <w:sz w:val="24"/>
        </w:rPr>
        <w:t xml:space="preserve"> </w:t>
      </w:r>
      <w:r>
        <w:rPr>
          <w:sz w:val="24"/>
        </w:rPr>
        <w:t>армии.</w:t>
      </w:r>
    </w:p>
    <w:p w:rsidR="00B72732" w:rsidRDefault="006D2824">
      <w:pPr>
        <w:pStyle w:val="a5"/>
        <w:numPr>
          <w:ilvl w:val="0"/>
          <w:numId w:val="1"/>
        </w:numPr>
        <w:tabs>
          <w:tab w:val="left" w:pos="679"/>
        </w:tabs>
        <w:spacing w:line="278" w:lineRule="auto"/>
        <w:ind w:right="119"/>
        <w:rPr>
          <w:sz w:val="24"/>
        </w:rPr>
      </w:pPr>
      <w:r>
        <w:rPr>
          <w:sz w:val="24"/>
        </w:rPr>
        <w:t>Играет государственный оркестр русских народных инструментов имени Н. Осипова выпуск 3. – М.;</w:t>
      </w:r>
      <w:r>
        <w:rPr>
          <w:spacing w:val="-2"/>
          <w:sz w:val="24"/>
        </w:rPr>
        <w:t xml:space="preserve"> </w:t>
      </w:r>
      <w:r>
        <w:rPr>
          <w:sz w:val="24"/>
        </w:rPr>
        <w:t>1982.</w:t>
      </w:r>
    </w:p>
    <w:p w:rsidR="00B72732" w:rsidRDefault="006D2824">
      <w:pPr>
        <w:pStyle w:val="a5"/>
        <w:numPr>
          <w:ilvl w:val="0"/>
          <w:numId w:val="1"/>
        </w:numPr>
        <w:tabs>
          <w:tab w:val="left" w:pos="679"/>
        </w:tabs>
        <w:spacing w:line="272" w:lineRule="exact"/>
        <w:rPr>
          <w:sz w:val="24"/>
        </w:rPr>
      </w:pPr>
      <w:r>
        <w:rPr>
          <w:sz w:val="24"/>
        </w:rPr>
        <w:t>Играет детский русский народный оркестр выпуск 5. – Челябинск.;</w:t>
      </w:r>
      <w:r>
        <w:rPr>
          <w:spacing w:val="-16"/>
          <w:sz w:val="24"/>
        </w:rPr>
        <w:t xml:space="preserve"> </w:t>
      </w:r>
      <w:r>
        <w:rPr>
          <w:sz w:val="24"/>
        </w:rPr>
        <w:t>2008.</w:t>
      </w:r>
    </w:p>
    <w:p w:rsidR="00B72732" w:rsidRDefault="006D2824">
      <w:pPr>
        <w:pStyle w:val="a5"/>
        <w:numPr>
          <w:ilvl w:val="0"/>
          <w:numId w:val="1"/>
        </w:numPr>
        <w:tabs>
          <w:tab w:val="left" w:pos="679"/>
        </w:tabs>
        <w:spacing w:before="40"/>
        <w:rPr>
          <w:sz w:val="24"/>
        </w:rPr>
      </w:pPr>
      <w:r>
        <w:rPr>
          <w:sz w:val="24"/>
        </w:rPr>
        <w:t>Играет детский русский народный оркестр выпуск 7. – Челябинск.;</w:t>
      </w:r>
      <w:r>
        <w:rPr>
          <w:spacing w:val="-16"/>
          <w:sz w:val="24"/>
        </w:rPr>
        <w:t xml:space="preserve"> </w:t>
      </w:r>
      <w:r>
        <w:rPr>
          <w:sz w:val="24"/>
        </w:rPr>
        <w:t>2011.</w:t>
      </w:r>
    </w:p>
    <w:p w:rsidR="00B72732" w:rsidRDefault="006D2824">
      <w:pPr>
        <w:pStyle w:val="a5"/>
        <w:numPr>
          <w:ilvl w:val="0"/>
          <w:numId w:val="1"/>
        </w:numPr>
        <w:tabs>
          <w:tab w:val="left" w:pos="679"/>
        </w:tabs>
        <w:spacing w:before="41"/>
        <w:rPr>
          <w:sz w:val="24"/>
        </w:rPr>
      </w:pPr>
      <w:r>
        <w:rPr>
          <w:sz w:val="24"/>
        </w:rPr>
        <w:t xml:space="preserve">Играет детский русский </w:t>
      </w:r>
      <w:proofErr w:type="spellStart"/>
      <w:r>
        <w:rPr>
          <w:sz w:val="24"/>
        </w:rPr>
        <w:t>народныйоркестр</w:t>
      </w:r>
      <w:proofErr w:type="spellEnd"/>
      <w:r>
        <w:rPr>
          <w:sz w:val="24"/>
        </w:rPr>
        <w:t xml:space="preserve"> выпуск 2. – Челябинск.; 2006.</w:t>
      </w:r>
    </w:p>
    <w:p w:rsidR="00B72732" w:rsidRDefault="006D2824">
      <w:pPr>
        <w:pStyle w:val="a5"/>
        <w:numPr>
          <w:ilvl w:val="0"/>
          <w:numId w:val="1"/>
        </w:numPr>
        <w:tabs>
          <w:tab w:val="left" w:pos="679"/>
        </w:tabs>
        <w:spacing w:before="40" w:line="276" w:lineRule="auto"/>
        <w:ind w:right="109"/>
        <w:jc w:val="both"/>
        <w:rPr>
          <w:sz w:val="24"/>
        </w:rPr>
      </w:pPr>
      <w:r>
        <w:rPr>
          <w:sz w:val="24"/>
        </w:rPr>
        <w:t>Играет лауреат Всероссийских, Всесоюзных конкурсов и фестивалей. Народный коллектив оркестр русских народных инструментов Челябинского металлургического комбината. / Челябинск -2008 г.</w:t>
      </w:r>
    </w:p>
    <w:p w:rsidR="00B72732" w:rsidRDefault="006D2824">
      <w:pPr>
        <w:pStyle w:val="a5"/>
        <w:numPr>
          <w:ilvl w:val="0"/>
          <w:numId w:val="1"/>
        </w:numPr>
        <w:tabs>
          <w:tab w:val="left" w:pos="679"/>
        </w:tabs>
        <w:spacing w:before="2"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3. / Челябинск – 2005</w:t>
      </w:r>
      <w:r>
        <w:rPr>
          <w:spacing w:val="-2"/>
          <w:sz w:val="24"/>
        </w:rPr>
        <w:t xml:space="preserve"> </w:t>
      </w:r>
      <w:r>
        <w:rPr>
          <w:sz w:val="24"/>
        </w:rPr>
        <w:t>г.</w:t>
      </w:r>
    </w:p>
    <w:p w:rsidR="00B72732" w:rsidRDefault="006D2824">
      <w:pPr>
        <w:pStyle w:val="a5"/>
        <w:numPr>
          <w:ilvl w:val="0"/>
          <w:numId w:val="1"/>
        </w:numPr>
        <w:tabs>
          <w:tab w:val="left" w:pos="679"/>
        </w:tabs>
        <w:spacing w:line="276" w:lineRule="auto"/>
        <w:ind w:right="107"/>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10. / Челябинск- 2011</w:t>
      </w:r>
      <w:r>
        <w:rPr>
          <w:spacing w:val="-7"/>
          <w:sz w:val="24"/>
        </w:rPr>
        <w:t xml:space="preserve"> </w:t>
      </w:r>
      <w:r>
        <w:rPr>
          <w:sz w:val="24"/>
        </w:rPr>
        <w:t>г.</w:t>
      </w:r>
    </w:p>
    <w:p w:rsidR="00B72732" w:rsidRDefault="006D2824">
      <w:pPr>
        <w:pStyle w:val="a5"/>
        <w:numPr>
          <w:ilvl w:val="0"/>
          <w:numId w:val="1"/>
        </w:numPr>
        <w:tabs>
          <w:tab w:val="left" w:pos="679"/>
        </w:tabs>
        <w:spacing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13. / Челябинск - 2011</w:t>
      </w:r>
      <w:r>
        <w:rPr>
          <w:spacing w:val="-3"/>
          <w:sz w:val="24"/>
        </w:rPr>
        <w:t xml:space="preserve"> </w:t>
      </w:r>
      <w:r>
        <w:rPr>
          <w:sz w:val="24"/>
        </w:rPr>
        <w:t>г.</w:t>
      </w:r>
    </w:p>
    <w:p w:rsidR="00B72732" w:rsidRDefault="006D2824">
      <w:pPr>
        <w:pStyle w:val="a5"/>
        <w:numPr>
          <w:ilvl w:val="0"/>
          <w:numId w:val="1"/>
        </w:numPr>
        <w:tabs>
          <w:tab w:val="left" w:pos="679"/>
        </w:tabs>
        <w:spacing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12. / Челябинск - 2011</w:t>
      </w:r>
      <w:r>
        <w:rPr>
          <w:spacing w:val="-3"/>
          <w:sz w:val="24"/>
        </w:rPr>
        <w:t xml:space="preserve"> </w:t>
      </w:r>
      <w:r>
        <w:rPr>
          <w:sz w:val="24"/>
        </w:rPr>
        <w:t>г.</w:t>
      </w:r>
    </w:p>
    <w:p w:rsidR="00B72732" w:rsidRDefault="006D2824">
      <w:pPr>
        <w:pStyle w:val="a5"/>
        <w:numPr>
          <w:ilvl w:val="0"/>
          <w:numId w:val="1"/>
        </w:numPr>
        <w:tabs>
          <w:tab w:val="left" w:pos="679"/>
        </w:tabs>
        <w:spacing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11. / Челябинск - 2011</w:t>
      </w:r>
      <w:r>
        <w:rPr>
          <w:spacing w:val="-4"/>
          <w:sz w:val="24"/>
        </w:rPr>
        <w:t xml:space="preserve"> </w:t>
      </w:r>
      <w:r>
        <w:rPr>
          <w:sz w:val="24"/>
        </w:rPr>
        <w:t>г.</w:t>
      </w:r>
    </w:p>
    <w:p w:rsidR="00B72732" w:rsidRDefault="006D2824">
      <w:pPr>
        <w:pStyle w:val="a5"/>
        <w:numPr>
          <w:ilvl w:val="0"/>
          <w:numId w:val="1"/>
        </w:numPr>
        <w:tabs>
          <w:tab w:val="left" w:pos="679"/>
        </w:tabs>
        <w:spacing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15. / Челябинск -</w:t>
      </w:r>
      <w:r>
        <w:rPr>
          <w:spacing w:val="-2"/>
          <w:sz w:val="24"/>
        </w:rPr>
        <w:t xml:space="preserve"> </w:t>
      </w:r>
      <w:r>
        <w:rPr>
          <w:sz w:val="24"/>
        </w:rPr>
        <w:t>2011г.</w:t>
      </w:r>
    </w:p>
    <w:p w:rsidR="00B72732" w:rsidRDefault="006D2824">
      <w:pPr>
        <w:pStyle w:val="a5"/>
        <w:numPr>
          <w:ilvl w:val="0"/>
          <w:numId w:val="1"/>
        </w:numPr>
        <w:tabs>
          <w:tab w:val="left" w:pos="679"/>
        </w:tabs>
        <w:spacing w:before="1" w:line="276" w:lineRule="auto"/>
        <w:ind w:right="108"/>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4. / Челябинск - 2008</w:t>
      </w:r>
      <w:r>
        <w:rPr>
          <w:spacing w:val="-3"/>
          <w:sz w:val="24"/>
        </w:rPr>
        <w:t xml:space="preserve"> </w:t>
      </w:r>
      <w:r>
        <w:rPr>
          <w:sz w:val="24"/>
        </w:rPr>
        <w:t>г.</w:t>
      </w:r>
    </w:p>
    <w:p w:rsidR="00B72732" w:rsidRDefault="006D2824">
      <w:pPr>
        <w:pStyle w:val="a5"/>
        <w:numPr>
          <w:ilvl w:val="0"/>
          <w:numId w:val="1"/>
        </w:numPr>
        <w:tabs>
          <w:tab w:val="left" w:pos="679"/>
        </w:tabs>
        <w:spacing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8. / Челябинск - 2010</w:t>
      </w:r>
      <w:r>
        <w:rPr>
          <w:spacing w:val="-3"/>
          <w:sz w:val="24"/>
        </w:rPr>
        <w:t xml:space="preserve"> </w:t>
      </w:r>
      <w:r>
        <w:rPr>
          <w:sz w:val="24"/>
        </w:rPr>
        <w:t>г.</w:t>
      </w:r>
    </w:p>
    <w:p w:rsidR="00B72732" w:rsidRDefault="006D2824">
      <w:pPr>
        <w:pStyle w:val="a5"/>
        <w:numPr>
          <w:ilvl w:val="0"/>
          <w:numId w:val="1"/>
        </w:numPr>
        <w:tabs>
          <w:tab w:val="left" w:pos="679"/>
        </w:tabs>
        <w:spacing w:line="276" w:lineRule="auto"/>
        <w:ind w:right="113"/>
        <w:jc w:val="both"/>
        <w:rPr>
          <w:sz w:val="24"/>
        </w:rPr>
      </w:pPr>
      <w:r>
        <w:rPr>
          <w:sz w:val="24"/>
        </w:rPr>
        <w:t>Играет лауреат Всероссийского конкурса камерный русский оркестр Челябинской государственной академии культуры и искусств. Выпуск 9. / Челябинск - 2010</w:t>
      </w:r>
      <w:r>
        <w:rPr>
          <w:spacing w:val="-3"/>
          <w:sz w:val="24"/>
        </w:rPr>
        <w:t xml:space="preserve"> </w:t>
      </w:r>
      <w:r>
        <w:rPr>
          <w:sz w:val="24"/>
        </w:rPr>
        <w:t>г.</w:t>
      </w:r>
    </w:p>
    <w:p w:rsidR="00B72732" w:rsidRDefault="006D2824">
      <w:pPr>
        <w:pStyle w:val="a5"/>
        <w:numPr>
          <w:ilvl w:val="0"/>
          <w:numId w:val="1"/>
        </w:numPr>
        <w:tabs>
          <w:tab w:val="left" w:pos="679"/>
        </w:tabs>
        <w:spacing w:line="276" w:lineRule="auto"/>
        <w:ind w:right="114"/>
        <w:jc w:val="both"/>
        <w:rPr>
          <w:sz w:val="24"/>
        </w:rPr>
      </w:pPr>
      <w:r>
        <w:rPr>
          <w:sz w:val="24"/>
        </w:rPr>
        <w:t>Из репертуара Государственного Академического русского народного оркестра имени Н. П. Осипова. / М., 1989</w:t>
      </w:r>
      <w:r>
        <w:rPr>
          <w:spacing w:val="-2"/>
          <w:sz w:val="24"/>
        </w:rPr>
        <w:t xml:space="preserve"> </w:t>
      </w:r>
      <w:proofErr w:type="gramStart"/>
      <w:r>
        <w:rPr>
          <w:sz w:val="24"/>
        </w:rPr>
        <w:t>г..</w:t>
      </w:r>
      <w:proofErr w:type="gramEnd"/>
    </w:p>
    <w:p w:rsidR="00B72732" w:rsidRDefault="006D2824">
      <w:pPr>
        <w:pStyle w:val="a5"/>
        <w:numPr>
          <w:ilvl w:val="0"/>
          <w:numId w:val="1"/>
        </w:numPr>
        <w:tabs>
          <w:tab w:val="left" w:pos="679"/>
        </w:tabs>
        <w:jc w:val="both"/>
        <w:rPr>
          <w:sz w:val="24"/>
        </w:rPr>
      </w:pPr>
      <w:r>
        <w:rPr>
          <w:sz w:val="24"/>
        </w:rPr>
        <w:t>Из репертуара оркестра русских народных инструментов имени В.</w:t>
      </w:r>
      <w:r>
        <w:rPr>
          <w:spacing w:val="-5"/>
          <w:sz w:val="24"/>
        </w:rPr>
        <w:t xml:space="preserve"> </w:t>
      </w:r>
      <w:r>
        <w:rPr>
          <w:sz w:val="24"/>
        </w:rPr>
        <w:t>Андреева.</w:t>
      </w:r>
    </w:p>
    <w:p w:rsidR="00B72732" w:rsidRDefault="006D2824">
      <w:pPr>
        <w:pStyle w:val="a5"/>
        <w:numPr>
          <w:ilvl w:val="0"/>
          <w:numId w:val="1"/>
        </w:numPr>
        <w:tabs>
          <w:tab w:val="left" w:pos="679"/>
        </w:tabs>
        <w:spacing w:before="41" w:line="276" w:lineRule="auto"/>
        <w:ind w:right="114"/>
        <w:jc w:val="both"/>
        <w:rPr>
          <w:sz w:val="24"/>
        </w:rPr>
      </w:pPr>
      <w:r>
        <w:rPr>
          <w:sz w:val="24"/>
        </w:rPr>
        <w:t>Избранные произведения для оркестра русских народных инструментов. Выпуск 1. / М., 1973.</w:t>
      </w:r>
    </w:p>
    <w:p w:rsidR="00B72732" w:rsidRDefault="00B72732">
      <w:pPr>
        <w:spacing w:line="276" w:lineRule="auto"/>
        <w:jc w:val="both"/>
        <w:rPr>
          <w:sz w:val="24"/>
        </w:rPr>
        <w:sectPr w:rsidR="00B72732">
          <w:pgSz w:w="11910" w:h="16840"/>
          <w:pgMar w:top="340" w:right="740" w:bottom="280" w:left="740" w:header="720" w:footer="720" w:gutter="0"/>
          <w:cols w:space="720"/>
        </w:sectPr>
      </w:pPr>
    </w:p>
    <w:p w:rsidR="00B72732" w:rsidRDefault="006D2824">
      <w:pPr>
        <w:pStyle w:val="a5"/>
        <w:numPr>
          <w:ilvl w:val="0"/>
          <w:numId w:val="1"/>
        </w:numPr>
        <w:tabs>
          <w:tab w:val="left" w:pos="679"/>
        </w:tabs>
        <w:spacing w:before="68"/>
        <w:rPr>
          <w:sz w:val="24"/>
        </w:rPr>
      </w:pPr>
      <w:r>
        <w:rPr>
          <w:sz w:val="24"/>
        </w:rPr>
        <w:lastRenderedPageBreak/>
        <w:t xml:space="preserve">Камерный русский оркестр </w:t>
      </w:r>
      <w:proofErr w:type="spellStart"/>
      <w:r>
        <w:rPr>
          <w:sz w:val="24"/>
        </w:rPr>
        <w:t>ЧГАКиЦ</w:t>
      </w:r>
      <w:proofErr w:type="spellEnd"/>
      <w:r>
        <w:rPr>
          <w:sz w:val="24"/>
        </w:rPr>
        <w:t>. Выпуск 14. / Челябинск –</w:t>
      </w:r>
      <w:r>
        <w:rPr>
          <w:spacing w:val="2"/>
          <w:sz w:val="24"/>
        </w:rPr>
        <w:t xml:space="preserve"> </w:t>
      </w:r>
      <w:r>
        <w:rPr>
          <w:sz w:val="24"/>
        </w:rPr>
        <w:t>2011.</w:t>
      </w:r>
    </w:p>
    <w:p w:rsidR="00B72732" w:rsidRDefault="006D2824">
      <w:pPr>
        <w:pStyle w:val="a5"/>
        <w:numPr>
          <w:ilvl w:val="0"/>
          <w:numId w:val="1"/>
        </w:numPr>
        <w:tabs>
          <w:tab w:val="left" w:pos="679"/>
        </w:tabs>
        <w:spacing w:before="40"/>
        <w:rPr>
          <w:sz w:val="24"/>
        </w:rPr>
      </w:pPr>
      <w:r>
        <w:rPr>
          <w:sz w:val="24"/>
        </w:rPr>
        <w:t xml:space="preserve">Камерный русский оркестр </w:t>
      </w:r>
      <w:proofErr w:type="spellStart"/>
      <w:r>
        <w:rPr>
          <w:sz w:val="24"/>
        </w:rPr>
        <w:t>ЧГАКиЦ</w:t>
      </w:r>
      <w:proofErr w:type="spellEnd"/>
      <w:r>
        <w:rPr>
          <w:sz w:val="24"/>
        </w:rPr>
        <w:t>. Выпуск 2. / Челябинск –</w:t>
      </w:r>
      <w:r>
        <w:rPr>
          <w:spacing w:val="-13"/>
          <w:sz w:val="24"/>
        </w:rPr>
        <w:t xml:space="preserve"> </w:t>
      </w:r>
      <w:r>
        <w:rPr>
          <w:sz w:val="24"/>
        </w:rPr>
        <w:t>2005.</w:t>
      </w:r>
    </w:p>
    <w:p w:rsidR="00B72732" w:rsidRDefault="006D2824">
      <w:pPr>
        <w:pStyle w:val="a5"/>
        <w:numPr>
          <w:ilvl w:val="0"/>
          <w:numId w:val="1"/>
        </w:numPr>
        <w:tabs>
          <w:tab w:val="left" w:pos="679"/>
        </w:tabs>
        <w:spacing w:before="41"/>
        <w:rPr>
          <w:sz w:val="24"/>
        </w:rPr>
      </w:pPr>
      <w:r>
        <w:rPr>
          <w:sz w:val="24"/>
        </w:rPr>
        <w:t xml:space="preserve">Камерный русский оркестр </w:t>
      </w:r>
      <w:proofErr w:type="spellStart"/>
      <w:r>
        <w:rPr>
          <w:sz w:val="24"/>
        </w:rPr>
        <w:t>ЧГАКиЦ</w:t>
      </w:r>
      <w:proofErr w:type="spellEnd"/>
      <w:r>
        <w:rPr>
          <w:sz w:val="24"/>
        </w:rPr>
        <w:t>. Выпуск 6. / Челябинск –</w:t>
      </w:r>
      <w:r>
        <w:rPr>
          <w:spacing w:val="-14"/>
          <w:sz w:val="24"/>
        </w:rPr>
        <w:t xml:space="preserve"> </w:t>
      </w:r>
      <w:r>
        <w:rPr>
          <w:sz w:val="24"/>
        </w:rPr>
        <w:t>2010.</w:t>
      </w:r>
    </w:p>
    <w:p w:rsidR="00B72732" w:rsidRDefault="006D2824">
      <w:pPr>
        <w:pStyle w:val="a5"/>
        <w:numPr>
          <w:ilvl w:val="0"/>
          <w:numId w:val="1"/>
        </w:numPr>
        <w:tabs>
          <w:tab w:val="left" w:pos="679"/>
        </w:tabs>
        <w:spacing w:before="41"/>
        <w:rPr>
          <w:sz w:val="24"/>
        </w:rPr>
      </w:pPr>
      <w:r>
        <w:rPr>
          <w:sz w:val="24"/>
        </w:rPr>
        <w:t xml:space="preserve">Камерный русский оркестр </w:t>
      </w:r>
      <w:proofErr w:type="spellStart"/>
      <w:r>
        <w:rPr>
          <w:sz w:val="24"/>
        </w:rPr>
        <w:t>ЧГАКиЦ</w:t>
      </w:r>
      <w:proofErr w:type="spellEnd"/>
      <w:r>
        <w:rPr>
          <w:sz w:val="24"/>
        </w:rPr>
        <w:t>. Выпуск 7. / Челябинск –</w:t>
      </w:r>
      <w:r>
        <w:rPr>
          <w:spacing w:val="-14"/>
          <w:sz w:val="24"/>
        </w:rPr>
        <w:t xml:space="preserve"> </w:t>
      </w:r>
      <w:r>
        <w:rPr>
          <w:sz w:val="24"/>
        </w:rPr>
        <w:t>2010.</w:t>
      </w:r>
    </w:p>
    <w:p w:rsidR="00B72732" w:rsidRDefault="006D2824">
      <w:pPr>
        <w:pStyle w:val="a5"/>
        <w:numPr>
          <w:ilvl w:val="0"/>
          <w:numId w:val="1"/>
        </w:numPr>
        <w:tabs>
          <w:tab w:val="left" w:pos="679"/>
        </w:tabs>
        <w:spacing w:before="41" w:line="278" w:lineRule="auto"/>
        <w:ind w:right="115"/>
        <w:rPr>
          <w:sz w:val="24"/>
        </w:rPr>
      </w:pPr>
      <w:r>
        <w:rPr>
          <w:sz w:val="24"/>
        </w:rPr>
        <w:t xml:space="preserve">Кононов. Попурри на темы </w:t>
      </w:r>
      <w:proofErr w:type="spellStart"/>
      <w:r>
        <w:rPr>
          <w:sz w:val="24"/>
        </w:rPr>
        <w:t>песеен</w:t>
      </w:r>
      <w:proofErr w:type="spellEnd"/>
      <w:r>
        <w:rPr>
          <w:sz w:val="24"/>
        </w:rPr>
        <w:t xml:space="preserve"> из мультфильмов для оркестра русских народных инструментов.</w:t>
      </w:r>
    </w:p>
    <w:p w:rsidR="00B72732" w:rsidRDefault="006D2824">
      <w:pPr>
        <w:pStyle w:val="a5"/>
        <w:numPr>
          <w:ilvl w:val="0"/>
          <w:numId w:val="1"/>
        </w:numPr>
        <w:tabs>
          <w:tab w:val="left" w:pos="679"/>
        </w:tabs>
        <w:spacing w:line="272" w:lineRule="exact"/>
        <w:rPr>
          <w:sz w:val="24"/>
        </w:rPr>
      </w:pPr>
      <w:r>
        <w:rPr>
          <w:sz w:val="24"/>
        </w:rPr>
        <w:t>Концертные вариации на тему волжских частушек. / М., 1960</w:t>
      </w:r>
      <w:r>
        <w:rPr>
          <w:spacing w:val="-10"/>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Концертные пьесы для оркестра русских народных инструментов. / 1917</w:t>
      </w:r>
      <w:r>
        <w:rPr>
          <w:spacing w:val="-6"/>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Куликов. Сказ об Украине для оркестра русских народных инструментов. / 1974</w:t>
      </w:r>
      <w:r>
        <w:rPr>
          <w:spacing w:val="-8"/>
          <w:sz w:val="24"/>
        </w:rPr>
        <w:t xml:space="preserve"> </w:t>
      </w:r>
      <w:r>
        <w:rPr>
          <w:sz w:val="24"/>
        </w:rPr>
        <w:t>г.</w:t>
      </w:r>
    </w:p>
    <w:p w:rsidR="00B72732" w:rsidRDefault="006D2824">
      <w:pPr>
        <w:pStyle w:val="a5"/>
        <w:numPr>
          <w:ilvl w:val="0"/>
          <w:numId w:val="1"/>
        </w:numPr>
        <w:tabs>
          <w:tab w:val="left" w:pos="679"/>
        </w:tabs>
        <w:spacing w:before="43"/>
        <w:rPr>
          <w:sz w:val="24"/>
        </w:rPr>
      </w:pPr>
      <w:r>
        <w:rPr>
          <w:sz w:val="24"/>
        </w:rPr>
        <w:t>Лачинов. А. Произведения для оркестра русских народных инструментов. / М., 1988</w:t>
      </w:r>
      <w:r>
        <w:rPr>
          <w:spacing w:val="-14"/>
          <w:sz w:val="24"/>
        </w:rPr>
        <w:t xml:space="preserve"> </w:t>
      </w:r>
      <w:proofErr w:type="gramStart"/>
      <w:r>
        <w:rPr>
          <w:sz w:val="24"/>
        </w:rPr>
        <w:t>г..</w:t>
      </w:r>
      <w:proofErr w:type="gramEnd"/>
    </w:p>
    <w:p w:rsidR="00B72732" w:rsidRDefault="006D2824">
      <w:pPr>
        <w:pStyle w:val="a5"/>
        <w:numPr>
          <w:ilvl w:val="0"/>
          <w:numId w:val="1"/>
        </w:numPr>
        <w:tabs>
          <w:tab w:val="left" w:pos="679"/>
        </w:tabs>
        <w:spacing w:before="41"/>
        <w:rPr>
          <w:sz w:val="24"/>
        </w:rPr>
      </w:pPr>
      <w:r>
        <w:rPr>
          <w:sz w:val="24"/>
        </w:rPr>
        <w:t>Левашов. Счастливая земля сюита. / М., 1963</w:t>
      </w:r>
      <w:r>
        <w:rPr>
          <w:spacing w:val="-4"/>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Лёгкие пьесы. Выпуск 4. / М., 1965</w:t>
      </w:r>
      <w:r>
        <w:rPr>
          <w:spacing w:val="-2"/>
          <w:sz w:val="24"/>
        </w:rPr>
        <w:t xml:space="preserve"> </w:t>
      </w:r>
      <w:r>
        <w:rPr>
          <w:sz w:val="24"/>
        </w:rPr>
        <w:t>г.</w:t>
      </w:r>
    </w:p>
    <w:p w:rsidR="00B72732" w:rsidRDefault="006D2824">
      <w:pPr>
        <w:pStyle w:val="a5"/>
        <w:numPr>
          <w:ilvl w:val="0"/>
          <w:numId w:val="1"/>
        </w:numPr>
        <w:tabs>
          <w:tab w:val="left" w:pos="679"/>
        </w:tabs>
        <w:spacing w:before="41"/>
        <w:rPr>
          <w:sz w:val="24"/>
        </w:rPr>
      </w:pPr>
      <w:proofErr w:type="spellStart"/>
      <w:r>
        <w:rPr>
          <w:sz w:val="24"/>
        </w:rPr>
        <w:t>Лондонов</w:t>
      </w:r>
      <w:proofErr w:type="spellEnd"/>
      <w:r>
        <w:rPr>
          <w:sz w:val="24"/>
        </w:rPr>
        <w:t>. С берегов Енисея. / М., 1968</w:t>
      </w:r>
      <w:r>
        <w:rPr>
          <w:spacing w:val="-3"/>
          <w:sz w:val="24"/>
        </w:rPr>
        <w:t xml:space="preserve"> </w:t>
      </w:r>
      <w:r>
        <w:rPr>
          <w:sz w:val="24"/>
        </w:rPr>
        <w:t>г.</w:t>
      </w:r>
    </w:p>
    <w:p w:rsidR="00B72732" w:rsidRDefault="006D2824">
      <w:pPr>
        <w:pStyle w:val="a5"/>
        <w:numPr>
          <w:ilvl w:val="0"/>
          <w:numId w:val="1"/>
        </w:numPr>
        <w:tabs>
          <w:tab w:val="left" w:pos="679"/>
        </w:tabs>
        <w:spacing w:before="43"/>
        <w:rPr>
          <w:sz w:val="24"/>
        </w:rPr>
      </w:pPr>
      <w:r>
        <w:rPr>
          <w:sz w:val="24"/>
        </w:rPr>
        <w:t>Львов-</w:t>
      </w:r>
      <w:proofErr w:type="spellStart"/>
      <w:r>
        <w:rPr>
          <w:sz w:val="24"/>
        </w:rPr>
        <w:t>Компанеец</w:t>
      </w:r>
      <w:proofErr w:type="spellEnd"/>
      <w:r>
        <w:rPr>
          <w:sz w:val="24"/>
        </w:rPr>
        <w:t>.</w:t>
      </w:r>
      <w:r>
        <w:rPr>
          <w:spacing w:val="-1"/>
          <w:sz w:val="24"/>
        </w:rPr>
        <w:t xml:space="preserve"> </w:t>
      </w:r>
      <w:r>
        <w:rPr>
          <w:sz w:val="24"/>
        </w:rPr>
        <w:t>Разговоры.</w:t>
      </w:r>
    </w:p>
    <w:p w:rsidR="00B72732" w:rsidRDefault="006D2824">
      <w:pPr>
        <w:pStyle w:val="a5"/>
        <w:numPr>
          <w:ilvl w:val="0"/>
          <w:numId w:val="1"/>
        </w:numPr>
        <w:tabs>
          <w:tab w:val="left" w:pos="679"/>
        </w:tabs>
        <w:spacing w:before="41"/>
        <w:rPr>
          <w:sz w:val="24"/>
        </w:rPr>
      </w:pPr>
      <w:r>
        <w:rPr>
          <w:sz w:val="24"/>
        </w:rPr>
        <w:t>Магиденко. Симфониетта. / М., 1960</w:t>
      </w:r>
      <w:r>
        <w:rPr>
          <w:spacing w:val="-2"/>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Малыгин. Приношение Сергею Есенину. Выпуск 1. / Челябинск – 2010</w:t>
      </w:r>
      <w:r>
        <w:rPr>
          <w:spacing w:val="-18"/>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Малыгин. Приношение Сергею Есенину. Выпуск 2. / Челябинск – 2010</w:t>
      </w:r>
      <w:r>
        <w:rPr>
          <w:spacing w:val="-18"/>
          <w:sz w:val="24"/>
        </w:rPr>
        <w:t xml:space="preserve"> </w:t>
      </w:r>
      <w:r>
        <w:rPr>
          <w:sz w:val="24"/>
        </w:rPr>
        <w:t>г.</w:t>
      </w:r>
    </w:p>
    <w:p w:rsidR="00B72732" w:rsidRDefault="006D2824">
      <w:pPr>
        <w:pStyle w:val="a5"/>
        <w:numPr>
          <w:ilvl w:val="0"/>
          <w:numId w:val="1"/>
        </w:numPr>
        <w:tabs>
          <w:tab w:val="left" w:pos="679"/>
        </w:tabs>
        <w:spacing w:before="43" w:line="276" w:lineRule="auto"/>
        <w:ind w:right="116"/>
        <w:rPr>
          <w:sz w:val="24"/>
        </w:rPr>
      </w:pPr>
      <w:r>
        <w:rPr>
          <w:sz w:val="24"/>
        </w:rPr>
        <w:t>Матвеев. «Весенние голоса» увертюра для оркестра русских народных инструментов. / М., 1976</w:t>
      </w:r>
      <w:r>
        <w:rPr>
          <w:spacing w:val="-1"/>
          <w:sz w:val="24"/>
        </w:rPr>
        <w:t xml:space="preserve"> </w:t>
      </w:r>
      <w:r>
        <w:rPr>
          <w:sz w:val="24"/>
        </w:rPr>
        <w:t>г.</w:t>
      </w:r>
    </w:p>
    <w:p w:rsidR="00B72732" w:rsidRDefault="006D2824">
      <w:pPr>
        <w:pStyle w:val="a5"/>
        <w:numPr>
          <w:ilvl w:val="0"/>
          <w:numId w:val="1"/>
        </w:numPr>
        <w:tabs>
          <w:tab w:val="left" w:pos="679"/>
        </w:tabs>
        <w:spacing w:line="275" w:lineRule="exact"/>
        <w:rPr>
          <w:sz w:val="24"/>
        </w:rPr>
      </w:pPr>
      <w:r>
        <w:rPr>
          <w:sz w:val="24"/>
        </w:rPr>
        <w:t xml:space="preserve">Матвеев. «Родина» сюита для </w:t>
      </w:r>
      <w:proofErr w:type="spellStart"/>
      <w:r>
        <w:rPr>
          <w:sz w:val="24"/>
        </w:rPr>
        <w:t>для</w:t>
      </w:r>
      <w:proofErr w:type="spellEnd"/>
      <w:r>
        <w:rPr>
          <w:sz w:val="24"/>
        </w:rPr>
        <w:t xml:space="preserve"> оркестра русских народных инструментов. / 1979</w:t>
      </w:r>
      <w:r>
        <w:rPr>
          <w:spacing w:val="-8"/>
          <w:sz w:val="24"/>
        </w:rPr>
        <w:t xml:space="preserve"> </w:t>
      </w:r>
      <w:r>
        <w:rPr>
          <w:sz w:val="24"/>
        </w:rPr>
        <w:t>г.</w:t>
      </w:r>
    </w:p>
    <w:p w:rsidR="00B72732" w:rsidRDefault="006D2824">
      <w:pPr>
        <w:pStyle w:val="a5"/>
        <w:numPr>
          <w:ilvl w:val="0"/>
          <w:numId w:val="1"/>
        </w:numPr>
        <w:tabs>
          <w:tab w:val="left" w:pos="679"/>
          <w:tab w:val="left" w:pos="1813"/>
          <w:tab w:val="left" w:pos="3091"/>
          <w:tab w:val="left" w:pos="4398"/>
          <w:tab w:val="left" w:pos="5777"/>
          <w:tab w:val="left" w:pos="6612"/>
          <w:tab w:val="left" w:pos="7173"/>
          <w:tab w:val="left" w:pos="8279"/>
          <w:tab w:val="left" w:pos="9305"/>
        </w:tabs>
        <w:spacing w:before="41" w:line="278" w:lineRule="auto"/>
        <w:ind w:right="116"/>
        <w:rPr>
          <w:sz w:val="24"/>
        </w:rPr>
      </w:pPr>
      <w:r>
        <w:rPr>
          <w:sz w:val="24"/>
        </w:rPr>
        <w:t>Матвеев.</w:t>
      </w:r>
      <w:r>
        <w:rPr>
          <w:sz w:val="24"/>
        </w:rPr>
        <w:tab/>
        <w:t>«Сельские</w:t>
      </w:r>
      <w:r>
        <w:rPr>
          <w:sz w:val="24"/>
        </w:rPr>
        <w:tab/>
        <w:t>просторы»</w:t>
      </w:r>
      <w:r>
        <w:rPr>
          <w:sz w:val="24"/>
        </w:rPr>
        <w:tab/>
        <w:t>концертная</w:t>
      </w:r>
      <w:r>
        <w:rPr>
          <w:sz w:val="24"/>
        </w:rPr>
        <w:tab/>
        <w:t>сюита</w:t>
      </w:r>
      <w:r>
        <w:rPr>
          <w:sz w:val="24"/>
        </w:rPr>
        <w:tab/>
        <w:t>для</w:t>
      </w:r>
      <w:r>
        <w:rPr>
          <w:sz w:val="24"/>
        </w:rPr>
        <w:tab/>
        <w:t>оркестра</w:t>
      </w:r>
      <w:r>
        <w:rPr>
          <w:sz w:val="24"/>
        </w:rPr>
        <w:tab/>
        <w:t>русских</w:t>
      </w:r>
      <w:r>
        <w:rPr>
          <w:sz w:val="24"/>
        </w:rPr>
        <w:tab/>
      </w:r>
      <w:r>
        <w:rPr>
          <w:spacing w:val="-3"/>
          <w:sz w:val="24"/>
        </w:rPr>
        <w:t xml:space="preserve">народных </w:t>
      </w:r>
      <w:r>
        <w:rPr>
          <w:sz w:val="24"/>
        </w:rPr>
        <w:t>инструментов. / Ленинград – 1973</w:t>
      </w:r>
      <w:r>
        <w:rPr>
          <w:spacing w:val="2"/>
          <w:sz w:val="24"/>
        </w:rPr>
        <w:t xml:space="preserve"> </w:t>
      </w:r>
      <w:r>
        <w:rPr>
          <w:sz w:val="24"/>
        </w:rPr>
        <w:t>г.</w:t>
      </w:r>
    </w:p>
    <w:p w:rsidR="00B72732" w:rsidRDefault="006D2824">
      <w:pPr>
        <w:pStyle w:val="a5"/>
        <w:numPr>
          <w:ilvl w:val="0"/>
          <w:numId w:val="1"/>
        </w:numPr>
        <w:tabs>
          <w:tab w:val="left" w:pos="679"/>
        </w:tabs>
        <w:spacing w:line="272" w:lineRule="exact"/>
        <w:rPr>
          <w:sz w:val="24"/>
        </w:rPr>
      </w:pPr>
      <w:r>
        <w:rPr>
          <w:sz w:val="24"/>
        </w:rPr>
        <w:t>Матвеев. Русские миниатюры для оркестра русских народных инструментов. / М., 1976</w:t>
      </w:r>
      <w:r>
        <w:rPr>
          <w:spacing w:val="-15"/>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 xml:space="preserve">Оркестр русских народных инструментов </w:t>
      </w:r>
      <w:proofErr w:type="spellStart"/>
      <w:r>
        <w:rPr>
          <w:sz w:val="24"/>
        </w:rPr>
        <w:t>ЧГАКиЦ</w:t>
      </w:r>
      <w:proofErr w:type="spellEnd"/>
      <w:r>
        <w:rPr>
          <w:sz w:val="24"/>
        </w:rPr>
        <w:t>. / Челябинск</w:t>
      </w:r>
      <w:r>
        <w:rPr>
          <w:spacing w:val="1"/>
          <w:sz w:val="24"/>
        </w:rPr>
        <w:t xml:space="preserve"> </w:t>
      </w:r>
      <w:r>
        <w:rPr>
          <w:sz w:val="24"/>
        </w:rPr>
        <w:t>-2003.</w:t>
      </w:r>
    </w:p>
    <w:p w:rsidR="00B72732" w:rsidRDefault="006D2824">
      <w:pPr>
        <w:pStyle w:val="a5"/>
        <w:numPr>
          <w:ilvl w:val="0"/>
          <w:numId w:val="1"/>
        </w:numPr>
        <w:tabs>
          <w:tab w:val="left" w:pos="679"/>
        </w:tabs>
        <w:spacing w:before="41"/>
        <w:rPr>
          <w:sz w:val="24"/>
        </w:rPr>
      </w:pPr>
      <w:proofErr w:type="spellStart"/>
      <w:r>
        <w:rPr>
          <w:sz w:val="24"/>
        </w:rPr>
        <w:t>Оркестротека</w:t>
      </w:r>
      <w:proofErr w:type="spellEnd"/>
      <w:r>
        <w:rPr>
          <w:sz w:val="24"/>
        </w:rPr>
        <w:t xml:space="preserve"> для ансамблей и оркестров баянов. Выпуск</w:t>
      </w:r>
      <w:r>
        <w:rPr>
          <w:spacing w:val="-3"/>
          <w:sz w:val="24"/>
        </w:rPr>
        <w:t xml:space="preserve"> </w:t>
      </w:r>
      <w:r>
        <w:rPr>
          <w:sz w:val="24"/>
        </w:rPr>
        <w:t>1.</w:t>
      </w:r>
    </w:p>
    <w:p w:rsidR="00B72732" w:rsidRDefault="006D2824">
      <w:pPr>
        <w:pStyle w:val="a5"/>
        <w:numPr>
          <w:ilvl w:val="0"/>
          <w:numId w:val="1"/>
        </w:numPr>
        <w:tabs>
          <w:tab w:val="left" w:pos="679"/>
        </w:tabs>
        <w:spacing w:before="41"/>
        <w:rPr>
          <w:sz w:val="24"/>
        </w:rPr>
      </w:pPr>
      <w:proofErr w:type="spellStart"/>
      <w:r>
        <w:rPr>
          <w:sz w:val="24"/>
        </w:rPr>
        <w:t>Оркестротека</w:t>
      </w:r>
      <w:proofErr w:type="spellEnd"/>
      <w:r>
        <w:rPr>
          <w:sz w:val="24"/>
        </w:rPr>
        <w:t xml:space="preserve"> для ансамблей и оркестров баянов. Выпуск 4. – М.,</w:t>
      </w:r>
      <w:r>
        <w:rPr>
          <w:spacing w:val="-12"/>
          <w:sz w:val="24"/>
        </w:rPr>
        <w:t xml:space="preserve"> </w:t>
      </w:r>
      <w:r>
        <w:rPr>
          <w:sz w:val="24"/>
        </w:rPr>
        <w:t>1966.</w:t>
      </w:r>
    </w:p>
    <w:p w:rsidR="00B72732" w:rsidRDefault="006D2824">
      <w:pPr>
        <w:pStyle w:val="a5"/>
        <w:numPr>
          <w:ilvl w:val="0"/>
          <w:numId w:val="1"/>
        </w:numPr>
        <w:tabs>
          <w:tab w:val="left" w:pos="679"/>
        </w:tabs>
        <w:spacing w:before="43"/>
        <w:rPr>
          <w:sz w:val="24"/>
        </w:rPr>
      </w:pPr>
      <w:proofErr w:type="spellStart"/>
      <w:r>
        <w:rPr>
          <w:sz w:val="24"/>
        </w:rPr>
        <w:t>Оркестротека</w:t>
      </w:r>
      <w:proofErr w:type="spellEnd"/>
      <w:r>
        <w:rPr>
          <w:sz w:val="24"/>
        </w:rPr>
        <w:t xml:space="preserve"> для ансамблей и оркестров баянов. Выпуск 5. – М.,</w:t>
      </w:r>
      <w:r>
        <w:rPr>
          <w:spacing w:val="-12"/>
          <w:sz w:val="24"/>
        </w:rPr>
        <w:t xml:space="preserve"> </w:t>
      </w:r>
      <w:r>
        <w:rPr>
          <w:sz w:val="24"/>
        </w:rPr>
        <w:t>1968.</w:t>
      </w:r>
    </w:p>
    <w:p w:rsidR="00B72732" w:rsidRDefault="006D2824">
      <w:pPr>
        <w:pStyle w:val="a5"/>
        <w:numPr>
          <w:ilvl w:val="0"/>
          <w:numId w:val="1"/>
        </w:numPr>
        <w:tabs>
          <w:tab w:val="left" w:pos="679"/>
        </w:tabs>
        <w:spacing w:before="41"/>
        <w:rPr>
          <w:sz w:val="24"/>
        </w:rPr>
      </w:pPr>
      <w:proofErr w:type="spellStart"/>
      <w:r>
        <w:rPr>
          <w:sz w:val="24"/>
        </w:rPr>
        <w:t>П’эси</w:t>
      </w:r>
      <w:proofErr w:type="spellEnd"/>
      <w:r>
        <w:rPr>
          <w:sz w:val="24"/>
        </w:rPr>
        <w:t xml:space="preserve"> (Пьесы для оркестра русских народных инструментов). / Киев – 1976</w:t>
      </w:r>
      <w:r>
        <w:rPr>
          <w:spacing w:val="-2"/>
          <w:sz w:val="24"/>
        </w:rPr>
        <w:t xml:space="preserve"> </w:t>
      </w:r>
      <w:r>
        <w:rPr>
          <w:sz w:val="24"/>
        </w:rPr>
        <w:t>г.</w:t>
      </w:r>
    </w:p>
    <w:p w:rsidR="00B72732" w:rsidRDefault="006D2824">
      <w:pPr>
        <w:pStyle w:val="a5"/>
        <w:numPr>
          <w:ilvl w:val="0"/>
          <w:numId w:val="1"/>
        </w:numPr>
        <w:tabs>
          <w:tab w:val="left" w:pos="679"/>
        </w:tabs>
        <w:spacing w:before="41"/>
        <w:rPr>
          <w:sz w:val="24"/>
        </w:rPr>
      </w:pPr>
      <w:r>
        <w:rPr>
          <w:sz w:val="24"/>
        </w:rPr>
        <w:t>Партитура оркестра баянов/ Сост. А. Черкунов. –</w:t>
      </w:r>
      <w:r>
        <w:rPr>
          <w:spacing w:val="1"/>
          <w:sz w:val="24"/>
        </w:rPr>
        <w:t xml:space="preserve"> </w:t>
      </w:r>
      <w:r>
        <w:rPr>
          <w:sz w:val="24"/>
        </w:rPr>
        <w:t>М.</w:t>
      </w:r>
    </w:p>
    <w:p w:rsidR="00B72732" w:rsidRDefault="006D2824">
      <w:pPr>
        <w:pStyle w:val="a5"/>
        <w:numPr>
          <w:ilvl w:val="0"/>
          <w:numId w:val="1"/>
        </w:numPr>
        <w:tabs>
          <w:tab w:val="left" w:pos="679"/>
        </w:tabs>
        <w:spacing w:before="41"/>
        <w:rPr>
          <w:sz w:val="24"/>
        </w:rPr>
      </w:pPr>
      <w:r>
        <w:rPr>
          <w:sz w:val="24"/>
        </w:rPr>
        <w:t>Петров. А. Русский</w:t>
      </w:r>
      <w:r>
        <w:rPr>
          <w:spacing w:val="-2"/>
          <w:sz w:val="24"/>
        </w:rPr>
        <w:t xml:space="preserve"> </w:t>
      </w:r>
      <w:r>
        <w:rPr>
          <w:sz w:val="24"/>
        </w:rPr>
        <w:t>сувенир.</w:t>
      </w:r>
    </w:p>
    <w:p w:rsidR="00B72732" w:rsidRDefault="006D2824">
      <w:pPr>
        <w:pStyle w:val="a5"/>
        <w:numPr>
          <w:ilvl w:val="0"/>
          <w:numId w:val="1"/>
        </w:numPr>
        <w:tabs>
          <w:tab w:val="left" w:pos="679"/>
        </w:tabs>
        <w:spacing w:before="40"/>
        <w:rPr>
          <w:sz w:val="24"/>
        </w:rPr>
      </w:pPr>
      <w:r>
        <w:rPr>
          <w:sz w:val="24"/>
        </w:rPr>
        <w:t>Праздничная</w:t>
      </w:r>
      <w:r>
        <w:rPr>
          <w:spacing w:val="13"/>
          <w:sz w:val="24"/>
        </w:rPr>
        <w:t xml:space="preserve"> </w:t>
      </w:r>
      <w:r>
        <w:rPr>
          <w:sz w:val="24"/>
        </w:rPr>
        <w:t>увертюра</w:t>
      </w:r>
      <w:r>
        <w:rPr>
          <w:spacing w:val="12"/>
          <w:sz w:val="24"/>
        </w:rPr>
        <w:t xml:space="preserve"> </w:t>
      </w:r>
      <w:r>
        <w:rPr>
          <w:sz w:val="24"/>
        </w:rPr>
        <w:t>для</w:t>
      </w:r>
      <w:r>
        <w:rPr>
          <w:spacing w:val="11"/>
          <w:sz w:val="24"/>
        </w:rPr>
        <w:t xml:space="preserve"> </w:t>
      </w:r>
      <w:r>
        <w:rPr>
          <w:sz w:val="24"/>
        </w:rPr>
        <w:t>оркестра</w:t>
      </w:r>
      <w:r>
        <w:rPr>
          <w:spacing w:val="10"/>
          <w:sz w:val="24"/>
        </w:rPr>
        <w:t xml:space="preserve"> </w:t>
      </w:r>
      <w:r>
        <w:rPr>
          <w:sz w:val="24"/>
        </w:rPr>
        <w:t>русских</w:t>
      </w:r>
      <w:r>
        <w:rPr>
          <w:spacing w:val="13"/>
          <w:sz w:val="24"/>
        </w:rPr>
        <w:t xml:space="preserve"> </w:t>
      </w:r>
      <w:r>
        <w:rPr>
          <w:sz w:val="24"/>
        </w:rPr>
        <w:t>народных</w:t>
      </w:r>
      <w:r>
        <w:rPr>
          <w:spacing w:val="10"/>
          <w:sz w:val="24"/>
        </w:rPr>
        <w:t xml:space="preserve"> </w:t>
      </w:r>
      <w:r>
        <w:rPr>
          <w:sz w:val="24"/>
        </w:rPr>
        <w:t>инструментов.</w:t>
      </w:r>
      <w:r>
        <w:rPr>
          <w:spacing w:val="11"/>
          <w:sz w:val="24"/>
        </w:rPr>
        <w:t xml:space="preserve"> </w:t>
      </w:r>
      <w:r>
        <w:rPr>
          <w:sz w:val="24"/>
        </w:rPr>
        <w:t>Партитура</w:t>
      </w:r>
      <w:r>
        <w:rPr>
          <w:spacing w:val="10"/>
          <w:sz w:val="24"/>
        </w:rPr>
        <w:t xml:space="preserve"> </w:t>
      </w:r>
      <w:r>
        <w:rPr>
          <w:sz w:val="24"/>
        </w:rPr>
        <w:t>и</w:t>
      </w:r>
      <w:r>
        <w:rPr>
          <w:spacing w:val="12"/>
          <w:sz w:val="24"/>
        </w:rPr>
        <w:t xml:space="preserve"> </w:t>
      </w:r>
      <w:r>
        <w:rPr>
          <w:sz w:val="24"/>
        </w:rPr>
        <w:t>голоса.</w:t>
      </w:r>
      <w:r>
        <w:rPr>
          <w:spacing w:val="13"/>
          <w:sz w:val="24"/>
        </w:rPr>
        <w:t xml:space="preserve"> </w:t>
      </w:r>
      <w:r>
        <w:rPr>
          <w:sz w:val="24"/>
        </w:rPr>
        <w:t>/</w:t>
      </w:r>
    </w:p>
    <w:p w:rsidR="00B72732" w:rsidRDefault="006D2824">
      <w:pPr>
        <w:pStyle w:val="a3"/>
        <w:spacing w:before="41"/>
        <w:ind w:firstLine="0"/>
      </w:pPr>
      <w:r>
        <w:t>«</w:t>
      </w:r>
      <w:proofErr w:type="spellStart"/>
      <w:r>
        <w:t>МузГИЗ</w:t>
      </w:r>
      <w:proofErr w:type="spellEnd"/>
      <w:r>
        <w:t>» 1953 г.</w:t>
      </w:r>
    </w:p>
    <w:p w:rsidR="00B72732" w:rsidRDefault="006D2824">
      <w:pPr>
        <w:pStyle w:val="a5"/>
        <w:numPr>
          <w:ilvl w:val="0"/>
          <w:numId w:val="1"/>
        </w:numPr>
        <w:tabs>
          <w:tab w:val="left" w:pos="679"/>
        </w:tabs>
        <w:spacing w:before="43"/>
        <w:rPr>
          <w:sz w:val="24"/>
        </w:rPr>
      </w:pPr>
      <w:r>
        <w:rPr>
          <w:sz w:val="24"/>
        </w:rPr>
        <w:t>Произведения для оркестра русских народных инструментов. Выпуск 3. / 1983</w:t>
      </w:r>
      <w:r>
        <w:rPr>
          <w:spacing w:val="-6"/>
          <w:sz w:val="24"/>
        </w:rPr>
        <w:t xml:space="preserve"> </w:t>
      </w:r>
      <w:r>
        <w:rPr>
          <w:sz w:val="24"/>
        </w:rPr>
        <w:t>г.</w:t>
      </w:r>
    </w:p>
    <w:p w:rsidR="00B72732" w:rsidRDefault="006D2824">
      <w:pPr>
        <w:pStyle w:val="a5"/>
        <w:numPr>
          <w:ilvl w:val="0"/>
          <w:numId w:val="1"/>
        </w:numPr>
        <w:tabs>
          <w:tab w:val="left" w:pos="679"/>
        </w:tabs>
        <w:spacing w:before="41" w:line="276" w:lineRule="auto"/>
        <w:ind w:right="116"/>
        <w:rPr>
          <w:sz w:val="24"/>
        </w:rPr>
      </w:pPr>
      <w:r>
        <w:rPr>
          <w:sz w:val="24"/>
        </w:rPr>
        <w:t>Произведения советских композиторов для оркестра русских народных инструментов выпуск 8. – М.;</w:t>
      </w:r>
      <w:r>
        <w:rPr>
          <w:spacing w:val="-2"/>
          <w:sz w:val="24"/>
        </w:rPr>
        <w:t xml:space="preserve"> </w:t>
      </w:r>
      <w:r>
        <w:rPr>
          <w:sz w:val="24"/>
        </w:rPr>
        <w:t>1981.</w:t>
      </w:r>
    </w:p>
    <w:p w:rsidR="00B72732" w:rsidRDefault="006D2824">
      <w:pPr>
        <w:pStyle w:val="a5"/>
        <w:numPr>
          <w:ilvl w:val="0"/>
          <w:numId w:val="1"/>
        </w:numPr>
        <w:tabs>
          <w:tab w:val="left" w:pos="679"/>
        </w:tabs>
        <w:spacing w:line="276" w:lineRule="auto"/>
        <w:ind w:right="116"/>
        <w:rPr>
          <w:sz w:val="24"/>
        </w:rPr>
      </w:pPr>
      <w:r>
        <w:rPr>
          <w:sz w:val="24"/>
        </w:rPr>
        <w:t>Произведения советских композиторов для оркестра русских народных инструментов выпуск 7. – М.;</w:t>
      </w:r>
      <w:r>
        <w:rPr>
          <w:spacing w:val="-2"/>
          <w:sz w:val="24"/>
        </w:rPr>
        <w:t xml:space="preserve"> </w:t>
      </w:r>
      <w:r>
        <w:rPr>
          <w:sz w:val="24"/>
        </w:rPr>
        <w:t>1978.</w:t>
      </w:r>
    </w:p>
    <w:p w:rsidR="00B72732" w:rsidRDefault="006D2824">
      <w:pPr>
        <w:pStyle w:val="a5"/>
        <w:numPr>
          <w:ilvl w:val="0"/>
          <w:numId w:val="1"/>
        </w:numPr>
        <w:tabs>
          <w:tab w:val="left" w:pos="679"/>
        </w:tabs>
        <w:spacing w:before="1" w:line="276" w:lineRule="auto"/>
        <w:ind w:right="116"/>
        <w:rPr>
          <w:sz w:val="24"/>
        </w:rPr>
      </w:pPr>
      <w:r>
        <w:rPr>
          <w:sz w:val="24"/>
        </w:rPr>
        <w:t>Произведения советских композиторов для оркестра русских народных инструментов выпуск 6. – М.;</w:t>
      </w:r>
      <w:r>
        <w:rPr>
          <w:spacing w:val="-2"/>
          <w:sz w:val="24"/>
        </w:rPr>
        <w:t xml:space="preserve"> </w:t>
      </w:r>
      <w:r>
        <w:rPr>
          <w:sz w:val="24"/>
        </w:rPr>
        <w:t>1980.</w:t>
      </w:r>
    </w:p>
    <w:p w:rsidR="00B72732" w:rsidRDefault="006D2824">
      <w:pPr>
        <w:pStyle w:val="a5"/>
        <w:numPr>
          <w:ilvl w:val="0"/>
          <w:numId w:val="1"/>
        </w:numPr>
        <w:tabs>
          <w:tab w:val="left" w:pos="679"/>
        </w:tabs>
        <w:spacing w:line="276" w:lineRule="auto"/>
        <w:ind w:right="116"/>
        <w:rPr>
          <w:sz w:val="24"/>
        </w:rPr>
      </w:pPr>
      <w:r>
        <w:rPr>
          <w:sz w:val="24"/>
        </w:rPr>
        <w:t>Произведения советских композиторов для оркестра русских народных инструментов выпуск 4. – М.;</w:t>
      </w:r>
      <w:r>
        <w:rPr>
          <w:spacing w:val="-2"/>
          <w:sz w:val="24"/>
        </w:rPr>
        <w:t xml:space="preserve"> </w:t>
      </w:r>
      <w:r>
        <w:rPr>
          <w:sz w:val="24"/>
        </w:rPr>
        <w:t>1974.</w:t>
      </w:r>
    </w:p>
    <w:p w:rsidR="00B72732" w:rsidRDefault="006D2824">
      <w:pPr>
        <w:pStyle w:val="a5"/>
        <w:numPr>
          <w:ilvl w:val="0"/>
          <w:numId w:val="1"/>
        </w:numPr>
        <w:tabs>
          <w:tab w:val="left" w:pos="679"/>
        </w:tabs>
        <w:spacing w:line="276" w:lineRule="auto"/>
        <w:ind w:right="108"/>
        <w:rPr>
          <w:sz w:val="24"/>
        </w:rPr>
      </w:pPr>
      <w:r>
        <w:rPr>
          <w:sz w:val="24"/>
        </w:rPr>
        <w:t>Произведения советских композиторов для самодеятельного оркестра русских народных инструментов выпуск 1. – М.; 1985.</w:t>
      </w:r>
    </w:p>
    <w:p w:rsidR="00B72732" w:rsidRDefault="006D2824">
      <w:pPr>
        <w:pStyle w:val="a5"/>
        <w:numPr>
          <w:ilvl w:val="0"/>
          <w:numId w:val="1"/>
        </w:numPr>
        <w:tabs>
          <w:tab w:val="left" w:pos="679"/>
        </w:tabs>
        <w:spacing w:line="276" w:lineRule="auto"/>
        <w:ind w:right="112"/>
        <w:rPr>
          <w:sz w:val="24"/>
        </w:rPr>
      </w:pPr>
      <w:r>
        <w:rPr>
          <w:sz w:val="24"/>
        </w:rPr>
        <w:t>Произведения советских композиторов для самодеятельного оркестра русских народных инструментов выпуск 2. – М.; 1985.</w:t>
      </w:r>
    </w:p>
    <w:p w:rsidR="00B72732" w:rsidRDefault="006D2824">
      <w:pPr>
        <w:pStyle w:val="a5"/>
        <w:numPr>
          <w:ilvl w:val="0"/>
          <w:numId w:val="1"/>
        </w:numPr>
        <w:tabs>
          <w:tab w:val="left" w:pos="679"/>
        </w:tabs>
        <w:rPr>
          <w:sz w:val="24"/>
        </w:rPr>
      </w:pPr>
      <w:r>
        <w:rPr>
          <w:sz w:val="24"/>
        </w:rPr>
        <w:t>Чайкин. Н. Концерт №2 для баяна с русским народным</w:t>
      </w:r>
      <w:r>
        <w:rPr>
          <w:spacing w:val="-11"/>
          <w:sz w:val="24"/>
        </w:rPr>
        <w:t xml:space="preserve"> </w:t>
      </w:r>
      <w:r>
        <w:rPr>
          <w:sz w:val="24"/>
        </w:rPr>
        <w:t>оркестром.</w:t>
      </w:r>
    </w:p>
    <w:p w:rsidR="00B72732" w:rsidRDefault="006D2824">
      <w:pPr>
        <w:pStyle w:val="a5"/>
        <w:numPr>
          <w:ilvl w:val="0"/>
          <w:numId w:val="1"/>
        </w:numPr>
        <w:tabs>
          <w:tab w:val="left" w:pos="679"/>
        </w:tabs>
        <w:spacing w:before="39"/>
        <w:rPr>
          <w:sz w:val="24"/>
        </w:rPr>
      </w:pPr>
      <w:r>
        <w:rPr>
          <w:sz w:val="24"/>
        </w:rPr>
        <w:t>Чайкин. Первый концерт для баяна с симфоническим оркестром. – М.: Москва,</w:t>
      </w:r>
      <w:r>
        <w:rPr>
          <w:spacing w:val="-10"/>
          <w:sz w:val="24"/>
        </w:rPr>
        <w:t xml:space="preserve"> </w:t>
      </w:r>
      <w:r>
        <w:rPr>
          <w:sz w:val="24"/>
        </w:rPr>
        <w:t>1973</w:t>
      </w:r>
    </w:p>
    <w:p w:rsidR="00B72732" w:rsidRDefault="006D2824">
      <w:pPr>
        <w:pStyle w:val="a5"/>
        <w:numPr>
          <w:ilvl w:val="0"/>
          <w:numId w:val="1"/>
        </w:numPr>
        <w:tabs>
          <w:tab w:val="left" w:pos="679"/>
        </w:tabs>
        <w:spacing w:before="41" w:line="276" w:lineRule="auto"/>
        <w:ind w:right="106"/>
        <w:rPr>
          <w:sz w:val="24"/>
        </w:rPr>
      </w:pPr>
      <w:r>
        <w:rPr>
          <w:sz w:val="24"/>
        </w:rPr>
        <w:t>Чайковский Времена года. Партитура для оркестра русских народных инструментов. – М.: Москва,</w:t>
      </w:r>
      <w:r>
        <w:rPr>
          <w:spacing w:val="59"/>
          <w:sz w:val="24"/>
        </w:rPr>
        <w:t xml:space="preserve"> </w:t>
      </w:r>
      <w:r>
        <w:rPr>
          <w:sz w:val="24"/>
        </w:rPr>
        <w:t>1982</w:t>
      </w:r>
    </w:p>
    <w:p w:rsidR="00B72732" w:rsidRDefault="00B72732">
      <w:pPr>
        <w:spacing w:line="276" w:lineRule="auto"/>
        <w:rPr>
          <w:sz w:val="24"/>
        </w:rPr>
        <w:sectPr w:rsidR="00B72732">
          <w:pgSz w:w="11910" w:h="16840"/>
          <w:pgMar w:top="340" w:right="740" w:bottom="280" w:left="740" w:header="720" w:footer="720" w:gutter="0"/>
          <w:cols w:space="720"/>
        </w:sectPr>
      </w:pPr>
    </w:p>
    <w:p w:rsidR="00B72732" w:rsidRDefault="006D2824">
      <w:pPr>
        <w:pStyle w:val="a5"/>
        <w:numPr>
          <w:ilvl w:val="0"/>
          <w:numId w:val="1"/>
        </w:numPr>
        <w:tabs>
          <w:tab w:val="left" w:pos="679"/>
        </w:tabs>
        <w:spacing w:before="68"/>
        <w:rPr>
          <w:sz w:val="24"/>
        </w:rPr>
      </w:pPr>
      <w:r>
        <w:rPr>
          <w:sz w:val="24"/>
        </w:rPr>
        <w:lastRenderedPageBreak/>
        <w:t>Шахматов Три русские народные</w:t>
      </w:r>
      <w:r>
        <w:rPr>
          <w:spacing w:val="-1"/>
          <w:sz w:val="24"/>
        </w:rPr>
        <w:t xml:space="preserve"> </w:t>
      </w:r>
      <w:r>
        <w:rPr>
          <w:sz w:val="24"/>
        </w:rPr>
        <w:t>песни</w:t>
      </w:r>
    </w:p>
    <w:p w:rsidR="00B72732" w:rsidRDefault="006D2824">
      <w:pPr>
        <w:pStyle w:val="a5"/>
        <w:numPr>
          <w:ilvl w:val="0"/>
          <w:numId w:val="1"/>
        </w:numPr>
        <w:tabs>
          <w:tab w:val="left" w:pos="679"/>
        </w:tabs>
        <w:spacing w:before="40" w:line="276" w:lineRule="auto"/>
        <w:ind w:right="108"/>
        <w:rPr>
          <w:sz w:val="24"/>
        </w:rPr>
      </w:pPr>
      <w:r>
        <w:rPr>
          <w:sz w:val="24"/>
        </w:rPr>
        <w:t xml:space="preserve">Широков </w:t>
      </w:r>
      <w:proofErr w:type="spellStart"/>
      <w:r>
        <w:rPr>
          <w:sz w:val="24"/>
        </w:rPr>
        <w:t>А..Произведения</w:t>
      </w:r>
      <w:proofErr w:type="spellEnd"/>
      <w:r>
        <w:rPr>
          <w:sz w:val="24"/>
        </w:rPr>
        <w:t xml:space="preserve"> для оркестра русских народных инструментов. Выпуск 6. – М.: Москва,</w:t>
      </w:r>
      <w:r>
        <w:rPr>
          <w:spacing w:val="-1"/>
          <w:sz w:val="24"/>
        </w:rPr>
        <w:t xml:space="preserve"> </w:t>
      </w:r>
      <w:r>
        <w:rPr>
          <w:sz w:val="24"/>
        </w:rPr>
        <w:t>1987</w:t>
      </w:r>
    </w:p>
    <w:p w:rsidR="00B72732" w:rsidRDefault="006D2824">
      <w:pPr>
        <w:pStyle w:val="a5"/>
        <w:numPr>
          <w:ilvl w:val="0"/>
          <w:numId w:val="1"/>
        </w:numPr>
        <w:tabs>
          <w:tab w:val="left" w:pos="679"/>
        </w:tabs>
        <w:spacing w:line="275" w:lineRule="exact"/>
        <w:rPr>
          <w:sz w:val="24"/>
        </w:rPr>
      </w:pPr>
      <w:r>
        <w:rPr>
          <w:sz w:val="24"/>
        </w:rPr>
        <w:t>Шишаков. Избранные произведения для оркестра русских народных инструментов. Часть</w:t>
      </w:r>
      <w:r>
        <w:rPr>
          <w:spacing w:val="57"/>
          <w:sz w:val="24"/>
        </w:rPr>
        <w:t xml:space="preserve"> </w:t>
      </w:r>
      <w:r>
        <w:rPr>
          <w:sz w:val="24"/>
        </w:rPr>
        <w:t>1.</w:t>
      </w:r>
    </w:p>
    <w:p w:rsidR="00B72732" w:rsidRDefault="006D2824">
      <w:pPr>
        <w:pStyle w:val="a5"/>
        <w:numPr>
          <w:ilvl w:val="1"/>
          <w:numId w:val="1"/>
        </w:numPr>
        <w:tabs>
          <w:tab w:val="left" w:pos="859"/>
        </w:tabs>
        <w:spacing w:before="42"/>
        <w:ind w:hanging="181"/>
        <w:rPr>
          <w:sz w:val="24"/>
        </w:rPr>
      </w:pPr>
      <w:r>
        <w:rPr>
          <w:sz w:val="24"/>
        </w:rPr>
        <w:t>М.: Москва,</w:t>
      </w:r>
      <w:r>
        <w:rPr>
          <w:spacing w:val="-2"/>
          <w:sz w:val="24"/>
        </w:rPr>
        <w:t xml:space="preserve"> </w:t>
      </w:r>
      <w:r>
        <w:rPr>
          <w:sz w:val="24"/>
        </w:rPr>
        <w:t>1971</w:t>
      </w:r>
    </w:p>
    <w:p w:rsidR="00B72732" w:rsidRDefault="006D2824">
      <w:pPr>
        <w:pStyle w:val="a5"/>
        <w:numPr>
          <w:ilvl w:val="0"/>
          <w:numId w:val="1"/>
        </w:numPr>
        <w:tabs>
          <w:tab w:val="left" w:pos="679"/>
        </w:tabs>
        <w:spacing w:before="41"/>
        <w:rPr>
          <w:sz w:val="24"/>
        </w:rPr>
      </w:pPr>
      <w:r>
        <w:rPr>
          <w:sz w:val="24"/>
        </w:rPr>
        <w:t>Шишаков. Избранные произведения для оркестра русских народных инструментов Часть</w:t>
      </w:r>
      <w:r>
        <w:rPr>
          <w:spacing w:val="54"/>
          <w:sz w:val="24"/>
        </w:rPr>
        <w:t xml:space="preserve"> </w:t>
      </w:r>
      <w:r>
        <w:rPr>
          <w:sz w:val="24"/>
        </w:rPr>
        <w:t>3.</w:t>
      </w:r>
    </w:p>
    <w:p w:rsidR="00B72732" w:rsidRDefault="006D2824">
      <w:pPr>
        <w:pStyle w:val="a5"/>
        <w:numPr>
          <w:ilvl w:val="1"/>
          <w:numId w:val="1"/>
        </w:numPr>
        <w:tabs>
          <w:tab w:val="left" w:pos="859"/>
        </w:tabs>
        <w:spacing w:before="40"/>
        <w:ind w:hanging="181"/>
        <w:rPr>
          <w:sz w:val="24"/>
        </w:rPr>
      </w:pPr>
      <w:r>
        <w:rPr>
          <w:sz w:val="24"/>
        </w:rPr>
        <w:t>М.: Москва,</w:t>
      </w:r>
      <w:r>
        <w:rPr>
          <w:spacing w:val="-2"/>
          <w:sz w:val="24"/>
        </w:rPr>
        <w:t xml:space="preserve"> </w:t>
      </w:r>
      <w:r>
        <w:rPr>
          <w:sz w:val="24"/>
        </w:rPr>
        <w:t>1973</w:t>
      </w:r>
    </w:p>
    <w:p w:rsidR="00B72732" w:rsidRDefault="006D2824">
      <w:pPr>
        <w:pStyle w:val="a5"/>
        <w:numPr>
          <w:ilvl w:val="0"/>
          <w:numId w:val="1"/>
        </w:numPr>
        <w:tabs>
          <w:tab w:val="left" w:pos="679"/>
          <w:tab w:val="left" w:pos="5974"/>
        </w:tabs>
        <w:spacing w:before="41" w:line="278" w:lineRule="auto"/>
        <w:ind w:right="106"/>
        <w:rPr>
          <w:sz w:val="24"/>
        </w:rPr>
      </w:pPr>
      <w:r>
        <w:rPr>
          <w:sz w:val="24"/>
        </w:rPr>
        <w:t xml:space="preserve">Шишаков.  Концерт  для  скрипки  </w:t>
      </w:r>
      <w:r>
        <w:rPr>
          <w:spacing w:val="14"/>
          <w:sz w:val="24"/>
        </w:rPr>
        <w:t xml:space="preserve"> </w:t>
      </w:r>
      <w:r>
        <w:rPr>
          <w:sz w:val="24"/>
        </w:rPr>
        <w:t xml:space="preserve">с </w:t>
      </w:r>
      <w:r>
        <w:rPr>
          <w:spacing w:val="18"/>
          <w:sz w:val="24"/>
        </w:rPr>
        <w:t xml:space="preserve"> </w:t>
      </w:r>
      <w:r>
        <w:rPr>
          <w:sz w:val="24"/>
        </w:rPr>
        <w:t>оркестром</w:t>
      </w:r>
      <w:r>
        <w:rPr>
          <w:sz w:val="24"/>
        </w:rPr>
        <w:tab/>
        <w:t>русских народных инструментов. – М.: Москва,</w:t>
      </w:r>
      <w:r>
        <w:rPr>
          <w:spacing w:val="-1"/>
          <w:sz w:val="24"/>
        </w:rPr>
        <w:t xml:space="preserve"> </w:t>
      </w:r>
      <w:r>
        <w:rPr>
          <w:sz w:val="24"/>
        </w:rPr>
        <w:t>1977</w:t>
      </w:r>
    </w:p>
    <w:sectPr w:rsidR="00B72732">
      <w:pgSz w:w="11910" w:h="16840"/>
      <w:pgMar w:top="34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06433"/>
    <w:multiLevelType w:val="hybridMultilevel"/>
    <w:tmpl w:val="9CF62230"/>
    <w:lvl w:ilvl="0" w:tplc="DD0EF3A0">
      <w:numFmt w:val="bullet"/>
      <w:lvlText w:val=""/>
      <w:lvlJc w:val="left"/>
      <w:pPr>
        <w:ind w:left="678" w:hanging="361"/>
      </w:pPr>
      <w:rPr>
        <w:rFonts w:hint="default"/>
        <w:w w:val="100"/>
        <w:lang w:val="ru-RU" w:eastAsia="en-US" w:bidi="ar-SA"/>
      </w:rPr>
    </w:lvl>
    <w:lvl w:ilvl="1" w:tplc="F1FE40E4">
      <w:numFmt w:val="bullet"/>
      <w:lvlText w:val=""/>
      <w:lvlJc w:val="left"/>
      <w:pPr>
        <w:ind w:left="832" w:hanging="361"/>
      </w:pPr>
      <w:rPr>
        <w:rFonts w:ascii="Symbol" w:eastAsia="Symbol" w:hAnsi="Symbol" w:cs="Symbol" w:hint="default"/>
        <w:w w:val="100"/>
        <w:sz w:val="24"/>
        <w:szCs w:val="24"/>
        <w:lang w:val="ru-RU" w:eastAsia="en-US" w:bidi="ar-SA"/>
      </w:rPr>
    </w:lvl>
    <w:lvl w:ilvl="2" w:tplc="BC7A1674">
      <w:numFmt w:val="bullet"/>
      <w:lvlText w:val=""/>
      <w:lvlJc w:val="left"/>
      <w:pPr>
        <w:ind w:left="1106" w:hanging="360"/>
      </w:pPr>
      <w:rPr>
        <w:rFonts w:ascii="Symbol" w:eastAsia="Symbol" w:hAnsi="Symbol" w:cs="Symbol" w:hint="default"/>
        <w:w w:val="100"/>
        <w:sz w:val="24"/>
        <w:szCs w:val="24"/>
        <w:lang w:val="ru-RU" w:eastAsia="en-US" w:bidi="ar-SA"/>
      </w:rPr>
    </w:lvl>
    <w:lvl w:ilvl="3" w:tplc="BFE43070">
      <w:numFmt w:val="bullet"/>
      <w:lvlText w:val=""/>
      <w:lvlJc w:val="left"/>
      <w:pPr>
        <w:ind w:left="1245" w:hanging="360"/>
      </w:pPr>
      <w:rPr>
        <w:rFonts w:ascii="Symbol" w:eastAsia="Symbol" w:hAnsi="Symbol" w:cs="Symbol" w:hint="default"/>
        <w:w w:val="100"/>
        <w:sz w:val="24"/>
        <w:szCs w:val="24"/>
        <w:lang w:val="ru-RU" w:eastAsia="en-US" w:bidi="ar-SA"/>
      </w:rPr>
    </w:lvl>
    <w:lvl w:ilvl="4" w:tplc="C64E2E34">
      <w:numFmt w:val="bullet"/>
      <w:lvlText w:val="•"/>
      <w:lvlJc w:val="left"/>
      <w:pPr>
        <w:ind w:left="2552" w:hanging="360"/>
      </w:pPr>
      <w:rPr>
        <w:rFonts w:hint="default"/>
        <w:lang w:val="ru-RU" w:eastAsia="en-US" w:bidi="ar-SA"/>
      </w:rPr>
    </w:lvl>
    <w:lvl w:ilvl="5" w:tplc="033ED7C8">
      <w:numFmt w:val="bullet"/>
      <w:lvlText w:val="•"/>
      <w:lvlJc w:val="left"/>
      <w:pPr>
        <w:ind w:left="3865" w:hanging="360"/>
      </w:pPr>
      <w:rPr>
        <w:rFonts w:hint="default"/>
        <w:lang w:val="ru-RU" w:eastAsia="en-US" w:bidi="ar-SA"/>
      </w:rPr>
    </w:lvl>
    <w:lvl w:ilvl="6" w:tplc="A63837CC">
      <w:numFmt w:val="bullet"/>
      <w:lvlText w:val="•"/>
      <w:lvlJc w:val="left"/>
      <w:pPr>
        <w:ind w:left="5178" w:hanging="360"/>
      </w:pPr>
      <w:rPr>
        <w:rFonts w:hint="default"/>
        <w:lang w:val="ru-RU" w:eastAsia="en-US" w:bidi="ar-SA"/>
      </w:rPr>
    </w:lvl>
    <w:lvl w:ilvl="7" w:tplc="D3FAA490">
      <w:numFmt w:val="bullet"/>
      <w:lvlText w:val="•"/>
      <w:lvlJc w:val="left"/>
      <w:pPr>
        <w:ind w:left="6490" w:hanging="360"/>
      </w:pPr>
      <w:rPr>
        <w:rFonts w:hint="default"/>
        <w:lang w:val="ru-RU" w:eastAsia="en-US" w:bidi="ar-SA"/>
      </w:rPr>
    </w:lvl>
    <w:lvl w:ilvl="8" w:tplc="B9883342">
      <w:numFmt w:val="bullet"/>
      <w:lvlText w:val="•"/>
      <w:lvlJc w:val="left"/>
      <w:pPr>
        <w:ind w:left="7803" w:hanging="360"/>
      </w:pPr>
      <w:rPr>
        <w:rFonts w:hint="default"/>
        <w:lang w:val="ru-RU" w:eastAsia="en-US" w:bidi="ar-SA"/>
      </w:rPr>
    </w:lvl>
  </w:abstractNum>
  <w:abstractNum w:abstractNumId="1" w15:restartNumberingAfterBreak="0">
    <w:nsid w:val="12DE7129"/>
    <w:multiLevelType w:val="hybridMultilevel"/>
    <w:tmpl w:val="F7C01E72"/>
    <w:lvl w:ilvl="0" w:tplc="488EC422">
      <w:numFmt w:val="bullet"/>
      <w:lvlText w:val="-"/>
      <w:lvlJc w:val="left"/>
      <w:pPr>
        <w:ind w:left="678" w:hanging="224"/>
      </w:pPr>
      <w:rPr>
        <w:rFonts w:ascii="Times New Roman" w:eastAsia="Times New Roman" w:hAnsi="Times New Roman" w:cs="Times New Roman" w:hint="default"/>
        <w:spacing w:val="-8"/>
        <w:w w:val="99"/>
        <w:sz w:val="24"/>
        <w:szCs w:val="24"/>
        <w:lang w:val="ru-RU" w:eastAsia="en-US" w:bidi="ar-SA"/>
      </w:rPr>
    </w:lvl>
    <w:lvl w:ilvl="1" w:tplc="F30C9644">
      <w:numFmt w:val="bullet"/>
      <w:lvlText w:val="•"/>
      <w:lvlJc w:val="left"/>
      <w:pPr>
        <w:ind w:left="1654" w:hanging="224"/>
      </w:pPr>
      <w:rPr>
        <w:rFonts w:hint="default"/>
        <w:lang w:val="ru-RU" w:eastAsia="en-US" w:bidi="ar-SA"/>
      </w:rPr>
    </w:lvl>
    <w:lvl w:ilvl="2" w:tplc="3878A438">
      <w:numFmt w:val="bullet"/>
      <w:lvlText w:val="•"/>
      <w:lvlJc w:val="left"/>
      <w:pPr>
        <w:ind w:left="2629" w:hanging="224"/>
      </w:pPr>
      <w:rPr>
        <w:rFonts w:hint="default"/>
        <w:lang w:val="ru-RU" w:eastAsia="en-US" w:bidi="ar-SA"/>
      </w:rPr>
    </w:lvl>
    <w:lvl w:ilvl="3" w:tplc="94A63548">
      <w:numFmt w:val="bullet"/>
      <w:lvlText w:val="•"/>
      <w:lvlJc w:val="left"/>
      <w:pPr>
        <w:ind w:left="3604" w:hanging="224"/>
      </w:pPr>
      <w:rPr>
        <w:rFonts w:hint="default"/>
        <w:lang w:val="ru-RU" w:eastAsia="en-US" w:bidi="ar-SA"/>
      </w:rPr>
    </w:lvl>
    <w:lvl w:ilvl="4" w:tplc="824C0D08">
      <w:numFmt w:val="bullet"/>
      <w:lvlText w:val="•"/>
      <w:lvlJc w:val="left"/>
      <w:pPr>
        <w:ind w:left="4579" w:hanging="224"/>
      </w:pPr>
      <w:rPr>
        <w:rFonts w:hint="default"/>
        <w:lang w:val="ru-RU" w:eastAsia="en-US" w:bidi="ar-SA"/>
      </w:rPr>
    </w:lvl>
    <w:lvl w:ilvl="5" w:tplc="68002732">
      <w:numFmt w:val="bullet"/>
      <w:lvlText w:val="•"/>
      <w:lvlJc w:val="left"/>
      <w:pPr>
        <w:ind w:left="5554" w:hanging="224"/>
      </w:pPr>
      <w:rPr>
        <w:rFonts w:hint="default"/>
        <w:lang w:val="ru-RU" w:eastAsia="en-US" w:bidi="ar-SA"/>
      </w:rPr>
    </w:lvl>
    <w:lvl w:ilvl="6" w:tplc="18862668">
      <w:numFmt w:val="bullet"/>
      <w:lvlText w:val="•"/>
      <w:lvlJc w:val="left"/>
      <w:pPr>
        <w:ind w:left="6529" w:hanging="224"/>
      </w:pPr>
      <w:rPr>
        <w:rFonts w:hint="default"/>
        <w:lang w:val="ru-RU" w:eastAsia="en-US" w:bidi="ar-SA"/>
      </w:rPr>
    </w:lvl>
    <w:lvl w:ilvl="7" w:tplc="E5F6903E">
      <w:numFmt w:val="bullet"/>
      <w:lvlText w:val="•"/>
      <w:lvlJc w:val="left"/>
      <w:pPr>
        <w:ind w:left="7504" w:hanging="224"/>
      </w:pPr>
      <w:rPr>
        <w:rFonts w:hint="default"/>
        <w:lang w:val="ru-RU" w:eastAsia="en-US" w:bidi="ar-SA"/>
      </w:rPr>
    </w:lvl>
    <w:lvl w:ilvl="8" w:tplc="16E25D4A">
      <w:numFmt w:val="bullet"/>
      <w:lvlText w:val="•"/>
      <w:lvlJc w:val="left"/>
      <w:pPr>
        <w:ind w:left="8479" w:hanging="224"/>
      </w:pPr>
      <w:rPr>
        <w:rFonts w:hint="default"/>
        <w:lang w:val="ru-RU" w:eastAsia="en-US" w:bidi="ar-SA"/>
      </w:rPr>
    </w:lvl>
  </w:abstractNum>
  <w:abstractNum w:abstractNumId="2" w15:restartNumberingAfterBreak="0">
    <w:nsid w:val="18A34B56"/>
    <w:multiLevelType w:val="hybridMultilevel"/>
    <w:tmpl w:val="DD98B2DC"/>
    <w:lvl w:ilvl="0" w:tplc="12243C68">
      <w:start w:val="1"/>
      <w:numFmt w:val="decimal"/>
      <w:lvlText w:val="%1."/>
      <w:lvlJc w:val="left"/>
      <w:pPr>
        <w:ind w:left="678" w:hanging="361"/>
        <w:jc w:val="left"/>
      </w:pPr>
      <w:rPr>
        <w:rFonts w:ascii="Times New Roman" w:eastAsia="Times New Roman" w:hAnsi="Times New Roman" w:cs="Times New Roman" w:hint="default"/>
        <w:spacing w:val="-27"/>
        <w:w w:val="100"/>
        <w:sz w:val="24"/>
        <w:szCs w:val="24"/>
        <w:lang w:val="ru-RU" w:eastAsia="en-US" w:bidi="ar-SA"/>
      </w:rPr>
    </w:lvl>
    <w:lvl w:ilvl="1" w:tplc="F0F4717C">
      <w:numFmt w:val="bullet"/>
      <w:lvlText w:val="–"/>
      <w:lvlJc w:val="left"/>
      <w:pPr>
        <w:ind w:left="858" w:hanging="180"/>
      </w:pPr>
      <w:rPr>
        <w:rFonts w:ascii="Times New Roman" w:eastAsia="Times New Roman" w:hAnsi="Times New Roman" w:cs="Times New Roman" w:hint="default"/>
        <w:spacing w:val="-2"/>
        <w:w w:val="100"/>
        <w:sz w:val="24"/>
        <w:szCs w:val="24"/>
        <w:lang w:val="ru-RU" w:eastAsia="en-US" w:bidi="ar-SA"/>
      </w:rPr>
    </w:lvl>
    <w:lvl w:ilvl="2" w:tplc="3A46E5A4">
      <w:numFmt w:val="bullet"/>
      <w:lvlText w:val="•"/>
      <w:lvlJc w:val="left"/>
      <w:pPr>
        <w:ind w:left="1923" w:hanging="180"/>
      </w:pPr>
      <w:rPr>
        <w:rFonts w:hint="default"/>
        <w:lang w:val="ru-RU" w:eastAsia="en-US" w:bidi="ar-SA"/>
      </w:rPr>
    </w:lvl>
    <w:lvl w:ilvl="3" w:tplc="654217C2">
      <w:numFmt w:val="bullet"/>
      <w:lvlText w:val="•"/>
      <w:lvlJc w:val="left"/>
      <w:pPr>
        <w:ind w:left="2986" w:hanging="180"/>
      </w:pPr>
      <w:rPr>
        <w:rFonts w:hint="default"/>
        <w:lang w:val="ru-RU" w:eastAsia="en-US" w:bidi="ar-SA"/>
      </w:rPr>
    </w:lvl>
    <w:lvl w:ilvl="4" w:tplc="D2603C6E">
      <w:numFmt w:val="bullet"/>
      <w:lvlText w:val="•"/>
      <w:lvlJc w:val="left"/>
      <w:pPr>
        <w:ind w:left="4049" w:hanging="180"/>
      </w:pPr>
      <w:rPr>
        <w:rFonts w:hint="default"/>
        <w:lang w:val="ru-RU" w:eastAsia="en-US" w:bidi="ar-SA"/>
      </w:rPr>
    </w:lvl>
    <w:lvl w:ilvl="5" w:tplc="B8A2D370">
      <w:numFmt w:val="bullet"/>
      <w:lvlText w:val="•"/>
      <w:lvlJc w:val="left"/>
      <w:pPr>
        <w:ind w:left="5112" w:hanging="180"/>
      </w:pPr>
      <w:rPr>
        <w:rFonts w:hint="default"/>
        <w:lang w:val="ru-RU" w:eastAsia="en-US" w:bidi="ar-SA"/>
      </w:rPr>
    </w:lvl>
    <w:lvl w:ilvl="6" w:tplc="20F6EB4C">
      <w:numFmt w:val="bullet"/>
      <w:lvlText w:val="•"/>
      <w:lvlJc w:val="left"/>
      <w:pPr>
        <w:ind w:left="6176" w:hanging="180"/>
      </w:pPr>
      <w:rPr>
        <w:rFonts w:hint="default"/>
        <w:lang w:val="ru-RU" w:eastAsia="en-US" w:bidi="ar-SA"/>
      </w:rPr>
    </w:lvl>
    <w:lvl w:ilvl="7" w:tplc="7A56CA08">
      <w:numFmt w:val="bullet"/>
      <w:lvlText w:val="•"/>
      <w:lvlJc w:val="left"/>
      <w:pPr>
        <w:ind w:left="7239" w:hanging="180"/>
      </w:pPr>
      <w:rPr>
        <w:rFonts w:hint="default"/>
        <w:lang w:val="ru-RU" w:eastAsia="en-US" w:bidi="ar-SA"/>
      </w:rPr>
    </w:lvl>
    <w:lvl w:ilvl="8" w:tplc="0F98BD8C">
      <w:numFmt w:val="bullet"/>
      <w:lvlText w:val="•"/>
      <w:lvlJc w:val="left"/>
      <w:pPr>
        <w:ind w:left="8302" w:hanging="180"/>
      </w:pPr>
      <w:rPr>
        <w:rFonts w:hint="default"/>
        <w:lang w:val="ru-RU" w:eastAsia="en-US" w:bidi="ar-SA"/>
      </w:rPr>
    </w:lvl>
  </w:abstractNum>
  <w:abstractNum w:abstractNumId="3" w15:restartNumberingAfterBreak="0">
    <w:nsid w:val="2002116B"/>
    <w:multiLevelType w:val="hybridMultilevel"/>
    <w:tmpl w:val="CDE45F74"/>
    <w:lvl w:ilvl="0" w:tplc="3D94B1A6">
      <w:numFmt w:val="bullet"/>
      <w:lvlText w:val="-"/>
      <w:lvlJc w:val="left"/>
      <w:pPr>
        <w:ind w:left="1552" w:hanging="514"/>
      </w:pPr>
      <w:rPr>
        <w:rFonts w:ascii="Times New Roman" w:eastAsia="Times New Roman" w:hAnsi="Times New Roman" w:cs="Times New Roman" w:hint="default"/>
        <w:spacing w:val="-2"/>
        <w:w w:val="99"/>
        <w:sz w:val="24"/>
        <w:szCs w:val="24"/>
        <w:lang w:val="ru-RU" w:eastAsia="en-US" w:bidi="ar-SA"/>
      </w:rPr>
    </w:lvl>
    <w:lvl w:ilvl="1" w:tplc="9FB42402">
      <w:numFmt w:val="bullet"/>
      <w:lvlText w:val="•"/>
      <w:lvlJc w:val="left"/>
      <w:pPr>
        <w:ind w:left="2446" w:hanging="514"/>
      </w:pPr>
      <w:rPr>
        <w:rFonts w:hint="default"/>
        <w:lang w:val="ru-RU" w:eastAsia="en-US" w:bidi="ar-SA"/>
      </w:rPr>
    </w:lvl>
    <w:lvl w:ilvl="2" w:tplc="D1AC3A94">
      <w:numFmt w:val="bullet"/>
      <w:lvlText w:val="•"/>
      <w:lvlJc w:val="left"/>
      <w:pPr>
        <w:ind w:left="3333" w:hanging="514"/>
      </w:pPr>
      <w:rPr>
        <w:rFonts w:hint="default"/>
        <w:lang w:val="ru-RU" w:eastAsia="en-US" w:bidi="ar-SA"/>
      </w:rPr>
    </w:lvl>
    <w:lvl w:ilvl="3" w:tplc="B69E7F24">
      <w:numFmt w:val="bullet"/>
      <w:lvlText w:val="•"/>
      <w:lvlJc w:val="left"/>
      <w:pPr>
        <w:ind w:left="4220" w:hanging="514"/>
      </w:pPr>
      <w:rPr>
        <w:rFonts w:hint="default"/>
        <w:lang w:val="ru-RU" w:eastAsia="en-US" w:bidi="ar-SA"/>
      </w:rPr>
    </w:lvl>
    <w:lvl w:ilvl="4" w:tplc="F6BC3428">
      <w:numFmt w:val="bullet"/>
      <w:lvlText w:val="•"/>
      <w:lvlJc w:val="left"/>
      <w:pPr>
        <w:ind w:left="5107" w:hanging="514"/>
      </w:pPr>
      <w:rPr>
        <w:rFonts w:hint="default"/>
        <w:lang w:val="ru-RU" w:eastAsia="en-US" w:bidi="ar-SA"/>
      </w:rPr>
    </w:lvl>
    <w:lvl w:ilvl="5" w:tplc="2E04A6DC">
      <w:numFmt w:val="bullet"/>
      <w:lvlText w:val="•"/>
      <w:lvlJc w:val="left"/>
      <w:pPr>
        <w:ind w:left="5994" w:hanging="514"/>
      </w:pPr>
      <w:rPr>
        <w:rFonts w:hint="default"/>
        <w:lang w:val="ru-RU" w:eastAsia="en-US" w:bidi="ar-SA"/>
      </w:rPr>
    </w:lvl>
    <w:lvl w:ilvl="6" w:tplc="E0DAB852">
      <w:numFmt w:val="bullet"/>
      <w:lvlText w:val="•"/>
      <w:lvlJc w:val="left"/>
      <w:pPr>
        <w:ind w:left="6881" w:hanging="514"/>
      </w:pPr>
      <w:rPr>
        <w:rFonts w:hint="default"/>
        <w:lang w:val="ru-RU" w:eastAsia="en-US" w:bidi="ar-SA"/>
      </w:rPr>
    </w:lvl>
    <w:lvl w:ilvl="7" w:tplc="CA2C99D2">
      <w:numFmt w:val="bullet"/>
      <w:lvlText w:val="•"/>
      <w:lvlJc w:val="left"/>
      <w:pPr>
        <w:ind w:left="7768" w:hanging="514"/>
      </w:pPr>
      <w:rPr>
        <w:rFonts w:hint="default"/>
        <w:lang w:val="ru-RU" w:eastAsia="en-US" w:bidi="ar-SA"/>
      </w:rPr>
    </w:lvl>
    <w:lvl w:ilvl="8" w:tplc="ACDABCCA">
      <w:numFmt w:val="bullet"/>
      <w:lvlText w:val="•"/>
      <w:lvlJc w:val="left"/>
      <w:pPr>
        <w:ind w:left="8655" w:hanging="514"/>
      </w:pPr>
      <w:rPr>
        <w:rFonts w:hint="default"/>
        <w:lang w:val="ru-RU" w:eastAsia="en-US" w:bidi="ar-SA"/>
      </w:rPr>
    </w:lvl>
  </w:abstractNum>
  <w:abstractNum w:abstractNumId="4" w15:restartNumberingAfterBreak="0">
    <w:nsid w:val="22D904BE"/>
    <w:multiLevelType w:val="hybridMultilevel"/>
    <w:tmpl w:val="5AE475DA"/>
    <w:lvl w:ilvl="0" w:tplc="8BBEA168">
      <w:start w:val="1"/>
      <w:numFmt w:val="decimal"/>
      <w:lvlText w:val="%1."/>
      <w:lvlJc w:val="left"/>
      <w:pPr>
        <w:ind w:left="352" w:hanging="240"/>
        <w:jc w:val="left"/>
      </w:pPr>
      <w:rPr>
        <w:rFonts w:ascii="Times New Roman" w:eastAsia="Times New Roman" w:hAnsi="Times New Roman" w:cs="Times New Roman" w:hint="default"/>
        <w:spacing w:val="-2"/>
        <w:w w:val="100"/>
        <w:sz w:val="24"/>
        <w:szCs w:val="24"/>
        <w:lang w:val="ru-RU" w:eastAsia="en-US" w:bidi="ar-SA"/>
      </w:rPr>
    </w:lvl>
    <w:lvl w:ilvl="1" w:tplc="9E5E011C">
      <w:start w:val="1"/>
      <w:numFmt w:val="decimal"/>
      <w:lvlText w:val="%2."/>
      <w:lvlJc w:val="left"/>
      <w:pPr>
        <w:ind w:left="4114" w:hanging="181"/>
        <w:jc w:val="right"/>
      </w:pPr>
      <w:rPr>
        <w:rFonts w:ascii="Times New Roman" w:eastAsia="Times New Roman" w:hAnsi="Times New Roman" w:cs="Times New Roman" w:hint="default"/>
        <w:b/>
        <w:bCs/>
        <w:i/>
        <w:spacing w:val="-2"/>
        <w:w w:val="100"/>
        <w:sz w:val="22"/>
        <w:szCs w:val="22"/>
        <w:u w:val="thick" w:color="000000"/>
        <w:lang w:val="ru-RU" w:eastAsia="en-US" w:bidi="ar-SA"/>
      </w:rPr>
    </w:lvl>
    <w:lvl w:ilvl="2" w:tplc="D84EA0A2">
      <w:numFmt w:val="bullet"/>
      <w:lvlText w:val="•"/>
      <w:lvlJc w:val="left"/>
      <w:pPr>
        <w:ind w:left="4820" w:hanging="181"/>
      </w:pPr>
      <w:rPr>
        <w:rFonts w:hint="default"/>
        <w:lang w:val="ru-RU" w:eastAsia="en-US" w:bidi="ar-SA"/>
      </w:rPr>
    </w:lvl>
    <w:lvl w:ilvl="3" w:tplc="17A2E498">
      <w:numFmt w:val="bullet"/>
      <w:lvlText w:val="•"/>
      <w:lvlJc w:val="left"/>
      <w:pPr>
        <w:ind w:left="5521" w:hanging="181"/>
      </w:pPr>
      <w:rPr>
        <w:rFonts w:hint="default"/>
        <w:lang w:val="ru-RU" w:eastAsia="en-US" w:bidi="ar-SA"/>
      </w:rPr>
    </w:lvl>
    <w:lvl w:ilvl="4" w:tplc="463CC436">
      <w:numFmt w:val="bullet"/>
      <w:lvlText w:val="•"/>
      <w:lvlJc w:val="left"/>
      <w:pPr>
        <w:ind w:left="6222" w:hanging="181"/>
      </w:pPr>
      <w:rPr>
        <w:rFonts w:hint="default"/>
        <w:lang w:val="ru-RU" w:eastAsia="en-US" w:bidi="ar-SA"/>
      </w:rPr>
    </w:lvl>
    <w:lvl w:ilvl="5" w:tplc="FA423EEA">
      <w:numFmt w:val="bullet"/>
      <w:lvlText w:val="•"/>
      <w:lvlJc w:val="left"/>
      <w:pPr>
        <w:ind w:left="6923" w:hanging="181"/>
      </w:pPr>
      <w:rPr>
        <w:rFonts w:hint="default"/>
        <w:lang w:val="ru-RU" w:eastAsia="en-US" w:bidi="ar-SA"/>
      </w:rPr>
    </w:lvl>
    <w:lvl w:ilvl="6" w:tplc="0616B800">
      <w:numFmt w:val="bullet"/>
      <w:lvlText w:val="•"/>
      <w:lvlJc w:val="left"/>
      <w:pPr>
        <w:ind w:left="7624" w:hanging="181"/>
      </w:pPr>
      <w:rPr>
        <w:rFonts w:hint="default"/>
        <w:lang w:val="ru-RU" w:eastAsia="en-US" w:bidi="ar-SA"/>
      </w:rPr>
    </w:lvl>
    <w:lvl w:ilvl="7" w:tplc="47B8F2A4">
      <w:numFmt w:val="bullet"/>
      <w:lvlText w:val="•"/>
      <w:lvlJc w:val="left"/>
      <w:pPr>
        <w:ind w:left="8325" w:hanging="181"/>
      </w:pPr>
      <w:rPr>
        <w:rFonts w:hint="default"/>
        <w:lang w:val="ru-RU" w:eastAsia="en-US" w:bidi="ar-SA"/>
      </w:rPr>
    </w:lvl>
    <w:lvl w:ilvl="8" w:tplc="089A781A">
      <w:numFmt w:val="bullet"/>
      <w:lvlText w:val="•"/>
      <w:lvlJc w:val="left"/>
      <w:pPr>
        <w:ind w:left="9026" w:hanging="181"/>
      </w:pPr>
      <w:rPr>
        <w:rFonts w:hint="default"/>
        <w:lang w:val="ru-RU" w:eastAsia="en-US" w:bidi="ar-SA"/>
      </w:rPr>
    </w:lvl>
  </w:abstractNum>
  <w:abstractNum w:abstractNumId="5" w15:restartNumberingAfterBreak="0">
    <w:nsid w:val="7C616DA9"/>
    <w:multiLevelType w:val="hybridMultilevel"/>
    <w:tmpl w:val="527E2D0E"/>
    <w:lvl w:ilvl="0" w:tplc="C5AC0FBE">
      <w:numFmt w:val="bullet"/>
      <w:lvlText w:val=""/>
      <w:lvlJc w:val="left"/>
      <w:pPr>
        <w:ind w:left="832" w:hanging="361"/>
      </w:pPr>
      <w:rPr>
        <w:rFonts w:hint="default"/>
        <w:w w:val="100"/>
        <w:lang w:val="ru-RU" w:eastAsia="en-US" w:bidi="ar-SA"/>
      </w:rPr>
    </w:lvl>
    <w:lvl w:ilvl="1" w:tplc="41164BEC">
      <w:numFmt w:val="bullet"/>
      <w:lvlText w:val="•"/>
      <w:lvlJc w:val="left"/>
      <w:pPr>
        <w:ind w:left="1798" w:hanging="361"/>
      </w:pPr>
      <w:rPr>
        <w:rFonts w:hint="default"/>
        <w:lang w:val="ru-RU" w:eastAsia="en-US" w:bidi="ar-SA"/>
      </w:rPr>
    </w:lvl>
    <w:lvl w:ilvl="2" w:tplc="14CE9B80">
      <w:numFmt w:val="bullet"/>
      <w:lvlText w:val="•"/>
      <w:lvlJc w:val="left"/>
      <w:pPr>
        <w:ind w:left="2757" w:hanging="361"/>
      </w:pPr>
      <w:rPr>
        <w:rFonts w:hint="default"/>
        <w:lang w:val="ru-RU" w:eastAsia="en-US" w:bidi="ar-SA"/>
      </w:rPr>
    </w:lvl>
    <w:lvl w:ilvl="3" w:tplc="FB6635C2">
      <w:numFmt w:val="bullet"/>
      <w:lvlText w:val="•"/>
      <w:lvlJc w:val="left"/>
      <w:pPr>
        <w:ind w:left="3716" w:hanging="361"/>
      </w:pPr>
      <w:rPr>
        <w:rFonts w:hint="default"/>
        <w:lang w:val="ru-RU" w:eastAsia="en-US" w:bidi="ar-SA"/>
      </w:rPr>
    </w:lvl>
    <w:lvl w:ilvl="4" w:tplc="B308E934">
      <w:numFmt w:val="bullet"/>
      <w:lvlText w:val="•"/>
      <w:lvlJc w:val="left"/>
      <w:pPr>
        <w:ind w:left="4675" w:hanging="361"/>
      </w:pPr>
      <w:rPr>
        <w:rFonts w:hint="default"/>
        <w:lang w:val="ru-RU" w:eastAsia="en-US" w:bidi="ar-SA"/>
      </w:rPr>
    </w:lvl>
    <w:lvl w:ilvl="5" w:tplc="064CD784">
      <w:numFmt w:val="bullet"/>
      <w:lvlText w:val="•"/>
      <w:lvlJc w:val="left"/>
      <w:pPr>
        <w:ind w:left="5634" w:hanging="361"/>
      </w:pPr>
      <w:rPr>
        <w:rFonts w:hint="default"/>
        <w:lang w:val="ru-RU" w:eastAsia="en-US" w:bidi="ar-SA"/>
      </w:rPr>
    </w:lvl>
    <w:lvl w:ilvl="6" w:tplc="724C36DC">
      <w:numFmt w:val="bullet"/>
      <w:lvlText w:val="•"/>
      <w:lvlJc w:val="left"/>
      <w:pPr>
        <w:ind w:left="6593" w:hanging="361"/>
      </w:pPr>
      <w:rPr>
        <w:rFonts w:hint="default"/>
        <w:lang w:val="ru-RU" w:eastAsia="en-US" w:bidi="ar-SA"/>
      </w:rPr>
    </w:lvl>
    <w:lvl w:ilvl="7" w:tplc="0FC0BB68">
      <w:numFmt w:val="bullet"/>
      <w:lvlText w:val="•"/>
      <w:lvlJc w:val="left"/>
      <w:pPr>
        <w:ind w:left="7552" w:hanging="361"/>
      </w:pPr>
      <w:rPr>
        <w:rFonts w:hint="default"/>
        <w:lang w:val="ru-RU" w:eastAsia="en-US" w:bidi="ar-SA"/>
      </w:rPr>
    </w:lvl>
    <w:lvl w:ilvl="8" w:tplc="FD0692F4">
      <w:numFmt w:val="bullet"/>
      <w:lvlText w:val="•"/>
      <w:lvlJc w:val="left"/>
      <w:pPr>
        <w:ind w:left="8511" w:hanging="361"/>
      </w:pPr>
      <w:rPr>
        <w:rFonts w:hint="default"/>
        <w:lang w:val="ru-RU" w:eastAsia="en-US" w:bidi="ar-SA"/>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72732"/>
    <w:rsid w:val="0013373F"/>
    <w:rsid w:val="001D07E6"/>
    <w:rsid w:val="00231E61"/>
    <w:rsid w:val="004B362A"/>
    <w:rsid w:val="004F4985"/>
    <w:rsid w:val="005D6513"/>
    <w:rsid w:val="006D2824"/>
    <w:rsid w:val="007B0953"/>
    <w:rsid w:val="008252A8"/>
    <w:rsid w:val="009F46DC"/>
    <w:rsid w:val="00B72732"/>
    <w:rsid w:val="00CC0C4A"/>
    <w:rsid w:val="00EE25EA"/>
    <w:rsid w:val="00F01636"/>
    <w:rsid w:val="00F86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15251-A2C4-4D5F-BA9A-BD9ABF60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678"/>
      <w:jc w:val="both"/>
      <w:outlineLvl w:val="0"/>
    </w:pPr>
    <w:rPr>
      <w:b/>
      <w:bCs/>
      <w:sz w:val="24"/>
      <w:szCs w:val="24"/>
    </w:rPr>
  </w:style>
  <w:style w:type="paragraph" w:styleId="2">
    <w:name w:val="heading 2"/>
    <w:basedOn w:val="a"/>
    <w:uiPriority w:val="1"/>
    <w:qFormat/>
    <w:pPr>
      <w:spacing w:line="274" w:lineRule="exact"/>
      <w:ind w:left="568" w:hanging="182"/>
      <w:outlineLvl w:val="1"/>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8" w:hanging="361"/>
    </w:pPr>
    <w:rPr>
      <w:sz w:val="24"/>
      <w:szCs w:val="24"/>
    </w:rPr>
  </w:style>
  <w:style w:type="paragraph" w:styleId="a4">
    <w:name w:val="Title"/>
    <w:basedOn w:val="a"/>
    <w:uiPriority w:val="1"/>
    <w:qFormat/>
    <w:pPr>
      <w:ind w:left="2058" w:right="2053"/>
      <w:jc w:val="center"/>
    </w:pPr>
    <w:rPr>
      <w:b/>
      <w:bCs/>
      <w:sz w:val="48"/>
      <w:szCs w:val="48"/>
    </w:rPr>
  </w:style>
  <w:style w:type="paragraph" w:styleId="a5">
    <w:name w:val="List Paragraph"/>
    <w:basedOn w:val="a"/>
    <w:uiPriority w:val="1"/>
    <w:qFormat/>
    <w:pPr>
      <w:ind w:left="678" w:hanging="361"/>
    </w:pPr>
  </w:style>
  <w:style w:type="paragraph" w:customStyle="1" w:styleId="TableParagraph">
    <w:name w:val="Table Paragraph"/>
    <w:basedOn w:val="a"/>
    <w:uiPriority w:val="1"/>
    <w:qFormat/>
    <w:pPr>
      <w:ind w:left="105"/>
    </w:pPr>
  </w:style>
  <w:style w:type="paragraph" w:styleId="a6">
    <w:name w:val="Balloon Text"/>
    <w:basedOn w:val="a"/>
    <w:link w:val="a7"/>
    <w:uiPriority w:val="99"/>
    <w:semiHidden/>
    <w:unhideWhenUsed/>
    <w:rsid w:val="00F86322"/>
    <w:rPr>
      <w:rFonts w:ascii="Segoe UI" w:hAnsi="Segoe UI" w:cs="Segoe UI"/>
      <w:sz w:val="18"/>
      <w:szCs w:val="18"/>
    </w:rPr>
  </w:style>
  <w:style w:type="character" w:customStyle="1" w:styleId="a7">
    <w:name w:val="Текст выноски Знак"/>
    <w:basedOn w:val="a0"/>
    <w:link w:val="a6"/>
    <w:uiPriority w:val="99"/>
    <w:semiHidden/>
    <w:rsid w:val="00F86322"/>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5328</Words>
  <Characters>30373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ekzeron</dc:creator>
  <cp:lastModifiedBy>Пользователь Windows</cp:lastModifiedBy>
  <cp:revision>15</cp:revision>
  <cp:lastPrinted>2020-04-29T06:50:00Z</cp:lastPrinted>
  <dcterms:created xsi:type="dcterms:W3CDTF">2020-01-18T16:14:00Z</dcterms:created>
  <dcterms:modified xsi:type="dcterms:W3CDTF">2021-03-02T05:59:00Z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Microsoft® Word 2013</vt:lpwstr>
  </property>
  <property fmtid="{D5CDD505-2E9C-101B-9397-08002B2CF9AE}" pid="4" name="LastSaved">
    <vt:filetime>2020-01-18T00:00:00Z</vt:filetime>
  </property>
</Properties>
</file>