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12E" w:rsidRDefault="009B112E" w:rsidP="002041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150816"/>
            <wp:effectExtent l="0" t="0" r="0" b="0"/>
            <wp:docPr id="1" name="Рисунок 1" descr="C:\Users\бухгалтер\AppData\Local\Temp\WinScan2PDF_Tmp\2021-05-26_15-04-11_winscan_to_pdf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AppData\Local\Temp\WinScan2PDF_Tmp\2021-05-26_15-04-11_winscan_to_pdf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2E" w:rsidRDefault="009B112E" w:rsidP="002041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12E" w:rsidRDefault="009B112E" w:rsidP="002041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12E" w:rsidRDefault="009B112E" w:rsidP="002041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12E" w:rsidRDefault="009B112E" w:rsidP="002041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163" w:rsidRPr="00204163" w:rsidRDefault="00E81214" w:rsidP="00204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ПРОГРАММА ПОДГОТОВКИ СПЕЦИАЛИСТОВ СРЕДНЕГО ЗВЕНА </w:t>
      </w:r>
      <w:r w:rsidR="00204163" w:rsidRPr="00204163">
        <w:rPr>
          <w:rFonts w:ascii="Times New Roman" w:hAnsi="Times New Roman" w:cs="Times New Roman"/>
          <w:bCs/>
          <w:sz w:val="28"/>
          <w:szCs w:val="28"/>
        </w:rPr>
        <w:t xml:space="preserve">по специальности </w:t>
      </w:r>
    </w:p>
    <w:p w:rsidR="009E4019" w:rsidRDefault="00630BBA" w:rsidP="00811D26">
      <w:pPr>
        <w:widowControl w:val="0"/>
        <w:autoSpaceDE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53.02.03 </w:t>
      </w:r>
      <w:r w:rsidR="00204163" w:rsidRPr="00204163">
        <w:rPr>
          <w:rFonts w:ascii="Times New Roman" w:hAnsi="Times New Roman" w:cs="Times New Roman"/>
          <w:sz w:val="28"/>
          <w:szCs w:val="28"/>
        </w:rPr>
        <w:t xml:space="preserve"> Инструментальное исполнительство </w:t>
      </w:r>
    </w:p>
    <w:p w:rsidR="00204163" w:rsidRDefault="00204163" w:rsidP="00811D26">
      <w:pPr>
        <w:widowControl w:val="0"/>
        <w:autoSpaceDE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04163">
        <w:rPr>
          <w:rFonts w:ascii="Times New Roman" w:hAnsi="Times New Roman" w:cs="Times New Roman"/>
          <w:sz w:val="28"/>
          <w:szCs w:val="28"/>
        </w:rPr>
        <w:t>(по видам инструментов)</w:t>
      </w:r>
    </w:p>
    <w:p w:rsidR="009C27AF" w:rsidRPr="00204163" w:rsidRDefault="009C27AF" w:rsidP="009C27AF">
      <w:pPr>
        <w:widowControl w:val="0"/>
        <w:autoSpaceDE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составлена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основе Федерального государственного образовательного стандарта  среднего профессионального образования (ФГОС СПО), утверждённого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от  </w:t>
      </w:r>
      <w:r w:rsidRPr="00B96E59">
        <w:rPr>
          <w:rFonts w:ascii="Times New Roman" w:hAnsi="Times New Roman" w:cs="Times New Roman"/>
          <w:sz w:val="28"/>
          <w:szCs w:val="28"/>
        </w:rPr>
        <w:t>27.10.2014г. N1390</w:t>
      </w:r>
      <w:r w:rsidRPr="00D1348E">
        <w:rPr>
          <w:rFonts w:ascii="Times New Roman" w:hAnsi="Times New Roman" w:cs="Times New Roman"/>
          <w:sz w:val="28"/>
          <w:szCs w:val="28"/>
        </w:rPr>
        <w:t>, зарег</w:t>
      </w:r>
      <w:r>
        <w:rPr>
          <w:rFonts w:ascii="Times New Roman" w:hAnsi="Times New Roman" w:cs="Times New Roman"/>
          <w:sz w:val="28"/>
          <w:szCs w:val="28"/>
        </w:rPr>
        <w:t xml:space="preserve">истрированный Минюстом России </w:t>
      </w:r>
      <w:r w:rsidRPr="00B96E59">
        <w:rPr>
          <w:rFonts w:ascii="Times New Roman" w:hAnsi="Times New Roman" w:cs="Times New Roman"/>
          <w:sz w:val="28"/>
          <w:szCs w:val="28"/>
        </w:rPr>
        <w:t>27.11. 2014 N34957</w:t>
      </w:r>
      <w:r w:rsidR="009B112E">
        <w:rPr>
          <w:rFonts w:ascii="Times New Roman" w:hAnsi="Times New Roman" w:cs="Times New Roman"/>
          <w:sz w:val="28"/>
          <w:szCs w:val="28"/>
        </w:rPr>
        <w:t>.</w:t>
      </w:r>
    </w:p>
    <w:p w:rsidR="00204163" w:rsidRPr="00407CC7" w:rsidRDefault="009B112E" w:rsidP="00204163">
      <w:pPr>
        <w:pStyle w:val="5"/>
        <w:suppressLineNumbers/>
        <w:spacing w:before="0" w:after="0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0816"/>
            <wp:effectExtent l="0" t="0" r="0" b="0"/>
            <wp:docPr id="2" name="Рисунок 2" descr="C:\Users\бухгалтер\AppData\Local\Temp\WinScan2PDF_Tmp\2021-05-26_15-05-50_winscan_to_pdf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AppData\Local\Temp\WinScan2PDF_Tmp\2021-05-26_15-05-50_winscan_to_pdf_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3373" w:rsidRDefault="00407CC7" w:rsidP="00747B51">
      <w:pPr>
        <w:pStyle w:val="Default"/>
        <w:pageBreakBefore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</w:t>
      </w:r>
      <w:r w:rsidR="002C3373">
        <w:rPr>
          <w:rFonts w:ascii="Times New Roman" w:hAnsi="Times New Roman" w:cs="Times New Roman"/>
          <w:b/>
          <w:bCs/>
          <w:color w:val="auto"/>
          <w:sz w:val="28"/>
          <w:szCs w:val="28"/>
        </w:rPr>
        <w:t>одержание</w:t>
      </w:r>
    </w:p>
    <w:p w:rsidR="002C3373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 Общие положения ...............................................................</w:t>
      </w:r>
      <w:r w:rsidR="00C523C7">
        <w:rPr>
          <w:rFonts w:ascii="Times New Roman" w:hAnsi="Times New Roman" w:cs="Times New Roman"/>
          <w:color w:val="auto"/>
          <w:sz w:val="28"/>
          <w:szCs w:val="28"/>
        </w:rPr>
        <w:t>.............................4</w:t>
      </w:r>
    </w:p>
    <w:p w:rsidR="002C3373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1.1. Определение .................................................................</w:t>
      </w:r>
      <w:r w:rsidR="00C523C7">
        <w:rPr>
          <w:rFonts w:ascii="Times New Roman" w:hAnsi="Times New Roman" w:cs="Times New Roman"/>
          <w:color w:val="auto"/>
          <w:sz w:val="28"/>
          <w:szCs w:val="28"/>
        </w:rPr>
        <w:t>.................................4</w:t>
      </w:r>
    </w:p>
    <w:p w:rsidR="002C3373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1.2. Нормативные документы ...........................................</w:t>
      </w:r>
      <w:r w:rsidR="00C523C7">
        <w:rPr>
          <w:rFonts w:ascii="Times New Roman" w:hAnsi="Times New Roman" w:cs="Times New Roman"/>
          <w:color w:val="auto"/>
          <w:sz w:val="28"/>
          <w:szCs w:val="28"/>
        </w:rPr>
        <w:t>..................................4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1.3. Общая характеристика </w:t>
      </w:r>
      <w:r w:rsidR="002D2D64">
        <w:rPr>
          <w:rFonts w:ascii="Times New Roman" w:hAnsi="Times New Roman" w:cs="Times New Roman"/>
          <w:color w:val="auto"/>
          <w:sz w:val="28"/>
          <w:szCs w:val="28"/>
        </w:rPr>
        <w:t xml:space="preserve">программы подготовки специалистов среднего звена </w:t>
      </w:r>
      <w:r w:rsidR="009E4019">
        <w:rPr>
          <w:rFonts w:ascii="Times New Roman" w:hAnsi="Times New Roman" w:cs="Times New Roman"/>
          <w:color w:val="auto"/>
          <w:sz w:val="28"/>
          <w:szCs w:val="28"/>
        </w:rPr>
        <w:t>……………………………………………………………………</w:t>
      </w:r>
      <w:r w:rsidR="002D2D64">
        <w:rPr>
          <w:rFonts w:ascii="Times New Roman" w:hAnsi="Times New Roman" w:cs="Times New Roman"/>
          <w:color w:val="auto"/>
          <w:sz w:val="28"/>
          <w:szCs w:val="28"/>
        </w:rPr>
        <w:t>...............</w:t>
      </w:r>
      <w:r w:rsidR="00D337A8">
        <w:rPr>
          <w:rFonts w:ascii="Times New Roman" w:hAnsi="Times New Roman" w:cs="Times New Roman"/>
          <w:color w:val="auto"/>
          <w:sz w:val="28"/>
          <w:szCs w:val="28"/>
        </w:rPr>
        <w:t>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 Характеристика профессиональной деятельнос</w:t>
      </w:r>
      <w:r w:rsidR="00C523C7">
        <w:rPr>
          <w:rFonts w:ascii="Times New Roman" w:hAnsi="Times New Roman" w:cs="Times New Roman"/>
          <w:color w:val="auto"/>
          <w:sz w:val="28"/>
          <w:szCs w:val="28"/>
        </w:rPr>
        <w:t>ти выпускников ............... 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2.1.Область профессиональной деятельности.................</w:t>
      </w:r>
      <w:r w:rsidR="00C523C7">
        <w:rPr>
          <w:rFonts w:ascii="Times New Roman" w:hAnsi="Times New Roman" w:cs="Times New Roman"/>
          <w:color w:val="auto"/>
          <w:sz w:val="28"/>
          <w:szCs w:val="28"/>
        </w:rPr>
        <w:t>..................................5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2.2. Объекты профессиональной деятельности...............</w:t>
      </w:r>
      <w:r w:rsidR="00C523C7">
        <w:rPr>
          <w:rFonts w:ascii="Times New Roman" w:hAnsi="Times New Roman" w:cs="Times New Roman"/>
          <w:color w:val="auto"/>
          <w:sz w:val="28"/>
          <w:szCs w:val="28"/>
        </w:rPr>
        <w:t>..................................5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2.3. Виды и задачи пр</w:t>
      </w:r>
      <w:r w:rsidR="00B46A13">
        <w:rPr>
          <w:rFonts w:ascii="Times New Roman" w:hAnsi="Times New Roman" w:cs="Times New Roman"/>
          <w:color w:val="auto"/>
          <w:sz w:val="28"/>
          <w:szCs w:val="28"/>
        </w:rPr>
        <w:t>офессиональной деятельности выпускников…………</w:t>
      </w:r>
      <w:r w:rsidR="001870CF">
        <w:rPr>
          <w:rFonts w:ascii="Times New Roman" w:hAnsi="Times New Roman" w:cs="Times New Roman"/>
          <w:color w:val="auto"/>
          <w:sz w:val="28"/>
          <w:szCs w:val="28"/>
        </w:rPr>
        <w:t>.6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3. Требования к результатам освоения </w:t>
      </w:r>
      <w:r w:rsidR="002D2D64">
        <w:rPr>
          <w:rFonts w:ascii="Times New Roman" w:hAnsi="Times New Roman" w:cs="Times New Roman"/>
          <w:color w:val="auto"/>
          <w:sz w:val="28"/>
          <w:szCs w:val="28"/>
        </w:rPr>
        <w:t>программы подготов</w:t>
      </w:r>
      <w:r w:rsidR="009E4019">
        <w:rPr>
          <w:rFonts w:ascii="Times New Roman" w:hAnsi="Times New Roman" w:cs="Times New Roman"/>
          <w:color w:val="auto"/>
          <w:sz w:val="28"/>
          <w:szCs w:val="28"/>
        </w:rPr>
        <w:t>ки специалистов среднего звена ………..</w:t>
      </w:r>
      <w:r>
        <w:rPr>
          <w:rFonts w:ascii="Times New Roman" w:hAnsi="Times New Roman" w:cs="Times New Roman"/>
          <w:color w:val="auto"/>
          <w:sz w:val="28"/>
          <w:szCs w:val="28"/>
        </w:rPr>
        <w:t>.......................................................</w:t>
      </w:r>
      <w:r w:rsidR="00DB6D3D">
        <w:rPr>
          <w:rFonts w:ascii="Times New Roman" w:hAnsi="Times New Roman" w:cs="Times New Roman"/>
          <w:color w:val="auto"/>
          <w:sz w:val="28"/>
          <w:szCs w:val="28"/>
        </w:rPr>
        <w:t>........</w:t>
      </w:r>
      <w:r w:rsidR="002D2D64">
        <w:rPr>
          <w:rFonts w:ascii="Times New Roman" w:hAnsi="Times New Roman" w:cs="Times New Roman"/>
          <w:color w:val="auto"/>
          <w:sz w:val="28"/>
          <w:szCs w:val="28"/>
        </w:rPr>
        <w:t>.........................</w:t>
      </w:r>
      <w:r w:rsidR="001870CF">
        <w:rPr>
          <w:rFonts w:ascii="Times New Roman" w:hAnsi="Times New Roman" w:cs="Times New Roman"/>
          <w:color w:val="auto"/>
          <w:sz w:val="28"/>
          <w:szCs w:val="28"/>
        </w:rPr>
        <w:t>8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4. Содержание и организация образовательного процесса</w:t>
      </w:r>
      <w:r w:rsidR="00D337A8">
        <w:rPr>
          <w:rFonts w:ascii="Times New Roman" w:hAnsi="Times New Roman" w:cs="Times New Roman"/>
          <w:color w:val="auto"/>
          <w:sz w:val="28"/>
          <w:szCs w:val="28"/>
        </w:rPr>
        <w:t>..............................8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B021D9">
        <w:rPr>
          <w:rFonts w:ascii="Times New Roman" w:hAnsi="Times New Roman" w:cs="Times New Roman"/>
          <w:color w:val="auto"/>
          <w:sz w:val="28"/>
          <w:szCs w:val="28"/>
        </w:rPr>
        <w:t>.1. Календарный учебный график (приложение №1)…..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............................... </w:t>
      </w:r>
    </w:p>
    <w:p w:rsidR="002C3373" w:rsidRDefault="00DB6D3D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4.2. Рабочий у</w:t>
      </w:r>
      <w:r w:rsidR="00B021D9">
        <w:rPr>
          <w:rFonts w:ascii="Times New Roman" w:hAnsi="Times New Roman" w:cs="Times New Roman"/>
          <w:color w:val="auto"/>
          <w:sz w:val="28"/>
          <w:szCs w:val="28"/>
        </w:rPr>
        <w:t>чебный план (приложение №2)……..</w:t>
      </w:r>
      <w:r w:rsidR="002C3373">
        <w:rPr>
          <w:rFonts w:ascii="Times New Roman" w:hAnsi="Times New Roman" w:cs="Times New Roman"/>
          <w:color w:val="auto"/>
          <w:sz w:val="28"/>
          <w:szCs w:val="28"/>
        </w:rPr>
        <w:t>......................</w:t>
      </w:r>
      <w:r>
        <w:rPr>
          <w:rFonts w:ascii="Times New Roman" w:hAnsi="Times New Roman" w:cs="Times New Roman"/>
          <w:color w:val="auto"/>
          <w:sz w:val="28"/>
          <w:szCs w:val="28"/>
        </w:rPr>
        <w:t>.................</w:t>
      </w:r>
      <w:r w:rsidR="002C33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4.3. </w:t>
      </w:r>
      <w:r w:rsidR="00407CC7">
        <w:rPr>
          <w:rFonts w:ascii="Times New Roman" w:hAnsi="Times New Roman" w:cs="Times New Roman"/>
          <w:color w:val="auto"/>
          <w:sz w:val="28"/>
          <w:szCs w:val="28"/>
        </w:rPr>
        <w:t>Перечень программ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учебных дис</w:t>
      </w:r>
      <w:r w:rsidR="00B021D9">
        <w:rPr>
          <w:rFonts w:ascii="Times New Roman" w:hAnsi="Times New Roman" w:cs="Times New Roman"/>
          <w:color w:val="auto"/>
          <w:sz w:val="28"/>
          <w:szCs w:val="28"/>
        </w:rPr>
        <w:t>циплин, профессиональных модулей, практик (приложение №3)…..</w:t>
      </w:r>
      <w:r>
        <w:rPr>
          <w:rFonts w:ascii="Times New Roman" w:hAnsi="Times New Roman" w:cs="Times New Roman"/>
          <w:color w:val="auto"/>
          <w:sz w:val="28"/>
          <w:szCs w:val="28"/>
        </w:rPr>
        <w:t>……………………….............................</w:t>
      </w:r>
      <w:r w:rsidR="00B021D9">
        <w:rPr>
          <w:rFonts w:ascii="Times New Roman" w:hAnsi="Times New Roman" w:cs="Times New Roman"/>
          <w:color w:val="auto"/>
          <w:sz w:val="28"/>
          <w:szCs w:val="28"/>
        </w:rPr>
        <w:t>............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1870CF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5. Ресурсное обеспечение ППССЗ</w:t>
      </w:r>
      <w:r w:rsidR="002C3373">
        <w:rPr>
          <w:rFonts w:ascii="Times New Roman" w:hAnsi="Times New Roman" w:cs="Times New Roman"/>
          <w:color w:val="auto"/>
          <w:sz w:val="28"/>
          <w:szCs w:val="28"/>
        </w:rPr>
        <w:t>...............................................</w:t>
      </w:r>
      <w:r>
        <w:rPr>
          <w:rFonts w:ascii="Times New Roman" w:hAnsi="Times New Roman" w:cs="Times New Roman"/>
          <w:color w:val="auto"/>
          <w:sz w:val="28"/>
          <w:szCs w:val="28"/>
        </w:rPr>
        <w:t>.........................</w:t>
      </w:r>
      <w:r w:rsidR="003D0F9A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C523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C33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 Требования к условиям реализации образоват</w:t>
      </w:r>
      <w:r w:rsidR="00B475A2">
        <w:rPr>
          <w:rFonts w:ascii="Times New Roman" w:hAnsi="Times New Roman" w:cs="Times New Roman"/>
          <w:color w:val="auto"/>
          <w:sz w:val="28"/>
          <w:szCs w:val="28"/>
        </w:rPr>
        <w:t>ельной программы..............11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3D0F9A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6.1. Требования к вступительным испытаниям абитури</w:t>
      </w:r>
      <w:r w:rsidR="00B475A2">
        <w:rPr>
          <w:rFonts w:ascii="Times New Roman" w:hAnsi="Times New Roman" w:cs="Times New Roman"/>
          <w:color w:val="auto"/>
          <w:sz w:val="28"/>
          <w:szCs w:val="28"/>
        </w:rPr>
        <w:t>ентов........................ 11</w:t>
      </w:r>
    </w:p>
    <w:p w:rsidR="003D0F9A" w:rsidRDefault="003D0F9A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«Фортепиа</w:t>
      </w:r>
      <w:r w:rsidR="00D337A8">
        <w:rPr>
          <w:rFonts w:ascii="Times New Roman" w:hAnsi="Times New Roman" w:cs="Times New Roman"/>
          <w:color w:val="auto"/>
          <w:sz w:val="28"/>
          <w:szCs w:val="28"/>
        </w:rPr>
        <w:t>но»………………………………………………………………...11</w:t>
      </w:r>
    </w:p>
    <w:p w:rsidR="00D621A2" w:rsidRDefault="003D0F9A" w:rsidP="002C3373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D621A2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D621A2">
        <w:rPr>
          <w:rFonts w:ascii="Times New Roman" w:hAnsi="Times New Roman" w:cs="Times New Roman"/>
          <w:bCs/>
          <w:sz w:val="28"/>
          <w:szCs w:val="28"/>
        </w:rPr>
        <w:t>Оркестровые струнные инструменты</w:t>
      </w:r>
      <w:r w:rsidR="00D337A8">
        <w:rPr>
          <w:rFonts w:ascii="Times New Roman" w:hAnsi="Times New Roman" w:cs="Times New Roman"/>
          <w:bCs/>
          <w:sz w:val="28"/>
          <w:szCs w:val="28"/>
        </w:rPr>
        <w:t>»…………………………………….13</w:t>
      </w:r>
    </w:p>
    <w:p w:rsidR="00D621A2" w:rsidRDefault="00D621A2" w:rsidP="002C3373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B475A2">
        <w:rPr>
          <w:rFonts w:ascii="Times New Roman" w:hAnsi="Times New Roman" w:cs="Times New Roman"/>
          <w:bCs/>
          <w:sz w:val="28"/>
          <w:szCs w:val="28"/>
        </w:rPr>
        <w:t xml:space="preserve">«Оркестровые духовые </w:t>
      </w:r>
      <w:r w:rsidRPr="00D621A2">
        <w:rPr>
          <w:rFonts w:ascii="Times New Roman" w:hAnsi="Times New Roman" w:cs="Times New Roman"/>
          <w:bCs/>
          <w:sz w:val="28"/>
          <w:szCs w:val="28"/>
        </w:rPr>
        <w:t xml:space="preserve"> инструменты»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</w:t>
      </w:r>
      <w:r w:rsidR="00B475A2">
        <w:rPr>
          <w:rFonts w:ascii="Times New Roman" w:hAnsi="Times New Roman" w:cs="Times New Roman"/>
          <w:bCs/>
          <w:sz w:val="28"/>
          <w:szCs w:val="28"/>
        </w:rPr>
        <w:t>…………..15</w:t>
      </w:r>
    </w:p>
    <w:p w:rsidR="002C3373" w:rsidRPr="00D621A2" w:rsidRDefault="00D621A2" w:rsidP="002C3373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 w:rsidRPr="00D621A2">
        <w:rPr>
          <w:rFonts w:ascii="Times New Roman" w:hAnsi="Times New Roman" w:cs="Times New Roman"/>
          <w:bCs/>
          <w:sz w:val="28"/>
          <w:szCs w:val="28"/>
        </w:rPr>
        <w:t xml:space="preserve">     «Инструменты народного оркестра»</w:t>
      </w:r>
      <w:r w:rsidR="00B475A2">
        <w:rPr>
          <w:rFonts w:ascii="Times New Roman" w:hAnsi="Times New Roman" w:cs="Times New Roman"/>
          <w:bCs/>
          <w:sz w:val="28"/>
          <w:szCs w:val="28"/>
        </w:rPr>
        <w:t>………………………………………..18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2C3373" w:rsidRPr="00D621A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6.2.</w:t>
      </w:r>
      <w:r w:rsidR="007155D2">
        <w:rPr>
          <w:rFonts w:ascii="Times New Roman" w:hAnsi="Times New Roman" w:cs="Times New Roman"/>
          <w:color w:val="auto"/>
          <w:sz w:val="28"/>
          <w:szCs w:val="28"/>
        </w:rPr>
        <w:t xml:space="preserve"> Использование образовательных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155D2">
        <w:rPr>
          <w:rFonts w:ascii="Times New Roman" w:hAnsi="Times New Roman" w:cs="Times New Roman"/>
          <w:color w:val="auto"/>
          <w:sz w:val="28"/>
          <w:szCs w:val="28"/>
        </w:rPr>
        <w:t>технологий</w:t>
      </w:r>
      <w:r>
        <w:rPr>
          <w:rFonts w:ascii="Times New Roman" w:hAnsi="Times New Roman" w:cs="Times New Roman"/>
          <w:color w:val="auto"/>
          <w:sz w:val="28"/>
          <w:szCs w:val="28"/>
        </w:rPr>
        <w:t>...........................</w:t>
      </w:r>
      <w:r w:rsidR="007155D2">
        <w:rPr>
          <w:rFonts w:ascii="Times New Roman" w:hAnsi="Times New Roman" w:cs="Times New Roman"/>
          <w:color w:val="auto"/>
          <w:sz w:val="28"/>
          <w:szCs w:val="28"/>
        </w:rPr>
        <w:t>..................</w:t>
      </w:r>
      <w:r w:rsidR="00B475A2">
        <w:rPr>
          <w:rFonts w:ascii="Times New Roman" w:hAnsi="Times New Roman" w:cs="Times New Roman"/>
          <w:color w:val="auto"/>
          <w:sz w:val="28"/>
          <w:szCs w:val="28"/>
        </w:rPr>
        <w:t>22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6B535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6.2.1. Методы </w:t>
      </w:r>
      <w:r w:rsidR="002C3373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 и реализации образовательного процесса .</w:t>
      </w:r>
      <w:r>
        <w:rPr>
          <w:rFonts w:ascii="Times New Roman" w:hAnsi="Times New Roman" w:cs="Times New Roman"/>
          <w:color w:val="auto"/>
          <w:sz w:val="28"/>
          <w:szCs w:val="28"/>
        </w:rPr>
        <w:t>........</w:t>
      </w:r>
      <w:r w:rsidR="002C33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475A2">
        <w:rPr>
          <w:rFonts w:ascii="Times New Roman" w:hAnsi="Times New Roman" w:cs="Times New Roman"/>
          <w:color w:val="auto"/>
          <w:sz w:val="28"/>
          <w:szCs w:val="28"/>
        </w:rPr>
        <w:t>22</w:t>
      </w:r>
    </w:p>
    <w:p w:rsidR="002C3373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6.2.2. Организация практики .................................................</w:t>
      </w:r>
      <w:r w:rsidR="00D621A2">
        <w:rPr>
          <w:rFonts w:ascii="Times New Roman" w:hAnsi="Times New Roman" w:cs="Times New Roman"/>
          <w:color w:val="auto"/>
          <w:sz w:val="28"/>
          <w:szCs w:val="28"/>
        </w:rPr>
        <w:t>............................. 23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6.3. Кадровое обеспечение образовательного процесса .....</w:t>
      </w:r>
      <w:r w:rsidR="002D2D64">
        <w:rPr>
          <w:rFonts w:ascii="Times New Roman" w:hAnsi="Times New Roman" w:cs="Times New Roman"/>
          <w:color w:val="auto"/>
          <w:sz w:val="28"/>
          <w:szCs w:val="28"/>
        </w:rPr>
        <w:t>.............................</w:t>
      </w:r>
      <w:r w:rsidR="00B475A2">
        <w:rPr>
          <w:rFonts w:ascii="Times New Roman" w:hAnsi="Times New Roman" w:cs="Times New Roman"/>
          <w:color w:val="auto"/>
          <w:sz w:val="28"/>
          <w:szCs w:val="28"/>
        </w:rPr>
        <w:t>25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17BA8" w:rsidRDefault="002C3373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6.4.Текущий контроль успеваемости, промежуточной и </w:t>
      </w:r>
      <w:r w:rsidR="00017BA8">
        <w:rPr>
          <w:rFonts w:ascii="Times New Roman" w:hAnsi="Times New Roman" w:cs="Times New Roman"/>
          <w:color w:val="auto"/>
          <w:sz w:val="28"/>
          <w:szCs w:val="28"/>
        </w:rPr>
        <w:t xml:space="preserve">государственной итоговой </w:t>
      </w:r>
      <w:r>
        <w:rPr>
          <w:rFonts w:ascii="Times New Roman" w:hAnsi="Times New Roman" w:cs="Times New Roman"/>
          <w:color w:val="auto"/>
          <w:sz w:val="28"/>
          <w:szCs w:val="28"/>
        </w:rPr>
        <w:t>аттестации, фонды оценочных средств...</w:t>
      </w:r>
      <w:r w:rsidR="00D621A2">
        <w:rPr>
          <w:rFonts w:ascii="Times New Roman" w:hAnsi="Times New Roman" w:cs="Times New Roman"/>
          <w:color w:val="auto"/>
          <w:sz w:val="28"/>
          <w:szCs w:val="28"/>
        </w:rPr>
        <w:t>..............................</w:t>
      </w:r>
      <w:r w:rsidR="002D2D64">
        <w:rPr>
          <w:rFonts w:ascii="Times New Roman" w:hAnsi="Times New Roman" w:cs="Times New Roman"/>
          <w:color w:val="auto"/>
          <w:sz w:val="28"/>
          <w:szCs w:val="28"/>
        </w:rPr>
        <w:t>............</w:t>
      </w:r>
      <w:r w:rsidR="00B475A2">
        <w:rPr>
          <w:rFonts w:ascii="Times New Roman" w:hAnsi="Times New Roman" w:cs="Times New Roman"/>
          <w:color w:val="auto"/>
          <w:sz w:val="28"/>
          <w:szCs w:val="28"/>
        </w:rPr>
        <w:t>25</w:t>
      </w:r>
    </w:p>
    <w:p w:rsidR="002C3373" w:rsidRDefault="00017BA8" w:rsidP="002C337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ПРИЛОЖЕНИЕ………………………………………………………………….</w:t>
      </w:r>
      <w:r w:rsidR="00B475A2">
        <w:rPr>
          <w:rFonts w:ascii="Times New Roman" w:hAnsi="Times New Roman" w:cs="Times New Roman"/>
          <w:color w:val="auto"/>
          <w:sz w:val="28"/>
          <w:szCs w:val="28"/>
        </w:rPr>
        <w:t>30</w:t>
      </w:r>
      <w:r w:rsidR="002C33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2C3373" w:rsidP="00407CC7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2C3373" w:rsidRDefault="002C3373" w:rsidP="002C3373">
      <w:pPr>
        <w:pStyle w:val="Default"/>
        <w:rPr>
          <w:rFonts w:cstheme="minorBidi"/>
          <w:color w:val="auto"/>
        </w:rPr>
      </w:pPr>
    </w:p>
    <w:p w:rsidR="002C3373" w:rsidRDefault="002C3373" w:rsidP="006A53C1">
      <w:pPr>
        <w:pStyle w:val="Default"/>
        <w:pageBreakBefore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1. Общие положения</w:t>
      </w:r>
    </w:p>
    <w:p w:rsidR="002C3373" w:rsidRDefault="002C3373" w:rsidP="002C3373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1.1. Определение</w:t>
      </w:r>
    </w:p>
    <w:p w:rsidR="002C3373" w:rsidRDefault="002C3373" w:rsidP="002C3373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2C3373" w:rsidRDefault="002C3373" w:rsidP="002C3373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</w:t>
      </w:r>
      <w:r w:rsidR="0000619B">
        <w:rPr>
          <w:rFonts w:ascii="Times New Roman" w:hAnsi="Times New Roman" w:cs="Times New Roman"/>
          <w:color w:val="auto"/>
          <w:sz w:val="28"/>
          <w:szCs w:val="28"/>
        </w:rPr>
        <w:t xml:space="preserve">Программа подготовки </w:t>
      </w:r>
      <w:r w:rsidR="002D2D64">
        <w:rPr>
          <w:rFonts w:ascii="Times New Roman" w:hAnsi="Times New Roman" w:cs="Times New Roman"/>
          <w:color w:val="auto"/>
          <w:sz w:val="28"/>
          <w:szCs w:val="28"/>
        </w:rPr>
        <w:t>специалистов среднего звена (ППС</w:t>
      </w:r>
      <w:r w:rsidR="001206A6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2D2D64">
        <w:rPr>
          <w:rFonts w:ascii="Times New Roman" w:hAnsi="Times New Roman" w:cs="Times New Roman"/>
          <w:color w:val="auto"/>
          <w:sz w:val="28"/>
          <w:szCs w:val="28"/>
        </w:rPr>
        <w:t xml:space="preserve">З)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по специальности </w:t>
      </w:r>
      <w:r w:rsidR="009919A3">
        <w:rPr>
          <w:rFonts w:ascii="Times New Roman" w:hAnsi="Times New Roman" w:cs="Times New Roman"/>
          <w:color w:val="auto"/>
          <w:sz w:val="28"/>
          <w:szCs w:val="28"/>
        </w:rPr>
        <w:t xml:space="preserve">53.02.03 </w:t>
      </w:r>
      <w:r>
        <w:rPr>
          <w:rFonts w:ascii="Times New Roman" w:hAnsi="Times New Roman" w:cs="Times New Roman"/>
          <w:color w:val="auto"/>
          <w:sz w:val="28"/>
          <w:szCs w:val="28"/>
        </w:rPr>
        <w:t>Инструментальное исполнительство</w:t>
      </w:r>
      <w:r w:rsidR="0078486A">
        <w:rPr>
          <w:rFonts w:ascii="Times New Roman" w:hAnsi="Times New Roman" w:cs="Times New Roman"/>
          <w:color w:val="auto"/>
          <w:sz w:val="28"/>
          <w:szCs w:val="28"/>
        </w:rPr>
        <w:t xml:space="preserve"> (по видам инструментов)</w:t>
      </w:r>
      <w:r>
        <w:rPr>
          <w:rFonts w:ascii="Times New Roman" w:hAnsi="Times New Roman" w:cs="Times New Roman"/>
          <w:color w:val="auto"/>
          <w:sz w:val="28"/>
          <w:szCs w:val="28"/>
        </w:rPr>
        <w:t>, реализуемая в «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Березниковском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музыкальном училище» (далее – Колледж), сформирована на основе федерального государственного образовательного стандарта среднего профессионального образования (ФГОС СПО) по данному направлению подготовки. </w:t>
      </w:r>
      <w:r w:rsidR="007D3113">
        <w:rPr>
          <w:rFonts w:ascii="Times New Roman" w:hAnsi="Times New Roman" w:cs="Times New Roman"/>
          <w:color w:val="auto"/>
          <w:sz w:val="28"/>
          <w:szCs w:val="28"/>
        </w:rPr>
        <w:t xml:space="preserve">ППССЗ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и включает в себя: календарный учебный график, учебный план, рабочие программы учебных дисциплин, </w:t>
      </w:r>
      <w:r w:rsidR="005F407E">
        <w:rPr>
          <w:rFonts w:ascii="Times New Roman" w:hAnsi="Times New Roman" w:cs="Times New Roman"/>
          <w:color w:val="auto"/>
          <w:sz w:val="28"/>
          <w:szCs w:val="28"/>
        </w:rPr>
        <w:t>профессиональных модулей, практик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а также иные материалы, обеспечивающие реализацию соответствующей образовательной технологии. </w:t>
      </w:r>
    </w:p>
    <w:p w:rsidR="002C3373" w:rsidRDefault="002C3373" w:rsidP="002C3373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2C3373" w:rsidRDefault="002C3373" w:rsidP="002C3373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1.2. Нормативные документы</w:t>
      </w:r>
    </w:p>
    <w:p w:rsidR="002C3373" w:rsidRDefault="002C3373" w:rsidP="002C3373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2C3373" w:rsidRDefault="002C3373" w:rsidP="002C3373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Нормативно-правовую базу основной </w:t>
      </w:r>
      <w:r w:rsidR="00D2233D">
        <w:rPr>
          <w:rFonts w:ascii="Times New Roman" w:hAnsi="Times New Roman" w:cs="Times New Roman"/>
          <w:color w:val="auto"/>
          <w:sz w:val="28"/>
          <w:szCs w:val="28"/>
        </w:rPr>
        <w:t xml:space="preserve">профессиональной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образовательной программы составляют следующие документы: </w:t>
      </w:r>
    </w:p>
    <w:p w:rsidR="002C3373" w:rsidRDefault="002C3373" w:rsidP="002C3373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Федеральный закон «Об образовании в Российской Федерации» от 29.12.2012 N 273-ФЗ (ред. от 23.07.2013); </w:t>
      </w:r>
    </w:p>
    <w:p w:rsidR="002C3373" w:rsidRDefault="002C3373" w:rsidP="002C3373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1348E">
        <w:rPr>
          <w:rFonts w:ascii="Times New Roman" w:hAnsi="Times New Roman" w:cs="Times New Roman"/>
          <w:color w:val="auto"/>
          <w:sz w:val="28"/>
          <w:szCs w:val="28"/>
        </w:rPr>
        <w:t xml:space="preserve"> Федеральный государственный образовательный стандарт среднего профессионального обр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азования по специальности </w:t>
      </w:r>
      <w:r w:rsidR="007D3113">
        <w:rPr>
          <w:rFonts w:ascii="Times New Roman" w:hAnsi="Times New Roman" w:cs="Times New Roman"/>
          <w:color w:val="auto"/>
          <w:sz w:val="28"/>
          <w:szCs w:val="28"/>
        </w:rPr>
        <w:t>53.02.03 (</w:t>
      </w:r>
      <w:r>
        <w:rPr>
          <w:rFonts w:ascii="Times New Roman" w:hAnsi="Times New Roman" w:cs="Times New Roman"/>
          <w:color w:val="auto"/>
          <w:sz w:val="28"/>
          <w:szCs w:val="28"/>
        </w:rPr>
        <w:t>073101</w:t>
      </w:r>
      <w:r w:rsidR="007D3113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auto"/>
          <w:sz w:val="28"/>
          <w:szCs w:val="28"/>
        </w:rPr>
        <w:t>Инструментальное исполнительство</w:t>
      </w:r>
      <w:r w:rsidR="00F747D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07F4C">
        <w:rPr>
          <w:rFonts w:ascii="Times New Roman" w:hAnsi="Times New Roman" w:cs="Times New Roman"/>
          <w:color w:val="auto"/>
          <w:sz w:val="28"/>
          <w:szCs w:val="28"/>
        </w:rPr>
        <w:t>(по видам инструментов)</w:t>
      </w:r>
      <w:r w:rsidRPr="00D1348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, </w:t>
      </w:r>
      <w:r w:rsidRPr="00D1348E">
        <w:rPr>
          <w:rFonts w:ascii="Times New Roman" w:hAnsi="Times New Roman" w:cs="Times New Roman"/>
          <w:color w:val="auto"/>
          <w:sz w:val="28"/>
          <w:szCs w:val="28"/>
        </w:rPr>
        <w:t>утвержденный п</w:t>
      </w:r>
      <w:r w:rsidR="00407F4C">
        <w:rPr>
          <w:rFonts w:ascii="Times New Roman" w:hAnsi="Times New Roman" w:cs="Times New Roman"/>
          <w:color w:val="auto"/>
          <w:sz w:val="28"/>
          <w:szCs w:val="28"/>
        </w:rPr>
        <w:t xml:space="preserve">риказом </w:t>
      </w:r>
      <w:proofErr w:type="spellStart"/>
      <w:r w:rsidR="00407F4C">
        <w:rPr>
          <w:rFonts w:ascii="Times New Roman" w:hAnsi="Times New Roman" w:cs="Times New Roman"/>
          <w:color w:val="auto"/>
          <w:sz w:val="28"/>
          <w:szCs w:val="28"/>
        </w:rPr>
        <w:t>Минобрнауки</w:t>
      </w:r>
      <w:proofErr w:type="spellEnd"/>
      <w:r w:rsidR="00407F4C">
        <w:rPr>
          <w:rFonts w:ascii="Times New Roman" w:hAnsi="Times New Roman" w:cs="Times New Roman"/>
          <w:color w:val="auto"/>
          <w:sz w:val="28"/>
          <w:szCs w:val="28"/>
        </w:rPr>
        <w:t xml:space="preserve"> России от </w:t>
      </w:r>
      <w:r w:rsidR="00161B63" w:rsidRPr="00B96E59">
        <w:rPr>
          <w:rFonts w:ascii="Times New Roman" w:hAnsi="Times New Roman" w:cs="Times New Roman"/>
          <w:sz w:val="28"/>
          <w:szCs w:val="28"/>
        </w:rPr>
        <w:t>27.10.2014г. N1390</w:t>
      </w:r>
      <w:r w:rsidR="00161B63">
        <w:rPr>
          <w:rFonts w:ascii="Times New Roman" w:hAnsi="Times New Roman" w:cs="Times New Roman"/>
          <w:sz w:val="28"/>
          <w:szCs w:val="28"/>
        </w:rPr>
        <w:t xml:space="preserve"> (</w:t>
      </w:r>
      <w:r w:rsidR="00407F4C">
        <w:rPr>
          <w:rFonts w:ascii="Times New Roman" w:hAnsi="Times New Roman" w:cs="Times New Roman"/>
          <w:color w:val="auto"/>
          <w:sz w:val="28"/>
          <w:szCs w:val="28"/>
        </w:rPr>
        <w:t>13.07.2010 N 771</w:t>
      </w:r>
      <w:r w:rsidR="00161B63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D1348E">
        <w:rPr>
          <w:rFonts w:ascii="Times New Roman" w:hAnsi="Times New Roman" w:cs="Times New Roman"/>
          <w:color w:val="auto"/>
          <w:sz w:val="28"/>
          <w:szCs w:val="28"/>
        </w:rPr>
        <w:t>, зарег</w:t>
      </w:r>
      <w:r w:rsidR="00407F4C">
        <w:rPr>
          <w:rFonts w:ascii="Times New Roman" w:hAnsi="Times New Roman" w:cs="Times New Roman"/>
          <w:color w:val="auto"/>
          <w:sz w:val="28"/>
          <w:szCs w:val="28"/>
        </w:rPr>
        <w:t xml:space="preserve">истрированный Минюстом России </w:t>
      </w:r>
      <w:r w:rsidR="00161B63" w:rsidRPr="00B96E59">
        <w:rPr>
          <w:rFonts w:ascii="Times New Roman" w:hAnsi="Times New Roman" w:cs="Times New Roman"/>
          <w:sz w:val="28"/>
          <w:szCs w:val="28"/>
        </w:rPr>
        <w:t>27.11. 2014 N34957</w:t>
      </w:r>
      <w:r w:rsidR="00161B63">
        <w:rPr>
          <w:rFonts w:ascii="Times New Roman" w:hAnsi="Times New Roman" w:cs="Times New Roman"/>
          <w:sz w:val="28"/>
          <w:szCs w:val="28"/>
        </w:rPr>
        <w:t xml:space="preserve"> </w:t>
      </w:r>
      <w:r w:rsidR="00161B63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407F4C">
        <w:rPr>
          <w:rFonts w:ascii="Times New Roman" w:hAnsi="Times New Roman" w:cs="Times New Roman"/>
          <w:color w:val="auto"/>
          <w:sz w:val="28"/>
          <w:szCs w:val="28"/>
        </w:rPr>
        <w:t>06.09</w:t>
      </w:r>
      <w:r w:rsidRPr="00D1348E">
        <w:rPr>
          <w:rFonts w:ascii="Times New Roman" w:hAnsi="Times New Roman" w:cs="Times New Roman"/>
          <w:color w:val="auto"/>
          <w:sz w:val="28"/>
          <w:szCs w:val="28"/>
        </w:rPr>
        <w:t>. 2010</w:t>
      </w:r>
      <w:r w:rsidR="00407F4C">
        <w:rPr>
          <w:rFonts w:ascii="Times New Roman" w:hAnsi="Times New Roman" w:cs="Times New Roman"/>
          <w:color w:val="auto"/>
          <w:sz w:val="28"/>
          <w:szCs w:val="28"/>
        </w:rPr>
        <w:t xml:space="preserve"> N18361</w:t>
      </w:r>
      <w:r w:rsidR="00161B63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D1348E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520524" w:rsidRDefault="00520524" w:rsidP="002C3373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Рекомендации</w:t>
      </w:r>
      <w:r w:rsidRPr="000B4B15">
        <w:rPr>
          <w:rFonts w:ascii="Times New Roman" w:hAnsi="Times New Roman" w:cs="Times New Roman"/>
          <w:sz w:val="28"/>
          <w:szCs w:val="28"/>
        </w:rPr>
        <w:t xml:space="preserve"> по реализации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программы </w:t>
      </w:r>
      <w:r w:rsidRPr="000B4B15">
        <w:rPr>
          <w:rFonts w:ascii="Times New Roman" w:hAnsi="Times New Roman" w:cs="Times New Roman"/>
          <w:sz w:val="28"/>
          <w:szCs w:val="28"/>
        </w:rPr>
        <w:t>среднего (полного) общего образования (профильное обучение) в пределах основных профессион</w:t>
      </w:r>
      <w:r>
        <w:rPr>
          <w:rFonts w:ascii="Times New Roman" w:hAnsi="Times New Roman" w:cs="Times New Roman"/>
          <w:sz w:val="28"/>
          <w:szCs w:val="28"/>
        </w:rPr>
        <w:t>альных образовательных программ</w:t>
      </w:r>
      <w:r w:rsidRPr="000B4B15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образовательных учреждениях начального профессионального и среднего </w:t>
      </w:r>
      <w:r w:rsidRPr="000B4B15">
        <w:rPr>
          <w:rFonts w:ascii="Times New Roman" w:hAnsi="Times New Roman" w:cs="Times New Roman"/>
          <w:sz w:val="28"/>
          <w:szCs w:val="28"/>
        </w:rPr>
        <w:t>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базисным учебным планом и примерными учебными планами для образовательных учреждений Российской Федерации, реализующ</w:t>
      </w:r>
      <w:r w:rsidR="002F528A">
        <w:rPr>
          <w:rFonts w:ascii="Times New Roman" w:hAnsi="Times New Roman" w:cs="Times New Roman"/>
          <w:sz w:val="28"/>
          <w:szCs w:val="28"/>
        </w:rPr>
        <w:t>их программы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(письмо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29.05.2007г. №</w:t>
      </w:r>
      <w:r w:rsidR="00F74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03-1180)</w:t>
      </w:r>
      <w:r w:rsidR="002C3373" w:rsidRPr="00D1348E">
        <w:rPr>
          <w:rFonts w:ascii="Times New Roman" w:hAnsi="Times New Roman" w:cs="Times New Roman"/>
          <w:color w:val="auto"/>
          <w:sz w:val="28"/>
          <w:szCs w:val="28"/>
        </w:rPr>
        <w:t>;</w:t>
      </w:r>
      <w:proofErr w:type="gramEnd"/>
    </w:p>
    <w:p w:rsidR="002C3373" w:rsidRPr="00520524" w:rsidRDefault="00520524" w:rsidP="002C3373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20524">
        <w:rPr>
          <w:rFonts w:ascii="Times New Roman" w:hAnsi="Times New Roman" w:cs="Times New Roman"/>
          <w:sz w:val="28"/>
          <w:szCs w:val="28"/>
        </w:rPr>
        <w:t>Положен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520524">
        <w:rPr>
          <w:rFonts w:ascii="Times New Roman" w:hAnsi="Times New Roman" w:cs="Times New Roman"/>
          <w:sz w:val="28"/>
          <w:szCs w:val="28"/>
        </w:rPr>
        <w:t xml:space="preserve"> о практике обучающихся, осваивающих основные профессиональные образовательные программы среднего профессионального образования (Приказ Министерства образования и науки Российской Федерации от 18 апреля 2013 г. N 291); </w:t>
      </w:r>
      <w:r w:rsidR="002C3373" w:rsidRPr="0052052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2C3373" w:rsidP="002C3373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1348E">
        <w:rPr>
          <w:rFonts w:ascii="Times New Roman" w:hAnsi="Times New Roman" w:cs="Times New Roman"/>
          <w:color w:val="auto"/>
          <w:sz w:val="28"/>
          <w:szCs w:val="28"/>
        </w:rPr>
        <w:t xml:space="preserve">Нормативные документы </w:t>
      </w:r>
      <w:r w:rsidR="00C14C3F" w:rsidRPr="00D1348E">
        <w:rPr>
          <w:rFonts w:ascii="Times New Roman" w:hAnsi="Times New Roman" w:cs="Times New Roman"/>
          <w:color w:val="auto"/>
          <w:sz w:val="28"/>
          <w:szCs w:val="28"/>
        </w:rPr>
        <w:t>Мин</w:t>
      </w:r>
      <w:r w:rsidR="00C14C3F">
        <w:rPr>
          <w:rFonts w:ascii="Times New Roman" w:hAnsi="Times New Roman" w:cs="Times New Roman"/>
          <w:color w:val="auto"/>
          <w:sz w:val="28"/>
          <w:szCs w:val="28"/>
        </w:rPr>
        <w:t xml:space="preserve">истерства </w:t>
      </w:r>
      <w:r w:rsidR="00C14C3F" w:rsidRPr="00D1348E">
        <w:rPr>
          <w:rFonts w:ascii="Times New Roman" w:hAnsi="Times New Roman" w:cs="Times New Roman"/>
          <w:color w:val="auto"/>
          <w:sz w:val="28"/>
          <w:szCs w:val="28"/>
        </w:rPr>
        <w:t>обр</w:t>
      </w:r>
      <w:r w:rsidR="00C14C3F">
        <w:rPr>
          <w:rFonts w:ascii="Times New Roman" w:hAnsi="Times New Roman" w:cs="Times New Roman"/>
          <w:color w:val="auto"/>
          <w:sz w:val="28"/>
          <w:szCs w:val="28"/>
        </w:rPr>
        <w:t>азования и науки РФ, Министерства культуры РФ</w:t>
      </w:r>
      <w:r w:rsidR="00C14C3F" w:rsidRPr="00D1348E">
        <w:rPr>
          <w:rFonts w:ascii="Times New Roman" w:hAnsi="Times New Roman" w:cs="Times New Roman"/>
          <w:color w:val="auto"/>
          <w:sz w:val="28"/>
          <w:szCs w:val="28"/>
        </w:rPr>
        <w:t>;</w:t>
      </w:r>
      <w:r w:rsidRPr="00D1348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3373" w:rsidRDefault="002C3373" w:rsidP="002C3373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Устав «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Березниковского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музыкального училища»</w:t>
      </w:r>
      <w:r w:rsidR="0052052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(колледж)</w:t>
      </w:r>
      <w:r w:rsidRPr="00D1348E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2C3373" w:rsidRDefault="002C3373" w:rsidP="002C3373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Локальные акты Колледжа</w:t>
      </w:r>
      <w:r w:rsidRPr="00D1348E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2C3373" w:rsidRDefault="002C3373" w:rsidP="002C3373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C3373" w:rsidRDefault="002C3373" w:rsidP="00DF60E8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1.3. Общая характеристика </w:t>
      </w:r>
      <w:r w:rsidR="00161B6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программы подготовки специалистов среднего звена </w:t>
      </w:r>
    </w:p>
    <w:p w:rsidR="002C3373" w:rsidRDefault="002C3373" w:rsidP="002C3373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C3373" w:rsidRPr="00DF60E8" w:rsidRDefault="002C3373" w:rsidP="002C3373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Нормативный срок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освоения </w:t>
      </w:r>
      <w:r w:rsidR="00161B63" w:rsidRPr="00161B63">
        <w:rPr>
          <w:rFonts w:ascii="Times New Roman" w:hAnsi="Times New Roman" w:cs="Times New Roman"/>
          <w:bCs/>
          <w:color w:val="auto"/>
          <w:sz w:val="28"/>
          <w:szCs w:val="28"/>
        </w:rPr>
        <w:t>программы подготовки специалистов среднего звена</w:t>
      </w:r>
      <w:r w:rsidR="00161B6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3130C">
        <w:rPr>
          <w:rFonts w:ascii="Times New Roman" w:hAnsi="Times New Roman" w:cs="Times New Roman"/>
          <w:color w:val="auto"/>
          <w:sz w:val="28"/>
          <w:szCs w:val="28"/>
        </w:rPr>
        <w:t>углублённой подготовки</w:t>
      </w:r>
      <w:proofErr w:type="gramEnd"/>
      <w:r w:rsidR="0063130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для очной формы обучения – 3 года 10 месяцев</w:t>
      </w:r>
      <w:r w:rsidR="00EC742D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DF60E8">
        <w:rPr>
          <w:rFonts w:ascii="Times New Roman" w:hAnsi="Times New Roman" w:cs="Times New Roman"/>
          <w:color w:val="auto"/>
          <w:sz w:val="28"/>
          <w:szCs w:val="28"/>
        </w:rPr>
        <w:t>на базе основного общего образования;</w:t>
      </w:r>
      <w:r w:rsidR="00EC742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F60E8">
        <w:rPr>
          <w:rFonts w:ascii="Times New Roman" w:hAnsi="Times New Roman" w:cs="Times New Roman"/>
          <w:color w:val="auto"/>
          <w:sz w:val="28"/>
          <w:szCs w:val="28"/>
        </w:rPr>
        <w:t>очная форма обучения)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общая трудоемкость освоения </w:t>
      </w:r>
      <w:r w:rsidR="003C5761">
        <w:rPr>
          <w:rFonts w:ascii="Times New Roman" w:hAnsi="Times New Roman" w:cs="Times New Roman"/>
          <w:color w:val="auto"/>
          <w:sz w:val="28"/>
          <w:szCs w:val="28"/>
        </w:rPr>
        <w:t xml:space="preserve">ППССЗ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– 7722 часа. </w:t>
      </w:r>
      <w:r w:rsidR="00DF60E8">
        <w:rPr>
          <w:rFonts w:ascii="Times New Roman" w:hAnsi="Times New Roman" w:cs="Times New Roman"/>
          <w:color w:val="auto"/>
          <w:sz w:val="28"/>
          <w:szCs w:val="28"/>
        </w:rPr>
        <w:t xml:space="preserve">Квалификация: </w:t>
      </w:r>
      <w:r w:rsidR="00DF60E8">
        <w:rPr>
          <w:rFonts w:ascii="Times New Roman" w:hAnsi="Times New Roman" w:cs="Times New Roman"/>
          <w:b/>
          <w:color w:val="auto"/>
          <w:sz w:val="28"/>
          <w:szCs w:val="28"/>
        </w:rPr>
        <w:t>Артист, преподаватель, концертмейстер.</w:t>
      </w:r>
    </w:p>
    <w:p w:rsidR="002C3373" w:rsidRDefault="002C3373" w:rsidP="006A53C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 прием</w:t>
      </w:r>
      <w:r w:rsidR="006A53C1">
        <w:rPr>
          <w:rFonts w:ascii="Times New Roman" w:hAnsi="Times New Roman" w:cs="Times New Roman"/>
          <w:color w:val="auto"/>
          <w:sz w:val="28"/>
          <w:szCs w:val="28"/>
        </w:rPr>
        <w:t xml:space="preserve">е на </w:t>
      </w:r>
      <w:r w:rsidR="00685BAD">
        <w:rPr>
          <w:rFonts w:ascii="Times New Roman" w:hAnsi="Times New Roman" w:cs="Times New Roman"/>
          <w:color w:val="auto"/>
          <w:sz w:val="28"/>
          <w:szCs w:val="28"/>
        </w:rPr>
        <w:t xml:space="preserve">ППССЗ </w:t>
      </w:r>
      <w:r w:rsidR="006A53C1">
        <w:rPr>
          <w:rFonts w:ascii="Times New Roman" w:hAnsi="Times New Roman" w:cs="Times New Roman"/>
          <w:color w:val="auto"/>
          <w:sz w:val="28"/>
          <w:szCs w:val="28"/>
        </w:rPr>
        <w:t xml:space="preserve">по специальности </w:t>
      </w:r>
      <w:r w:rsidR="009919A3">
        <w:rPr>
          <w:rFonts w:ascii="Times New Roman" w:hAnsi="Times New Roman" w:cs="Times New Roman"/>
          <w:color w:val="auto"/>
          <w:sz w:val="28"/>
          <w:szCs w:val="28"/>
        </w:rPr>
        <w:t xml:space="preserve">53.02.03 </w:t>
      </w:r>
      <w:r w:rsidR="006A53C1">
        <w:rPr>
          <w:rFonts w:ascii="Times New Roman" w:hAnsi="Times New Roman" w:cs="Times New Roman"/>
          <w:color w:val="auto"/>
          <w:sz w:val="28"/>
          <w:szCs w:val="28"/>
        </w:rPr>
        <w:t>Инструментальное исполнительство</w:t>
      </w:r>
      <w:r w:rsidR="00590BF1">
        <w:rPr>
          <w:rFonts w:ascii="Times New Roman" w:hAnsi="Times New Roman" w:cs="Times New Roman"/>
          <w:color w:val="auto"/>
          <w:sz w:val="28"/>
          <w:szCs w:val="28"/>
        </w:rPr>
        <w:t xml:space="preserve"> (по видам инструментов)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учебное заведение проводит вступительные испытания творческой направленности. </w:t>
      </w:r>
    </w:p>
    <w:p w:rsidR="004A1BB0" w:rsidRDefault="004A1BB0" w:rsidP="006A53C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Характеристика профессиональной деятельности выпускников</w:t>
      </w:r>
    </w:p>
    <w:p w:rsidR="00407F4C" w:rsidRDefault="00407F4C" w:rsidP="00407F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2.1. Область профессиональной деятельности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13087" w:rsidRPr="00213087" w:rsidRDefault="00407F4C" w:rsidP="002130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Область профессиональной деятельности выпускников: </w:t>
      </w:r>
      <w:r w:rsidR="00213087" w:rsidRPr="00213087">
        <w:rPr>
          <w:rFonts w:ascii="Times New Roman" w:hAnsi="Times New Roman" w:cs="Times New Roman"/>
          <w:sz w:val="28"/>
          <w:szCs w:val="28"/>
        </w:rPr>
        <w:t>музыкально-инструментальное исполнительство; музыкальная педагогика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организациях; организация и постановка концертов и прочих сценических выступлений, музыкальное руководство творческими коллективами.</w:t>
      </w:r>
    </w:p>
    <w:p w:rsidR="00407F4C" w:rsidRPr="00213087" w:rsidRDefault="00407F4C" w:rsidP="00407F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07F4C" w:rsidRDefault="00407F4C" w:rsidP="00407F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2.2. Объекты профессиональной деятельности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Объектами профессиональной деятельности выпускников являются: </w:t>
      </w:r>
    </w:p>
    <w:p w:rsidR="00213087" w:rsidRPr="00213087" w:rsidRDefault="00213087" w:rsidP="002130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3087">
        <w:rPr>
          <w:rFonts w:ascii="Times New Roman" w:hAnsi="Times New Roman" w:cs="Times New Roman"/>
          <w:sz w:val="28"/>
          <w:szCs w:val="28"/>
        </w:rPr>
        <w:t>музыкальные произведения разных эпох и стилей;</w:t>
      </w:r>
    </w:p>
    <w:p w:rsidR="00213087" w:rsidRPr="00213087" w:rsidRDefault="00213087" w:rsidP="002130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3087">
        <w:rPr>
          <w:rFonts w:ascii="Times New Roman" w:hAnsi="Times New Roman" w:cs="Times New Roman"/>
          <w:sz w:val="28"/>
          <w:szCs w:val="28"/>
        </w:rPr>
        <w:t>музыкальные инструменты;</w:t>
      </w:r>
    </w:p>
    <w:p w:rsidR="00213087" w:rsidRPr="00213087" w:rsidRDefault="00213087" w:rsidP="002130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3087">
        <w:rPr>
          <w:rFonts w:ascii="Times New Roman" w:hAnsi="Times New Roman" w:cs="Times New Roman"/>
          <w:sz w:val="28"/>
          <w:szCs w:val="28"/>
        </w:rPr>
        <w:t>творческие коллективы;</w:t>
      </w:r>
    </w:p>
    <w:p w:rsidR="00213087" w:rsidRPr="00213087" w:rsidRDefault="00213087" w:rsidP="002130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3087">
        <w:rPr>
          <w:rFonts w:ascii="Times New Roman" w:hAnsi="Times New Roman" w:cs="Times New Roman"/>
          <w:sz w:val="28"/>
          <w:szCs w:val="28"/>
        </w:rPr>
        <w:t>образовательные организации дополнительного образования детей (детские школы искусств по видам искусств), общеобразовательные организации, профессиональные образовательные организации;</w:t>
      </w:r>
    </w:p>
    <w:p w:rsidR="00213087" w:rsidRPr="00213087" w:rsidRDefault="00213087" w:rsidP="002130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3087">
        <w:rPr>
          <w:rFonts w:ascii="Times New Roman" w:hAnsi="Times New Roman" w:cs="Times New Roman"/>
          <w:sz w:val="28"/>
          <w:szCs w:val="28"/>
        </w:rPr>
        <w:t>образовательные программы, реализуемые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организациях;</w:t>
      </w:r>
    </w:p>
    <w:p w:rsidR="00213087" w:rsidRPr="00213087" w:rsidRDefault="00213087" w:rsidP="002130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3087">
        <w:rPr>
          <w:rFonts w:ascii="Times New Roman" w:hAnsi="Times New Roman" w:cs="Times New Roman"/>
          <w:sz w:val="28"/>
          <w:szCs w:val="28"/>
        </w:rPr>
        <w:t>слушатели и зрители театров и концертных залов;</w:t>
      </w:r>
    </w:p>
    <w:p w:rsidR="00213087" w:rsidRPr="00213087" w:rsidRDefault="00213087" w:rsidP="002130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3087">
        <w:rPr>
          <w:rFonts w:ascii="Times New Roman" w:hAnsi="Times New Roman" w:cs="Times New Roman"/>
          <w:sz w:val="28"/>
          <w:szCs w:val="28"/>
        </w:rPr>
        <w:t>театральные и концертные организации;</w:t>
      </w:r>
    </w:p>
    <w:p w:rsidR="00213087" w:rsidRPr="00213087" w:rsidRDefault="00213087" w:rsidP="002130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3087">
        <w:rPr>
          <w:rFonts w:ascii="Times New Roman" w:hAnsi="Times New Roman" w:cs="Times New Roman"/>
          <w:sz w:val="28"/>
          <w:szCs w:val="28"/>
        </w:rPr>
        <w:t>учреждения (организации) культуры, образования.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07F4C" w:rsidRDefault="00407F4C" w:rsidP="00407F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2.3. Виды и задачи профессиональной деятельности выпускников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07F4C" w:rsidRPr="00407F4C" w:rsidRDefault="003C283A" w:rsidP="00407F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Виды</w:t>
      </w:r>
      <w:r w:rsidR="00407F4C"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D4543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07F4C" w:rsidRPr="00407F4C">
        <w:rPr>
          <w:rFonts w:ascii="Times New Roman" w:hAnsi="Times New Roman" w:cs="Times New Roman"/>
          <w:color w:val="000000"/>
          <w:sz w:val="28"/>
          <w:szCs w:val="28"/>
        </w:rPr>
        <w:t>исполнительская деятельност</w:t>
      </w:r>
      <w:r w:rsidR="00407F4C">
        <w:rPr>
          <w:rFonts w:ascii="Times New Roman" w:hAnsi="Times New Roman" w:cs="Times New Roman"/>
          <w:color w:val="000000"/>
          <w:sz w:val="28"/>
          <w:szCs w:val="28"/>
        </w:rPr>
        <w:t xml:space="preserve">ь; педагогическая деятельность; 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</w:t>
      </w: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области исполнительской деятельности: </w:t>
      </w:r>
      <w:proofErr w:type="spellStart"/>
      <w:r w:rsidRPr="00407F4C">
        <w:rPr>
          <w:rFonts w:ascii="Times New Roman" w:hAnsi="Times New Roman" w:cs="Times New Roman"/>
          <w:color w:val="000000"/>
          <w:sz w:val="28"/>
          <w:szCs w:val="28"/>
        </w:rPr>
        <w:t>репетиционно</w:t>
      </w:r>
      <w:proofErr w:type="spellEnd"/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-концертная деятельность в качестве артиста оркестра, ансамбля, концертмейстера, солиста на различных сценических площадках; </w:t>
      </w:r>
    </w:p>
    <w:p w:rsidR="00407F4C" w:rsidRPr="00213087" w:rsidRDefault="00407F4C" w:rsidP="002130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области педагогической деятельности: </w:t>
      </w:r>
      <w:r w:rsidR="00213087" w:rsidRPr="00213087">
        <w:rPr>
          <w:rFonts w:ascii="Times New Roman" w:hAnsi="Times New Roman" w:cs="Times New Roman"/>
          <w:sz w:val="28"/>
          <w:szCs w:val="28"/>
        </w:rPr>
        <w:t>учебно-методическое обеспечение учебного процесса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:rsidR="00407F4C" w:rsidRPr="00213087" w:rsidRDefault="00407F4C" w:rsidP="002130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16031" w:rsidRDefault="00816031" w:rsidP="00630B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Требования к результатам освоения</w:t>
      </w:r>
    </w:p>
    <w:p w:rsidR="00407F4C" w:rsidRPr="00407F4C" w:rsidRDefault="00D81517" w:rsidP="00407F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программы подготовки специалистов среднего звена</w:t>
      </w: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="00407F4C"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основной </w:t>
      </w:r>
      <w:r w:rsidR="00C10E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профессиональной </w:t>
      </w:r>
      <w:r w:rsidR="00407F4C"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образовательной программы</w:t>
      </w:r>
      <w:r w:rsidR="00BE6C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407F4C" w:rsidRDefault="00407F4C" w:rsidP="004A1BB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Артист, преподаватель, концертмейстер должен обладать </w:t>
      </w:r>
      <w:r w:rsidRPr="00407F4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общими компетенциями</w:t>
      </w: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="004A1BB0">
        <w:rPr>
          <w:rFonts w:ascii="Times New Roman" w:hAnsi="Times New Roman" w:cs="Times New Roman"/>
          <w:color w:val="000000"/>
          <w:sz w:val="28"/>
          <w:szCs w:val="28"/>
        </w:rPr>
        <w:t>включающими в себя способность:</w:t>
      </w:r>
    </w:p>
    <w:p w:rsidR="00407F4C" w:rsidRPr="00407F4C" w:rsidRDefault="00407F4C" w:rsidP="007D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07F4C"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интерес. </w:t>
      </w:r>
    </w:p>
    <w:p w:rsidR="00407F4C" w:rsidRPr="00407F4C" w:rsidRDefault="00407F4C" w:rsidP="007D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07F4C"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 </w:t>
      </w:r>
    </w:p>
    <w:p w:rsidR="00407F4C" w:rsidRPr="00407F4C" w:rsidRDefault="00407F4C" w:rsidP="007D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07F4C"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3. Решать проблемы, оценивать риски и принимать решения в нестандартных ситуациях. </w:t>
      </w:r>
    </w:p>
    <w:p w:rsidR="00407F4C" w:rsidRPr="00407F4C" w:rsidRDefault="00407F4C" w:rsidP="007D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07F4C"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</w:r>
    </w:p>
    <w:p w:rsidR="00407F4C" w:rsidRPr="00407F4C" w:rsidRDefault="00407F4C" w:rsidP="007D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07F4C"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5. Использовать информационно-коммуникационные технологии для совершенствования профессиональной деятельности. </w:t>
      </w:r>
    </w:p>
    <w:p w:rsidR="00407F4C" w:rsidRPr="00407F4C" w:rsidRDefault="00407F4C" w:rsidP="007D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07F4C"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6. Работать в коллективе, эффективно общаться с коллегами, руководством. </w:t>
      </w:r>
    </w:p>
    <w:p w:rsidR="00407F4C" w:rsidRPr="00407F4C" w:rsidRDefault="00407F4C" w:rsidP="007D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07F4C"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 </w:t>
      </w:r>
    </w:p>
    <w:p w:rsidR="00407F4C" w:rsidRPr="00407F4C" w:rsidRDefault="00407F4C" w:rsidP="007D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07F4C"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407F4C" w:rsidRPr="00407F4C" w:rsidRDefault="00407F4C" w:rsidP="007D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07F4C"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9. Ориентироваться в условиях частой смены технологий в профессиональной деятельности. </w:t>
      </w:r>
    </w:p>
    <w:p w:rsidR="00407F4C" w:rsidRDefault="00463C95" w:rsidP="007D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07F4C"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10. </w:t>
      </w:r>
      <w:r w:rsidR="00407F4C"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>Использовать умения и знания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учебных 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>дисциплин федерального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государственного образовательного стандарта среднего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общего образования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в профе</w:t>
      </w:r>
      <w:r w:rsidR="00B13264">
        <w:rPr>
          <w:rFonts w:ascii="Times New Roman" w:hAnsi="Times New Roman" w:cs="Times New Roman"/>
          <w:color w:val="000000"/>
          <w:sz w:val="28"/>
          <w:szCs w:val="28"/>
        </w:rPr>
        <w:t>ссиональной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63C95" w:rsidRDefault="00463C95" w:rsidP="007D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07F4C"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11. Использовать умения и знания профильных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учебных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дисциплин федерального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государственного образовательного стандарта среднего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общего образования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в профе</w:t>
      </w:r>
      <w:r w:rsidR="00B13264">
        <w:rPr>
          <w:rFonts w:ascii="Times New Roman" w:hAnsi="Times New Roman" w:cs="Times New Roman"/>
          <w:color w:val="000000"/>
          <w:sz w:val="28"/>
          <w:szCs w:val="28"/>
        </w:rPr>
        <w:t>ссиональной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63C95" w:rsidRPr="00407F4C" w:rsidRDefault="00463C95" w:rsidP="007D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На базе приобретенных знаний и умений выпускник должен обладать </w:t>
      </w:r>
      <w:r w:rsidRPr="00407F4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профессиональными компетенциями, 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соответствующими основным видам профессиональной деятельности: 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 области исполнительской деятельности: 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ПК 1.1. Целостно и грамотно воспринимать и исполнять музыкальные произведения, самостоятельно осваивать сольный, оркестровый и ансамблевый репертуар. 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ПК 1.2. Осуществлять исполнительскую деятельность и репетиционную работу в условиях концертной организации, в оркестровых и ансамблевых коллективах. </w:t>
      </w:r>
    </w:p>
    <w:p w:rsidR="0096620A" w:rsidRDefault="00407F4C" w:rsidP="00463C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>ПК 1.3. Осваивать сольный, ансамблевый, оркестровый исполнительский репертуар.</w:t>
      </w:r>
    </w:p>
    <w:p w:rsidR="00407F4C" w:rsidRPr="00407F4C" w:rsidRDefault="00407F4C" w:rsidP="00463C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ПК 1.4. Выполнять теоретический и исполнительский анализ музыкального произведения, применять базовые теоретические знания в процессе поиска </w:t>
      </w:r>
      <w:proofErr w:type="spellStart"/>
      <w:r w:rsidRPr="00407F4C">
        <w:rPr>
          <w:rFonts w:ascii="Times New Roman" w:hAnsi="Times New Roman" w:cs="Times New Roman"/>
          <w:color w:val="000000"/>
          <w:sz w:val="28"/>
          <w:szCs w:val="28"/>
        </w:rPr>
        <w:t>интерпретаторских</w:t>
      </w:r>
      <w:proofErr w:type="spellEnd"/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решений. 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ПК 1.5. Применять в исполнительской деятельности технические средства звукозаписи, вести репетиционную работу и запись в условиях студии. 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ПК 1.6. Применять базовые знания по устройству, ремонту и настройке своего инструмента для решения музыкально-исполнительских задач. 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ПК 1.7. Исполнять обязанности музыкального руководителя творческого коллектива, включающие организацию репетиционной и концертной работы, планирование и анализ результатов деятельности. 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ПК 1.8. Создавать концертно-тематические программы с учетом специфики восприятия слушателей различных возрастных групп. 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07F4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</w:t>
      </w:r>
      <w:proofErr w:type="gramEnd"/>
      <w:r w:rsidRPr="00407F4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области педагогической деятельности: </w:t>
      </w:r>
    </w:p>
    <w:p w:rsidR="00463C95" w:rsidRPr="00407F4C" w:rsidRDefault="00463C95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>ПК 2.1. Осуществлять педагогическую и учебно-методическую деятельность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образовательных организациях 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>дополнительного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детей (д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>етских школах искусств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видам искусств)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>общеобразовательны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 организациях, профессиональных 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>образовательны</w:t>
      </w:r>
      <w:r w:rsidR="0042081E">
        <w:rPr>
          <w:rFonts w:ascii="Times New Roman" w:hAnsi="Times New Roman" w:cs="Times New Roman"/>
          <w:color w:val="000000"/>
          <w:sz w:val="28"/>
          <w:szCs w:val="28"/>
        </w:rPr>
        <w:t>х организациях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ПК 2.2. Использовать знания в области психологии и педагогики, специальных и музыкально-теоретических дисциплин в преподавательской деятельности. 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ПК 2.3. Использовать базовые знания и практический опыт по организации и анализу учебного процесса, методике подготовки и проведения урока в исполнительском классе. 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ПК 2.4. Осваивать основной учебно-педагогический репертуар. 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ПК 2.5. Применять классические и современные методы преподавания, анализировать особенности отечественных и мировых инструментальных школ. 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ПК 2.6. Использовать индивидуальные методы и приемы работы в исполнительском классе с учетом возрастных, психологических и физиологических особенностей обучающихся. </w:t>
      </w:r>
    </w:p>
    <w:p w:rsidR="00407F4C" w:rsidRPr="00407F4C" w:rsidRDefault="00407F4C" w:rsidP="00407F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ПК 2.7. Планировать развитие профессиональных умений обучающихся. </w:t>
      </w:r>
    </w:p>
    <w:p w:rsidR="00407F4C" w:rsidRDefault="00407F4C" w:rsidP="00407F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ПК 2.8. Владеть культурой устной и письменной речи, профессиональной терминологией.</w:t>
      </w:r>
    </w:p>
    <w:p w:rsidR="007476AA" w:rsidRDefault="007476AA" w:rsidP="007476AA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kern w:val="32"/>
          <w:sz w:val="28"/>
          <w:szCs w:val="28"/>
          <w:lang w:bidi="en-US"/>
        </w:rPr>
      </w:pPr>
      <w:r w:rsidRPr="00234C29">
        <w:rPr>
          <w:rFonts w:ascii="Times New Roman" w:hAnsi="Times New Roman"/>
          <w:b/>
          <w:bCs/>
          <w:kern w:val="32"/>
          <w:sz w:val="28"/>
          <w:szCs w:val="28"/>
          <w:lang w:bidi="en-US"/>
        </w:rPr>
        <w:t xml:space="preserve">4. </w:t>
      </w:r>
      <w:r w:rsidRPr="004B31AE">
        <w:rPr>
          <w:rFonts w:ascii="Times New Roman" w:hAnsi="Times New Roman"/>
          <w:b/>
          <w:sz w:val="28"/>
          <w:szCs w:val="28"/>
        </w:rPr>
        <w:t>Содержание и организация образовательного процесса</w:t>
      </w:r>
      <w:r w:rsidRPr="00234C29">
        <w:rPr>
          <w:rFonts w:ascii="Times New Roman" w:hAnsi="Times New Roman"/>
          <w:b/>
          <w:bCs/>
          <w:kern w:val="32"/>
          <w:sz w:val="28"/>
          <w:szCs w:val="28"/>
          <w:lang w:bidi="en-US"/>
        </w:rPr>
        <w:t xml:space="preserve"> </w:t>
      </w:r>
    </w:p>
    <w:p w:rsidR="007476AA" w:rsidRDefault="007476AA" w:rsidP="007476AA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234C29">
        <w:rPr>
          <w:rFonts w:ascii="Times New Roman" w:hAnsi="Times New Roman"/>
          <w:b/>
          <w:bCs/>
          <w:iCs/>
          <w:sz w:val="28"/>
          <w:szCs w:val="28"/>
          <w:lang w:bidi="en-US"/>
        </w:rPr>
        <w:t>4.1. Календарный учебный график</w:t>
      </w:r>
    </w:p>
    <w:p w:rsidR="007476AA" w:rsidRPr="0059281E" w:rsidRDefault="007476AA" w:rsidP="007476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Календарный учебный график </w:t>
      </w:r>
      <w:r w:rsidRPr="00F62EAB">
        <w:rPr>
          <w:rFonts w:ascii="Times New Roman" w:eastAsia="Times New Roman" w:hAnsi="Times New Roman"/>
          <w:sz w:val="28"/>
          <w:szCs w:val="28"/>
        </w:rPr>
        <w:t>соответств</w:t>
      </w:r>
      <w:r>
        <w:rPr>
          <w:rFonts w:ascii="Times New Roman" w:eastAsia="Times New Roman" w:hAnsi="Times New Roman"/>
          <w:sz w:val="28"/>
          <w:szCs w:val="28"/>
        </w:rPr>
        <w:t>ует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положениям ФГОС СПО и содержанию учебного плана в части соблюдения продолжительности семестров, пр</w:t>
      </w:r>
      <w:r w:rsidR="00C35C0C">
        <w:rPr>
          <w:rFonts w:ascii="Times New Roman" w:eastAsia="Times New Roman" w:hAnsi="Times New Roman"/>
          <w:sz w:val="28"/>
          <w:szCs w:val="28"/>
        </w:rPr>
        <w:t>омежуточных аттестаций (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экзаменационных сессий), </w:t>
      </w:r>
      <w:r>
        <w:rPr>
          <w:rFonts w:ascii="Times New Roman" w:eastAsia="Times New Roman" w:hAnsi="Times New Roman"/>
          <w:sz w:val="28"/>
          <w:szCs w:val="28"/>
        </w:rPr>
        <w:t>практик, каникулярного времени (П</w:t>
      </w:r>
      <w:r w:rsidRPr="00F62EAB">
        <w:rPr>
          <w:rFonts w:ascii="Times New Roman" w:eastAsia="Times New Roman" w:hAnsi="Times New Roman"/>
          <w:sz w:val="28"/>
          <w:szCs w:val="28"/>
        </w:rPr>
        <w:t>риложение 1)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7476AA" w:rsidRPr="0059281E" w:rsidRDefault="007476AA" w:rsidP="007476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59281E">
        <w:rPr>
          <w:rFonts w:ascii="Times New Roman" w:hAnsi="Times New Roman"/>
          <w:b/>
          <w:bCs/>
          <w:iCs/>
          <w:sz w:val="28"/>
          <w:szCs w:val="28"/>
          <w:lang w:bidi="en-US"/>
        </w:rPr>
        <w:t>4.2. Рабочий учебный план</w:t>
      </w:r>
    </w:p>
    <w:p w:rsidR="007476AA" w:rsidRPr="0059281E" w:rsidRDefault="007476AA" w:rsidP="002A58E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9281E">
        <w:rPr>
          <w:rFonts w:ascii="Times New Roman" w:hAnsi="Times New Roman"/>
          <w:sz w:val="28"/>
          <w:szCs w:val="28"/>
        </w:rPr>
        <w:t>Рабочий учебный план, составленный по циклам дисциплин, включает базовую часть, перечень дисциплин, междисциплинарные курсы, входящие в профессиональные модули, их трудоемкость и последовательность изучения, а также разделы практик.  (Приложение 2).</w:t>
      </w:r>
    </w:p>
    <w:p w:rsidR="007476AA" w:rsidRPr="0059281E" w:rsidRDefault="007476AA" w:rsidP="007476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281E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4.3. Перечень программ </w:t>
      </w:r>
      <w:r w:rsidRPr="0059281E">
        <w:rPr>
          <w:rFonts w:ascii="Times New Roman" w:hAnsi="Times New Roman"/>
          <w:bCs/>
          <w:iCs/>
          <w:sz w:val="28"/>
          <w:szCs w:val="28"/>
          <w:lang w:bidi="en-US"/>
        </w:rPr>
        <w:t>учебных дисциплин, профессиональных модулей, практик ФГОС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СПО по специальности </w:t>
      </w:r>
      <w:r w:rsidR="000C2CD1" w:rsidRPr="006768D2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53.02.03 </w:t>
      </w:r>
      <w:r w:rsidRPr="006768D2">
        <w:rPr>
          <w:rFonts w:ascii="Times New Roman" w:hAnsi="Times New Roman"/>
          <w:b/>
          <w:bCs/>
          <w:iCs/>
          <w:sz w:val="28"/>
          <w:szCs w:val="28"/>
          <w:lang w:bidi="en-US"/>
        </w:rPr>
        <w:t>Инструмен</w:t>
      </w:r>
      <w:r w:rsidR="006768D2">
        <w:rPr>
          <w:rFonts w:ascii="Times New Roman" w:hAnsi="Times New Roman"/>
          <w:b/>
          <w:bCs/>
          <w:iCs/>
          <w:sz w:val="28"/>
          <w:szCs w:val="28"/>
          <w:lang w:bidi="en-US"/>
        </w:rPr>
        <w:t>тальное исполнительство (</w:t>
      </w:r>
      <w:r w:rsidR="005063A3" w:rsidRPr="006768D2">
        <w:rPr>
          <w:rFonts w:ascii="Times New Roman" w:hAnsi="Times New Roman"/>
          <w:b/>
          <w:bCs/>
          <w:iCs/>
          <w:sz w:val="28"/>
          <w:szCs w:val="28"/>
          <w:lang w:bidi="en-US"/>
        </w:rPr>
        <w:t>по видам</w:t>
      </w:r>
      <w:r w:rsidRPr="006768D2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  инструментов</w:t>
      </w:r>
      <w:r w:rsidR="006768D2">
        <w:rPr>
          <w:rFonts w:ascii="Times New Roman" w:hAnsi="Times New Roman"/>
          <w:b/>
          <w:bCs/>
          <w:iCs/>
          <w:sz w:val="28"/>
          <w:szCs w:val="28"/>
          <w:lang w:bidi="en-US"/>
        </w:rPr>
        <w:t>)</w:t>
      </w:r>
      <w:r w:rsidRPr="006768D2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9281E">
        <w:rPr>
          <w:rFonts w:ascii="Times New Roman" w:eastAsia="Times New Roman" w:hAnsi="Times New Roman"/>
          <w:sz w:val="28"/>
          <w:szCs w:val="28"/>
        </w:rPr>
        <w:t>(Приложение 3).</w:t>
      </w:r>
    </w:p>
    <w:p w:rsidR="002A58EB" w:rsidRDefault="002A58EB" w:rsidP="002A5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23A58" w:rsidRPr="00A23A58" w:rsidRDefault="00A23A58" w:rsidP="002A58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Ресурсное обеспечение </w:t>
      </w:r>
      <w:r w:rsidR="00FB044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ППССЗ </w:t>
      </w:r>
    </w:p>
    <w:p w:rsidR="00A23A58" w:rsidRPr="00A23A58" w:rsidRDefault="00FB0447" w:rsidP="00F97A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0447">
        <w:rPr>
          <w:rFonts w:ascii="Times New Roman" w:hAnsi="Times New Roman" w:cs="Times New Roman"/>
          <w:bCs/>
          <w:sz w:val="28"/>
          <w:szCs w:val="28"/>
        </w:rPr>
        <w:t>Программа подготовки специалистов среднего звена</w:t>
      </w: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23A58"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обеспечена учебно-методической документацией и материалами по всем учебным дисциплинам, междисциплинарным курсам и практикам. Внеаудиторная работа сопровождается методическим обеспечением и обоснованием времени, которое затрачивается на ее выполнение.</w:t>
      </w:r>
    </w:p>
    <w:p w:rsidR="00A23A58" w:rsidRPr="00A23A58" w:rsidRDefault="00A23A58" w:rsidP="00F97A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</w:t>
      </w:r>
      <w:r w:rsidR="00FB0447" w:rsidRPr="00161B63">
        <w:rPr>
          <w:rFonts w:ascii="Times New Roman" w:hAnsi="Times New Roman" w:cs="Times New Roman"/>
          <w:bCs/>
          <w:sz w:val="28"/>
          <w:szCs w:val="28"/>
        </w:rPr>
        <w:t>программы подготовки специалистов среднего звена</w:t>
      </w:r>
      <w:r w:rsidR="00FB0447"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 обеспечивается доступом каждого обучающегося к базам данных и библиотечным фондам, формируемым по полному перечню учебных дисциплин, междисциплинарных курсов и практик основной образовательной программы.</w:t>
      </w:r>
    </w:p>
    <w:p w:rsidR="00A23A58" w:rsidRPr="00A23A58" w:rsidRDefault="00A23A58" w:rsidP="00F97A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>Каждый студент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изданий), обучающиеся имеют доступ к сети Интернет.</w:t>
      </w:r>
    </w:p>
    <w:p w:rsidR="00A23A58" w:rsidRPr="00A23A58" w:rsidRDefault="00A23A58" w:rsidP="00F97A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Библиотечный фонд укомплектован печатными и электронными изданиями основной и дополнительной учебной литературы по учебным дисциплинам всех циклов, междисциплинарным курсам профессиональных модулей,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</w:t>
      </w:r>
      <w:r w:rsidR="00FA1BDE">
        <w:rPr>
          <w:rFonts w:ascii="Times New Roman" w:hAnsi="Times New Roman" w:cs="Times New Roman"/>
          <w:color w:val="000000"/>
          <w:sz w:val="28"/>
          <w:szCs w:val="28"/>
        </w:rPr>
        <w:t>ППСС</w:t>
      </w:r>
      <w:r w:rsidR="00811A32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A23A5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23A58" w:rsidRPr="00A23A58" w:rsidRDefault="00A23A58" w:rsidP="00D00D8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23A58">
        <w:rPr>
          <w:rFonts w:ascii="Times New Roman" w:hAnsi="Times New Roman" w:cs="Times New Roman"/>
          <w:sz w:val="28"/>
          <w:szCs w:val="28"/>
        </w:rPr>
        <w:t>Библиотечный фонд помимо учебной литературы включает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A58">
        <w:rPr>
          <w:rFonts w:ascii="Times New Roman" w:hAnsi="Times New Roman" w:cs="Times New Roman"/>
          <w:sz w:val="28"/>
          <w:szCs w:val="28"/>
        </w:rPr>
        <w:t xml:space="preserve">официальные, справочно-библиографические и периодические издания в расчете 1–2 экземпляра на 100 </w:t>
      </w:r>
      <w:proofErr w:type="gramStart"/>
      <w:r w:rsidRPr="00A23A5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23A58">
        <w:rPr>
          <w:rFonts w:ascii="Times New Roman" w:hAnsi="Times New Roman" w:cs="Times New Roman"/>
          <w:sz w:val="28"/>
          <w:szCs w:val="28"/>
        </w:rPr>
        <w:t>.</w:t>
      </w:r>
    </w:p>
    <w:p w:rsidR="00407F4C" w:rsidRDefault="00A23A58" w:rsidP="00D00D87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Электронно-библиотечная система обеспечивает возможность индивидуального доступа каждому студенту из любой точки, в которой имеется доступ к сети интернет. Всем обучающимся обеспечен доступ к современным информационным справочным и поисковым системам и к библиотечному фонду периодических изданий, состоящему из </w:t>
      </w:r>
      <w:r w:rsidRPr="00A23A58">
        <w:rPr>
          <w:rFonts w:ascii="Times New Roman" w:hAnsi="Times New Roman" w:cs="Times New Roman"/>
          <w:i/>
          <w:color w:val="000000"/>
          <w:sz w:val="28"/>
          <w:szCs w:val="28"/>
        </w:rPr>
        <w:t>газет</w:t>
      </w:r>
      <w:r w:rsidRPr="00A23A5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A1BDE" w:rsidRPr="00A23A58" w:rsidRDefault="00FA1BDE" w:rsidP="00FA1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>1. Российская газета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«Неделя»</w:t>
      </w:r>
    </w:p>
    <w:p w:rsidR="00FA1BDE" w:rsidRPr="00A23A58" w:rsidRDefault="00FA1BDE" w:rsidP="00FA1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>2. Культура</w:t>
      </w:r>
    </w:p>
    <w:p w:rsidR="00FA1BDE" w:rsidRPr="00A23A58" w:rsidRDefault="00FA1BDE" w:rsidP="00FA1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Играем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 начала</w:t>
      </w:r>
      <w:proofErr w:type="gramEnd"/>
    </w:p>
    <w:p w:rsidR="00FA1BDE" w:rsidRDefault="00FA1BDE" w:rsidP="00FA1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0000"/>
          <w:sz w:val="28"/>
          <w:szCs w:val="28"/>
        </w:rPr>
        <w:t>Музыкальное обозрение</w:t>
      </w:r>
    </w:p>
    <w:p w:rsidR="00FA1BDE" w:rsidRPr="00A23A58" w:rsidRDefault="00FA1BDE" w:rsidP="00FA1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A23A58">
        <w:rPr>
          <w:rFonts w:ascii="Times New Roman" w:hAnsi="Times New Roman" w:cs="Times New Roman"/>
          <w:i/>
          <w:color w:val="000000"/>
          <w:sz w:val="28"/>
          <w:szCs w:val="28"/>
        </w:rPr>
        <w:t>специализированных журналов</w:t>
      </w:r>
      <w:r w:rsidRPr="00A23A5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A1BDE" w:rsidRPr="00A23A58" w:rsidRDefault="00FA1BDE" w:rsidP="00FA1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Музыкальная академия</w:t>
      </w:r>
    </w:p>
    <w:p w:rsidR="00FA1BDE" w:rsidRPr="00A23A58" w:rsidRDefault="00FA1BDE" w:rsidP="00FA1B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Piano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форум</w:t>
      </w:r>
    </w:p>
    <w:p w:rsidR="00143290" w:rsidRDefault="00143290" w:rsidP="005E56CD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3A58" w:rsidRPr="00A23A58" w:rsidRDefault="00A23A58" w:rsidP="00253C9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23A58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Материально-техническая база, </w:t>
      </w:r>
      <w:r w:rsidRPr="00A23A58">
        <w:rPr>
          <w:rFonts w:ascii="Times New Roman" w:hAnsi="Times New Roman" w:cs="Times New Roman"/>
          <w:sz w:val="28"/>
          <w:szCs w:val="28"/>
        </w:rPr>
        <w:t>соответствующая действующим санитарным и противопожарным нормам и правилам, обеспечивает</w:t>
      </w:r>
      <w:r w:rsidRPr="00A23A58">
        <w:rPr>
          <w:sz w:val="28"/>
          <w:szCs w:val="28"/>
        </w:rPr>
        <w:t xml:space="preserve"> </w:t>
      </w:r>
      <w:r w:rsidRPr="00A23A58">
        <w:rPr>
          <w:rFonts w:ascii="Times New Roman" w:hAnsi="Times New Roman" w:cs="Times New Roman"/>
          <w:sz w:val="28"/>
          <w:szCs w:val="28"/>
        </w:rPr>
        <w:t>проведение всех видов практических занятий, творческой работы обучающихся, учебной практики, предусмотренных учебным планом образовательного учреждения.</w:t>
      </w:r>
    </w:p>
    <w:p w:rsidR="00143290" w:rsidRDefault="00A23A58" w:rsidP="00253C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>Студенты выполняют практические задания с использованием персональных компьютеров. Образовательное учреждение располагает необходимым комплектом лицензионного программного обеспечения.</w:t>
      </w:r>
    </w:p>
    <w:p w:rsidR="00A23A58" w:rsidRPr="00A23A58" w:rsidRDefault="00A23A58" w:rsidP="00253C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3A58" w:rsidRPr="00A23A58" w:rsidRDefault="00A23A58" w:rsidP="00253C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>Перечень кабинетов, учебных классов и других помещений:</w:t>
      </w:r>
    </w:p>
    <w:p w:rsidR="001116A8" w:rsidRDefault="001116A8" w:rsidP="002D18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3A58" w:rsidRPr="00A23A58" w:rsidRDefault="00A23A58" w:rsidP="002D18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кабинеты</w:t>
      </w:r>
    </w:p>
    <w:p w:rsidR="00A23A58" w:rsidRP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русского языка и литературы; </w:t>
      </w:r>
    </w:p>
    <w:p w:rsidR="00A23A58" w:rsidRP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математики и информатики; </w:t>
      </w:r>
    </w:p>
    <w:p w:rsidR="00A23A58" w:rsidRP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иностранного языка; </w:t>
      </w:r>
    </w:p>
    <w:p w:rsidR="00A23A58" w:rsidRP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истории, географии и обществознания; </w:t>
      </w:r>
    </w:p>
    <w:p w:rsidR="00A23A58" w:rsidRP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гуманитарных и социально-экономических дисциплин; </w:t>
      </w:r>
    </w:p>
    <w:p w:rsidR="00A23A58" w:rsidRP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мировой художественной культуры; </w:t>
      </w:r>
    </w:p>
    <w:p w:rsidR="00A23A58" w:rsidRP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музыкально-теоретических дисциплин; </w:t>
      </w:r>
    </w:p>
    <w:p w:rsid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музыкальной литературы. </w:t>
      </w:r>
    </w:p>
    <w:p w:rsidR="00143290" w:rsidRPr="00A23A58" w:rsidRDefault="00143290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23A58" w:rsidRP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учебные классы </w:t>
      </w:r>
    </w:p>
    <w:p w:rsidR="00A23A58" w:rsidRP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для групповых и индивидуальных занятий; </w:t>
      </w:r>
    </w:p>
    <w:p w:rsidR="00A23A58" w:rsidRP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для проведения оркестровых и ансамблевых занятий; </w:t>
      </w:r>
    </w:p>
    <w:p w:rsidR="00A23A58" w:rsidRP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для занятий по междисциплинарному курсу «Оркестровый класс, изучение родственных инструментов» со специализированным оборудованием; </w:t>
      </w:r>
    </w:p>
    <w:p w:rsid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>для занятий по междисциплинарному курсу «</w:t>
      </w:r>
      <w:proofErr w:type="spellStart"/>
      <w:r w:rsidRPr="00A23A58">
        <w:rPr>
          <w:rFonts w:ascii="Times New Roman" w:hAnsi="Times New Roman" w:cs="Times New Roman"/>
          <w:color w:val="000000"/>
          <w:sz w:val="28"/>
          <w:szCs w:val="28"/>
        </w:rPr>
        <w:t>Дирижирование</w:t>
      </w:r>
      <w:proofErr w:type="spellEnd"/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 и чтение оркестровых партитур», </w:t>
      </w:r>
      <w:proofErr w:type="gramStart"/>
      <w:r w:rsidRPr="00A23A58">
        <w:rPr>
          <w:rFonts w:ascii="Times New Roman" w:hAnsi="Times New Roman" w:cs="Times New Roman"/>
          <w:color w:val="000000"/>
          <w:sz w:val="28"/>
          <w:szCs w:val="28"/>
        </w:rPr>
        <w:t>оснащенные</w:t>
      </w:r>
      <w:proofErr w:type="gramEnd"/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 зеркалами и двумя роялями. </w:t>
      </w:r>
    </w:p>
    <w:p w:rsidR="00143290" w:rsidRPr="00A23A58" w:rsidRDefault="00143290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23A58" w:rsidRP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спортивный комплекс </w:t>
      </w:r>
    </w:p>
    <w:p w:rsid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спортивный зал с тренажерами и спортивным инвентарем. </w:t>
      </w:r>
    </w:p>
    <w:p w:rsidR="00143290" w:rsidRPr="00A23A58" w:rsidRDefault="00143290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23A58" w:rsidRP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залы </w:t>
      </w:r>
    </w:p>
    <w:p w:rsidR="00A23A58" w:rsidRP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>большо</w:t>
      </w:r>
      <w:r w:rsidR="00486D84">
        <w:rPr>
          <w:rFonts w:ascii="Times New Roman" w:hAnsi="Times New Roman" w:cs="Times New Roman"/>
          <w:color w:val="000000"/>
          <w:sz w:val="28"/>
          <w:szCs w:val="28"/>
        </w:rPr>
        <w:t>й концертный зал рассчитан на 10</w:t>
      </w: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0 посадочных мест с концертными роялями, пультами и </w:t>
      </w:r>
      <w:proofErr w:type="spellStart"/>
      <w:r w:rsidRPr="00A23A58">
        <w:rPr>
          <w:rFonts w:ascii="Times New Roman" w:hAnsi="Times New Roman" w:cs="Times New Roman"/>
          <w:color w:val="000000"/>
          <w:sz w:val="28"/>
          <w:szCs w:val="28"/>
        </w:rPr>
        <w:t>звукотехническим</w:t>
      </w:r>
      <w:proofErr w:type="spellEnd"/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 оборудованием; </w:t>
      </w:r>
    </w:p>
    <w:p w:rsidR="00A23A58" w:rsidRPr="00A23A58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>малы</w:t>
      </w:r>
      <w:r w:rsidR="00486D84">
        <w:rPr>
          <w:rFonts w:ascii="Times New Roman" w:hAnsi="Times New Roman" w:cs="Times New Roman"/>
          <w:color w:val="000000"/>
          <w:sz w:val="28"/>
          <w:szCs w:val="28"/>
        </w:rPr>
        <w:t>й концертный зал рассчитан на 3</w:t>
      </w: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0 посадочных мест с концертными роялями, пультами и </w:t>
      </w:r>
      <w:proofErr w:type="spellStart"/>
      <w:r w:rsidRPr="00A23A58">
        <w:rPr>
          <w:rFonts w:ascii="Times New Roman" w:hAnsi="Times New Roman" w:cs="Times New Roman"/>
          <w:color w:val="000000"/>
          <w:sz w:val="28"/>
          <w:szCs w:val="28"/>
        </w:rPr>
        <w:t>звукотехническим</w:t>
      </w:r>
      <w:proofErr w:type="spellEnd"/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 оборудованием; </w:t>
      </w:r>
    </w:p>
    <w:p w:rsidR="00FA1BDE" w:rsidRDefault="00A23A58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библиотека, </w:t>
      </w:r>
    </w:p>
    <w:p w:rsidR="00A23A58" w:rsidRPr="00A23A58" w:rsidRDefault="00FA1BDE" w:rsidP="00A23A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A23A58"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читальный зал, оснащенный компьютерной техникой, с выходом в сеть Интернет; </w:t>
      </w:r>
    </w:p>
    <w:p w:rsidR="00FA1BDE" w:rsidRDefault="00FA1BDE" w:rsidP="00FA1BDE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F5A35">
        <w:rPr>
          <w:rStyle w:val="10"/>
          <w:rFonts w:ascii="Times New Roman" w:hAnsi="Times New Roman" w:cs="Times New Roman"/>
          <w:sz w:val="28"/>
          <w:szCs w:val="24"/>
        </w:rPr>
        <w:t>помещения для работы со специализированными материалами и их хранения (фонотека, видеотека, фил</w:t>
      </w:r>
      <w:r>
        <w:rPr>
          <w:rStyle w:val="10"/>
          <w:rFonts w:ascii="Times New Roman" w:hAnsi="Times New Roman" w:cs="Times New Roman"/>
          <w:sz w:val="28"/>
          <w:szCs w:val="24"/>
        </w:rPr>
        <w:t xml:space="preserve">ьмотека, </w:t>
      </w:r>
      <w:proofErr w:type="gramStart"/>
      <w:r>
        <w:rPr>
          <w:rStyle w:val="10"/>
          <w:rFonts w:ascii="Times New Roman" w:hAnsi="Times New Roman" w:cs="Times New Roman"/>
          <w:sz w:val="28"/>
          <w:szCs w:val="24"/>
        </w:rPr>
        <w:t>просмотровый</w:t>
      </w:r>
      <w:proofErr w:type="gramEnd"/>
      <w:r>
        <w:rPr>
          <w:rStyle w:val="10"/>
          <w:rFonts w:ascii="Times New Roman" w:hAnsi="Times New Roman" w:cs="Times New Roman"/>
          <w:sz w:val="28"/>
          <w:szCs w:val="24"/>
        </w:rPr>
        <w:t xml:space="preserve"> видеозал),</w:t>
      </w:r>
      <w:r w:rsidRPr="009B4A0D">
        <w:rPr>
          <w:rFonts w:ascii="Times New Roman" w:hAnsi="Times New Roman" w:cs="Times New Roman"/>
          <w:sz w:val="28"/>
          <w:szCs w:val="28"/>
        </w:rPr>
        <w:t xml:space="preserve"> </w:t>
      </w:r>
      <w:r w:rsidRPr="00B5138A">
        <w:rPr>
          <w:rFonts w:ascii="Times New Roman" w:hAnsi="Times New Roman" w:cs="Times New Roman"/>
          <w:sz w:val="28"/>
          <w:szCs w:val="28"/>
        </w:rPr>
        <w:t>соответствующими профилю подготовки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A1BDE" w:rsidRPr="00BA6867" w:rsidRDefault="00FA1BDE" w:rsidP="00BA6867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23A58" w:rsidRPr="00A23A58">
        <w:rPr>
          <w:rFonts w:ascii="Times New Roman" w:hAnsi="Times New Roman" w:cs="Times New Roman"/>
          <w:color w:val="000000"/>
          <w:sz w:val="28"/>
          <w:szCs w:val="28"/>
        </w:rPr>
        <w:t>фонотека, располагающая записями классического зарубежного и отечественного музыкального наследия, в том числе уникальными запис</w:t>
      </w:r>
      <w:r w:rsidR="00BA6867">
        <w:rPr>
          <w:rFonts w:ascii="Times New Roman" w:hAnsi="Times New Roman" w:cs="Times New Roman"/>
          <w:color w:val="000000"/>
          <w:sz w:val="28"/>
          <w:szCs w:val="28"/>
        </w:rPr>
        <w:t>ями, и</w:t>
      </w:r>
      <w:r w:rsidR="00E52609">
        <w:rPr>
          <w:rFonts w:ascii="Times New Roman" w:hAnsi="Times New Roman" w:cs="Times New Roman"/>
          <w:color w:val="000000"/>
          <w:sz w:val="28"/>
          <w:szCs w:val="28"/>
        </w:rPr>
        <w:t xml:space="preserve">з них: </w:t>
      </w:r>
      <w:r>
        <w:rPr>
          <w:rFonts w:ascii="Times New Roman" w:hAnsi="Times New Roman" w:cs="Times New Roman"/>
          <w:sz w:val="28"/>
          <w:szCs w:val="28"/>
        </w:rPr>
        <w:t>аудиокассеты - 97,</w:t>
      </w:r>
      <w:r w:rsidRPr="00A23A5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аудиодиск CD </w:t>
      </w:r>
      <w:r w:rsidRPr="00E52609">
        <w:rPr>
          <w:rFonts w:ascii="Times New Roman" w:hAnsi="Times New Roman" w:cs="Times New Roman"/>
          <w:sz w:val="28"/>
          <w:szCs w:val="28"/>
        </w:rPr>
        <w:t xml:space="preserve"> в форма</w:t>
      </w:r>
      <w:r>
        <w:rPr>
          <w:rFonts w:ascii="Times New Roman" w:hAnsi="Times New Roman" w:cs="Times New Roman"/>
          <w:sz w:val="28"/>
          <w:szCs w:val="28"/>
        </w:rPr>
        <w:t xml:space="preserve">те mp3 – 54; </w:t>
      </w:r>
    </w:p>
    <w:p w:rsidR="00A23A58" w:rsidRPr="00E52609" w:rsidRDefault="00FA1BDE" w:rsidP="00B06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видеофонд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составляет 215</w:t>
      </w:r>
      <w:r w:rsidRPr="00E52609">
        <w:rPr>
          <w:rFonts w:ascii="Times New Roman" w:hAnsi="Times New Roman" w:cs="Times New Roman"/>
          <w:sz w:val="28"/>
          <w:szCs w:val="28"/>
        </w:rPr>
        <w:t xml:space="preserve"> ед. на VHS и </w:t>
      </w:r>
      <w:r>
        <w:rPr>
          <w:rFonts w:ascii="Times New Roman" w:hAnsi="Times New Roman" w:cs="Times New Roman"/>
          <w:sz w:val="28"/>
          <w:szCs w:val="28"/>
        </w:rPr>
        <w:t xml:space="preserve">12 ед. </w:t>
      </w:r>
      <w:r w:rsidR="00BA6867">
        <w:rPr>
          <w:rFonts w:ascii="Times New Roman" w:hAnsi="Times New Roman" w:cs="Times New Roman"/>
          <w:sz w:val="28"/>
          <w:szCs w:val="28"/>
        </w:rPr>
        <w:t>DVD, 20 ед. на ПК.</w:t>
      </w:r>
      <w:r w:rsidRPr="00E526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BB0" w:rsidRDefault="00A23A58" w:rsidP="00D00D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>Для проведения занятий по дисциплине «Музыкальная информатика» образовательное учреждение располагает специальной аудиторией, оборудованной персональными компьютерами, MIDI-клавиатурами и соответствующим программным обеспечением.</w:t>
      </w:r>
    </w:p>
    <w:p w:rsidR="00143290" w:rsidRDefault="00143290" w:rsidP="00D00D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В образовательном учреждении созданы условия для содержания, своевременного обслуживания и ремонта всех музыкальных инструментов, находящихся на его балансе. 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116A8" w:rsidRDefault="001116A8" w:rsidP="00BA68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43290" w:rsidRDefault="00143290" w:rsidP="001432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Требования к условиям реализации образовательной программы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43290" w:rsidRDefault="00143290" w:rsidP="001432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6.1.Требования </w:t>
      </w:r>
      <w:r w:rsidR="00EC6C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 вступительным испытаниям абитуриентов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43290" w:rsidRPr="00143290" w:rsidRDefault="00143290" w:rsidP="00E37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Прием на </w:t>
      </w:r>
      <w:r w:rsidR="00FB0447">
        <w:rPr>
          <w:rFonts w:ascii="Times New Roman" w:hAnsi="Times New Roman" w:cs="Times New Roman"/>
          <w:bCs/>
          <w:sz w:val="28"/>
          <w:szCs w:val="28"/>
        </w:rPr>
        <w:t>программу</w:t>
      </w:r>
      <w:r w:rsidR="00FB0447" w:rsidRPr="00161B63">
        <w:rPr>
          <w:rFonts w:ascii="Times New Roman" w:hAnsi="Times New Roman" w:cs="Times New Roman"/>
          <w:bCs/>
          <w:sz w:val="28"/>
          <w:szCs w:val="28"/>
        </w:rPr>
        <w:t xml:space="preserve"> подготовки специалистов среднего звена</w:t>
      </w:r>
      <w:r w:rsidR="00FB0447"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 по специальности </w:t>
      </w:r>
      <w:r w:rsidR="00A24A1B">
        <w:rPr>
          <w:rFonts w:ascii="Times New Roman" w:hAnsi="Times New Roman" w:cs="Times New Roman"/>
          <w:color w:val="000000"/>
          <w:sz w:val="28"/>
          <w:szCs w:val="28"/>
        </w:rPr>
        <w:t xml:space="preserve">53.02.03 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>Инструментальное исполнит</w:t>
      </w:r>
      <w:r w:rsidR="00FB0447">
        <w:rPr>
          <w:rFonts w:ascii="Times New Roman" w:hAnsi="Times New Roman" w:cs="Times New Roman"/>
          <w:color w:val="000000"/>
          <w:sz w:val="28"/>
          <w:szCs w:val="28"/>
        </w:rPr>
        <w:t>ельство (по видам инструментов)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при налич</w:t>
      </w:r>
      <w:proofErr w:type="gramStart"/>
      <w:r w:rsidRPr="00143290">
        <w:rPr>
          <w:rFonts w:ascii="Times New Roman" w:hAnsi="Times New Roman" w:cs="Times New Roman"/>
          <w:color w:val="000000"/>
          <w:sz w:val="28"/>
          <w:szCs w:val="28"/>
        </w:rPr>
        <w:t>ии у а</w:t>
      </w:r>
      <w:proofErr w:type="gramEnd"/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битуриента документа об основном общем образовании или документа об образовании более высокого уровня (среднем (полном) общем образовании, среднем профессиональном образовании или высшем профессиональном образовании). </w:t>
      </w:r>
    </w:p>
    <w:p w:rsidR="00143290" w:rsidRPr="00143290" w:rsidRDefault="00143290" w:rsidP="00E37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Прием на данную специальность осуществляется при условии владения абитуриентом объемом знаний и умений в соответствии с требованиями к выпускникам детских школ искусств, детских музыкальных школ. </w:t>
      </w:r>
    </w:p>
    <w:p w:rsidR="00143290" w:rsidRPr="00143290" w:rsidRDefault="00143290" w:rsidP="00E37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При приеме на образовательную программу по специальности </w:t>
      </w:r>
      <w:r w:rsidR="008F376C">
        <w:rPr>
          <w:rFonts w:ascii="Times New Roman" w:hAnsi="Times New Roman" w:cs="Times New Roman"/>
          <w:color w:val="000000"/>
          <w:sz w:val="28"/>
          <w:szCs w:val="28"/>
        </w:rPr>
        <w:t xml:space="preserve">53.02.03 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>Инструментальное исполнит</w:t>
      </w:r>
      <w:r w:rsidR="00BE1054">
        <w:rPr>
          <w:rFonts w:ascii="Times New Roman" w:hAnsi="Times New Roman" w:cs="Times New Roman"/>
          <w:color w:val="000000"/>
          <w:sz w:val="28"/>
          <w:szCs w:val="28"/>
        </w:rPr>
        <w:t>ельство (по видам инструментов)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 учебное заведение проводит следующие вступительные испытания творческой направленности: </w:t>
      </w:r>
    </w:p>
    <w:p w:rsidR="00143290" w:rsidRPr="00143290" w:rsidRDefault="00143290" w:rsidP="0014329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музыкально-теоретическая подготовка; </w:t>
      </w:r>
    </w:p>
    <w:p w:rsidR="00143290" w:rsidRPr="00143290" w:rsidRDefault="00143290" w:rsidP="0014329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исполнение сольной программы. 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A29D8" w:rsidRDefault="00FA29D8" w:rsidP="001432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02C8" w:rsidRDefault="008002C8" w:rsidP="007B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43290" w:rsidRDefault="00143290" w:rsidP="001432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виду инструментов</w:t>
      </w:r>
      <w:r w:rsidR="003D0F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143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«Фортепиано»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14329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Музыкально-теоретическая подготовка</w:t>
      </w:r>
    </w:p>
    <w:p w:rsidR="00143290" w:rsidRDefault="00143290" w:rsidP="00143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Экзамен проводится в устной форме по билетам 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Устные задания: </w:t>
      </w:r>
    </w:p>
    <w:p w:rsidR="00143290" w:rsidRPr="00143290" w:rsidRDefault="00143290" w:rsidP="00143290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Чтение с листа одноголосного музыкального примера с предварительным анализом его структуры. </w:t>
      </w:r>
    </w:p>
    <w:p w:rsidR="00143290" w:rsidRPr="00143290" w:rsidRDefault="00143290" w:rsidP="00143290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на слух интервалов и аккордов вне лада: 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37BB0" w:rsidRDefault="00143290" w:rsidP="00E37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Интервалы вне лада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: чистые, большие, малые, тритоны. </w:t>
      </w:r>
    </w:p>
    <w:p w:rsidR="00143290" w:rsidRPr="00143290" w:rsidRDefault="00143290" w:rsidP="00E37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Аккорды вне лада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: трезвучия (мажорные и минорные с обращениями, увеличенное и уменьшенное трезвучия в основном виде), септаккорды (малый мажорный с обращениями, малый с уменьшенной квинтой, уменьшенный в основном виде). </w:t>
      </w:r>
    </w:p>
    <w:p w:rsidR="00143290" w:rsidRDefault="00143290" w:rsidP="00143290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последовательностей интервалов и аккордов в ладу: </w:t>
      </w:r>
    </w:p>
    <w:p w:rsidR="00E37BB0" w:rsidRPr="00E37BB0" w:rsidRDefault="00E37BB0" w:rsidP="00E37BB0">
      <w:pPr>
        <w:pStyle w:val="a7"/>
        <w:autoSpaceDE w:val="0"/>
        <w:autoSpaceDN w:val="0"/>
        <w:adjustRightInd w:val="0"/>
        <w:spacing w:after="0" w:line="240" w:lineRule="auto"/>
        <w:ind w:left="792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A64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Start"/>
      <w:r w:rsidRPr="002A64F5">
        <w:rPr>
          <w:rFonts w:ascii="Times New Roman" w:hAnsi="Times New Roman" w:cs="Times New Roman"/>
          <w:color w:val="000000"/>
          <w:sz w:val="20"/>
          <w:szCs w:val="20"/>
          <w:lang w:val="en-US"/>
        </w:rPr>
        <w:t>6</w:t>
      </w:r>
      <w:proofErr w:type="gramEnd"/>
      <w:r w:rsidRPr="002A64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 – II</w:t>
      </w:r>
      <w:r w:rsidRPr="002A64F5">
        <w:rPr>
          <w:rFonts w:ascii="Times New Roman" w:hAnsi="Times New Roman" w:cs="Times New Roman"/>
          <w:color w:val="000000"/>
          <w:sz w:val="20"/>
          <w:szCs w:val="20"/>
          <w:lang w:val="en-US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r w:rsidR="002A64F5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2A64F5">
        <w:rPr>
          <w:rFonts w:ascii="Times New Roman" w:hAnsi="Times New Roman" w:cs="Times New Roman"/>
          <w:color w:val="000000"/>
          <w:sz w:val="18"/>
          <w:szCs w:val="18"/>
          <w:lang w:val="en-US"/>
        </w:rPr>
        <w:t>34</w:t>
      </w:r>
      <w:r w:rsidRPr="002A64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A64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A64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</w:t>
      </w:r>
      <w:r w:rsidRPr="002A64F5">
        <w:rPr>
          <w:rFonts w:ascii="Times New Roman" w:hAnsi="Times New Roman" w:cs="Times New Roman"/>
          <w:color w:val="000000"/>
          <w:sz w:val="20"/>
          <w:szCs w:val="20"/>
          <w:lang w:val="en-US"/>
        </w:rPr>
        <w:t>46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A64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VII</w:t>
      </w:r>
      <w:r w:rsidRPr="002A64F5">
        <w:rPr>
          <w:rFonts w:ascii="Times New Roman" w:hAnsi="Times New Roman" w:cs="Times New Roman"/>
          <w:color w:val="000000"/>
          <w:sz w:val="20"/>
          <w:szCs w:val="20"/>
          <w:lang w:val="en-US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2A64F5">
        <w:rPr>
          <w:rFonts w:ascii="Times New Roman" w:hAnsi="Times New Roman" w:cs="Times New Roman"/>
          <w:color w:val="000000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2A64F5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="002A64F5" w:rsidRPr="002A64F5">
        <w:rPr>
          <w:rFonts w:ascii="Times New Roman" w:hAnsi="Times New Roman" w:cs="Times New Roman"/>
          <w:color w:val="000000"/>
          <w:sz w:val="20"/>
          <w:szCs w:val="20"/>
          <w:lang w:val="en-US"/>
        </w:rPr>
        <w:t>56</w:t>
      </w:r>
      <w:r w:rsidR="002A64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- </w:t>
      </w:r>
      <w:r w:rsidR="002A64F5"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143290" w:rsidRPr="002A64F5" w:rsidRDefault="00143290" w:rsidP="00143290">
      <w:pPr>
        <w:pStyle w:val="a7"/>
        <w:autoSpaceDE w:val="0"/>
        <w:autoSpaceDN w:val="0"/>
        <w:adjustRightInd w:val="0"/>
        <w:spacing w:after="0" w:line="240" w:lineRule="auto"/>
        <w:ind w:left="792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43290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290">
        <w:rPr>
          <w:rFonts w:ascii="Times New Roman" w:hAnsi="Times New Roman" w:cs="Times New Roman"/>
          <w:i/>
          <w:iCs/>
          <w:sz w:val="28"/>
          <w:szCs w:val="28"/>
        </w:rPr>
        <w:t xml:space="preserve">Интервалы в ладу: </w:t>
      </w:r>
      <w:r w:rsidRPr="00143290">
        <w:rPr>
          <w:rFonts w:ascii="Times New Roman" w:hAnsi="Times New Roman" w:cs="Times New Roman"/>
          <w:sz w:val="28"/>
          <w:szCs w:val="28"/>
        </w:rPr>
        <w:t>все чистые, большие, малые интервалы на основных ступенях лада, тритоны на VII (в миноре на VII</w:t>
      </w:r>
      <w:r w:rsidR="009B1F0C" w:rsidRPr="009B1F0C">
        <w:rPr>
          <w:rFonts w:ascii="Times New Roman" w:hAnsi="Times New Roman" w:cs="Times New Roman"/>
          <w:sz w:val="18"/>
          <w:szCs w:val="18"/>
        </w:rPr>
        <w:t>#</w:t>
      </w:r>
      <w:r w:rsidRPr="00143290">
        <w:rPr>
          <w:rFonts w:ascii="Times New Roman" w:hAnsi="Times New Roman" w:cs="Times New Roman"/>
          <w:sz w:val="28"/>
          <w:szCs w:val="28"/>
        </w:rPr>
        <w:t xml:space="preserve">), на II, на IV, на VI (в мажоре – на </w:t>
      </w:r>
      <w:proofErr w:type="spellStart"/>
      <w:r w:rsidRPr="00143290">
        <w:rPr>
          <w:rFonts w:ascii="Times New Roman" w:hAnsi="Times New Roman" w:cs="Times New Roman"/>
          <w:sz w:val="28"/>
          <w:szCs w:val="28"/>
        </w:rPr>
        <w:t>VI</w:t>
      </w:r>
      <w:r w:rsidRPr="00143290">
        <w:rPr>
          <w:rFonts w:ascii="Times New Roman" w:hAnsi="Times New Roman" w:cs="Times New Roman"/>
          <w:sz w:val="18"/>
          <w:szCs w:val="18"/>
        </w:rPr>
        <w:t>b</w:t>
      </w:r>
      <w:proofErr w:type="spellEnd"/>
      <w:r w:rsidRPr="00143290">
        <w:rPr>
          <w:rFonts w:ascii="Times New Roman" w:hAnsi="Times New Roman" w:cs="Times New Roman"/>
          <w:sz w:val="18"/>
          <w:szCs w:val="18"/>
        </w:rPr>
        <w:t xml:space="preserve"> </w:t>
      </w:r>
      <w:r w:rsidRPr="00143290">
        <w:rPr>
          <w:rFonts w:ascii="Times New Roman" w:hAnsi="Times New Roman" w:cs="Times New Roman"/>
          <w:sz w:val="28"/>
          <w:szCs w:val="28"/>
        </w:rPr>
        <w:t>ступени), характерные интервалы гармонического мажора и минора. Интервальные пос</w:t>
      </w:r>
      <w:r w:rsidR="002A64F5">
        <w:rPr>
          <w:rFonts w:ascii="Times New Roman" w:hAnsi="Times New Roman" w:cs="Times New Roman"/>
          <w:sz w:val="28"/>
          <w:szCs w:val="28"/>
        </w:rPr>
        <w:t xml:space="preserve">ледовательности, включающие </w:t>
      </w:r>
      <w:r w:rsidR="002A64F5" w:rsidRPr="009B1F0C">
        <w:rPr>
          <w:rFonts w:ascii="Times New Roman" w:hAnsi="Times New Roman" w:cs="Times New Roman"/>
          <w:sz w:val="28"/>
          <w:szCs w:val="28"/>
        </w:rPr>
        <w:t>4-5</w:t>
      </w:r>
      <w:r w:rsidRPr="00143290">
        <w:rPr>
          <w:rFonts w:ascii="Times New Roman" w:hAnsi="Times New Roman" w:cs="Times New Roman"/>
          <w:sz w:val="28"/>
          <w:szCs w:val="28"/>
        </w:rPr>
        <w:t xml:space="preserve"> интервалов. Последовательность проигрывается два раза. Необходимо точно определить интервал и ступень, на которой он находится.</w:t>
      </w:r>
    </w:p>
    <w:p w:rsidR="00143290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290">
        <w:rPr>
          <w:rFonts w:ascii="Times New Roman" w:hAnsi="Times New Roman" w:cs="Times New Roman"/>
          <w:i/>
          <w:iCs/>
          <w:sz w:val="28"/>
          <w:szCs w:val="28"/>
        </w:rPr>
        <w:t>Аккорды в ладу</w:t>
      </w:r>
      <w:r w:rsidRPr="00143290">
        <w:rPr>
          <w:rFonts w:ascii="Times New Roman" w:hAnsi="Times New Roman" w:cs="Times New Roman"/>
          <w:sz w:val="28"/>
          <w:szCs w:val="28"/>
        </w:rPr>
        <w:t>: тоническое, доминантовое, субдоминантовое трезвучия с обращениями, уменьшенные трезвучия на VII и II ступенях мажора, VII</w:t>
      </w:r>
      <w:r w:rsidR="009B1F0C" w:rsidRPr="009B1F0C">
        <w:rPr>
          <w:rFonts w:ascii="Times New Roman" w:hAnsi="Times New Roman" w:cs="Times New Roman"/>
          <w:sz w:val="28"/>
          <w:szCs w:val="28"/>
        </w:rPr>
        <w:t>#</w:t>
      </w:r>
      <w:r w:rsidRPr="00143290">
        <w:rPr>
          <w:rFonts w:ascii="Times New Roman" w:hAnsi="Times New Roman" w:cs="Times New Roman"/>
          <w:sz w:val="18"/>
          <w:szCs w:val="18"/>
        </w:rPr>
        <w:t xml:space="preserve"> </w:t>
      </w:r>
      <w:r w:rsidRPr="00143290">
        <w:rPr>
          <w:rFonts w:ascii="Times New Roman" w:hAnsi="Times New Roman" w:cs="Times New Roman"/>
          <w:sz w:val="28"/>
          <w:szCs w:val="28"/>
        </w:rPr>
        <w:t>ступени и II ступени минора</w:t>
      </w:r>
      <w:r w:rsidR="009B1F0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43290">
        <w:rPr>
          <w:rFonts w:ascii="Times New Roman" w:hAnsi="Times New Roman" w:cs="Times New Roman"/>
          <w:sz w:val="28"/>
          <w:szCs w:val="28"/>
        </w:rPr>
        <w:t>Доминантсептаккорд</w:t>
      </w:r>
      <w:proofErr w:type="spellEnd"/>
      <w:r w:rsidRPr="00143290">
        <w:rPr>
          <w:rFonts w:ascii="Times New Roman" w:hAnsi="Times New Roman" w:cs="Times New Roman"/>
          <w:sz w:val="28"/>
          <w:szCs w:val="28"/>
        </w:rPr>
        <w:t xml:space="preserve"> с обращениями. Септаккорды II и VII ступеней в основном виде. Аккордовые последовательности</w:t>
      </w:r>
      <w:r w:rsidRPr="0014329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143290">
        <w:rPr>
          <w:rFonts w:ascii="Times New Roman" w:hAnsi="Times New Roman" w:cs="Times New Roman"/>
          <w:sz w:val="28"/>
          <w:szCs w:val="28"/>
        </w:rPr>
        <w:t xml:space="preserve">включающие 6 -7 аккордов. Последовательность проигрывается два раза. 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Symbol" w:hAnsi="Symbol" w:cs="Symbol"/>
          <w:color w:val="000000"/>
          <w:sz w:val="28"/>
          <w:szCs w:val="28"/>
        </w:rPr>
        <w:t></w:t>
      </w:r>
      <w:r w:rsidRPr="00143290">
        <w:rPr>
          <w:rFonts w:ascii="Symbol" w:hAnsi="Symbol" w:cs="Symbol"/>
          <w:color w:val="000000"/>
          <w:sz w:val="28"/>
          <w:szCs w:val="28"/>
        </w:rPr>
        <w:t></w:t>
      </w:r>
      <w:r w:rsidRPr="0014329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Интонационные упражнения 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>вне лада и в ладу на уровне требований, предъявляемых к слуховому анализу. Интонирование звукорядов натурального, гармонического и мелодического мажора и минора. Интонирование отдельных ступеней натурального, гармонического, мелодического мажора и минора</w:t>
      </w:r>
      <w:r w:rsidR="00A066C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Пение обозначенных выше интервалов и аккордов от данного звука вверх и вниз. Пение интервалов и аккордов в ладу с разрешением. 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По музыкальной грамоте необходимо знание следующих тем: 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- квинтовый круг тональностей; 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виды мажора и минора; 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- построение пройденных интервалов и аккордов от звука 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- родственные тональности; 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- хроматическая гамма; </w:t>
      </w:r>
    </w:p>
    <w:p w:rsidR="00143290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>- музыкальный синтаксис: период, фраза, предложение, каденция, цезура.</w:t>
      </w:r>
    </w:p>
    <w:p w:rsidR="00143290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143290">
        <w:rPr>
          <w:rFonts w:ascii="Times New Roman" w:hAnsi="Times New Roman" w:cs="Times New Roman"/>
          <w:i/>
          <w:iCs/>
          <w:sz w:val="23"/>
          <w:szCs w:val="23"/>
        </w:rPr>
        <w:t>Образец билета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Интонационные упражнения. 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Спеть, называя ключевые и случайные знаки альтерации: </w:t>
      </w:r>
    </w:p>
    <w:p w:rsidR="00143290" w:rsidRPr="00143290" w:rsidRDefault="00143290" w:rsidP="00143290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Гамму ре минор ↑ натуральный вид, ↓ мелодический </w:t>
      </w:r>
    </w:p>
    <w:p w:rsidR="00143290" w:rsidRPr="00143290" w:rsidRDefault="00143290" w:rsidP="00143290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Спеть в этой тональности ступени: VII# IV III VI; </w:t>
      </w:r>
      <w:proofErr w:type="spellStart"/>
      <w:r w:rsidRPr="00143290">
        <w:rPr>
          <w:rFonts w:ascii="Times New Roman" w:hAnsi="Times New Roman" w:cs="Times New Roman"/>
          <w:color w:val="000000"/>
          <w:sz w:val="28"/>
          <w:szCs w:val="28"/>
        </w:rPr>
        <w:t>ум</w:t>
      </w:r>
      <w:proofErr w:type="gramStart"/>
      <w:r w:rsidRPr="00143290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143290">
        <w:rPr>
          <w:rFonts w:ascii="Times New Roman" w:hAnsi="Times New Roman" w:cs="Times New Roman"/>
          <w:color w:val="000000"/>
          <w:sz w:val="28"/>
          <w:szCs w:val="28"/>
        </w:rPr>
        <w:t>винты</w:t>
      </w:r>
      <w:proofErr w:type="spellEnd"/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 с разрешением; VII 7 с разрешением. 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Чтение с листа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0DCD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Проанализировать и спеть с </w:t>
      </w:r>
      <w:proofErr w:type="spellStart"/>
      <w:r w:rsidRPr="00143290">
        <w:rPr>
          <w:rFonts w:ascii="Times New Roman" w:hAnsi="Times New Roman" w:cs="Times New Roman"/>
          <w:color w:val="000000"/>
          <w:sz w:val="28"/>
          <w:szCs w:val="28"/>
        </w:rPr>
        <w:t>дирижированием</w:t>
      </w:r>
      <w:proofErr w:type="spellEnd"/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 пример </w:t>
      </w:r>
      <w:r w:rsidR="00A066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№</w:t>
      </w:r>
      <w:r w:rsidR="00500D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234</w:t>
      </w:r>
      <w:r w:rsidRPr="00143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из сборника </w:t>
      </w:r>
      <w:proofErr w:type="spellStart"/>
      <w:r w:rsidR="00500DCD">
        <w:rPr>
          <w:rFonts w:ascii="Times New Roman" w:hAnsi="Times New Roman" w:cs="Times New Roman"/>
          <w:color w:val="000000"/>
          <w:sz w:val="28"/>
          <w:szCs w:val="28"/>
        </w:rPr>
        <w:t>Г.Фридкин</w:t>
      </w:r>
      <w:proofErr w:type="spellEnd"/>
      <w:r w:rsidR="00500DCD">
        <w:rPr>
          <w:rFonts w:ascii="Times New Roman" w:hAnsi="Times New Roman" w:cs="Times New Roman"/>
          <w:color w:val="000000"/>
          <w:sz w:val="28"/>
          <w:szCs w:val="28"/>
        </w:rPr>
        <w:t xml:space="preserve"> «Чтения с листа на уроках сольфеджио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Анализ на слух. </w:t>
      </w:r>
    </w:p>
    <w:p w:rsidR="00143290" w:rsidRPr="00143290" w:rsidRDefault="00143290" w:rsidP="0014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3290" w:rsidRDefault="00143290" w:rsidP="0014329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Определить на слух проигранные экзаменатором интервалы и аккорды вне лада, а также последовательности интервалов и аккордов в ладу. </w:t>
      </w:r>
    </w:p>
    <w:p w:rsid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Исполнение сольной программы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Абитуриент должен исполнить: 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1. полифоническое произведение; 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2. два инструктивных этюда на разные виды техники; 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gram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классическое</w:t>
      </w:r>
      <w:proofErr w:type="gram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сонатное </w:t>
      </w:r>
      <w:proofErr w:type="spell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allegro</w:t>
      </w:r>
      <w:proofErr w:type="spell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или классические вариации; </w:t>
      </w:r>
    </w:p>
    <w:p w:rsid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4. пьесу. 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C1F13" w:rsidRPr="005C1F13" w:rsidRDefault="005C1F13" w:rsidP="005C1F1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C1F13">
        <w:rPr>
          <w:rFonts w:ascii="Times New Roman" w:hAnsi="Times New Roman" w:cs="Times New Roman"/>
          <w:i/>
          <w:iCs/>
          <w:sz w:val="28"/>
          <w:szCs w:val="28"/>
        </w:rPr>
        <w:t>Примерная программа:</w:t>
      </w:r>
      <w:r w:rsidRPr="005C1F13">
        <w:rPr>
          <w:sz w:val="28"/>
          <w:szCs w:val="28"/>
        </w:rPr>
        <w:t xml:space="preserve"> </w:t>
      </w:r>
      <w:r w:rsidRPr="005C1F13">
        <w:rPr>
          <w:rFonts w:ascii="Times New Roman" w:hAnsi="Times New Roman" w:cs="Times New Roman"/>
          <w:sz w:val="28"/>
          <w:szCs w:val="28"/>
        </w:rPr>
        <w:t xml:space="preserve">1. И.С. Бах Трехголосная инвенция или прелюдия и фуга из «Хорошо темперированного клавира»; 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2. К. Черни Этюды из сборника «Искусство беглости пальцев» ор. 740, М. </w:t>
      </w:r>
      <w:proofErr w:type="spell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Клементи</w:t>
      </w:r>
      <w:proofErr w:type="spell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Этюды из сборника «</w:t>
      </w:r>
      <w:proofErr w:type="spell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Gradus</w:t>
      </w:r>
      <w:proofErr w:type="spell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ad</w:t>
      </w:r>
      <w:proofErr w:type="spell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Parnassum</w:t>
      </w:r>
      <w:proofErr w:type="spell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», М. </w:t>
      </w:r>
      <w:proofErr w:type="spell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Мошковский</w:t>
      </w:r>
      <w:proofErr w:type="spell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Этюды ор. 72; 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3. Л. Бетховен Соната для фортепиано №1, первая часть, Л. Бетховен Соната для фортепиано № 5, первая часть; </w:t>
      </w:r>
    </w:p>
    <w:p w:rsid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4. Ф. Шопен Ноктюрн </w:t>
      </w:r>
      <w:proofErr w:type="gram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диез</w:t>
      </w:r>
      <w:proofErr w:type="gram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минор (</w:t>
      </w:r>
      <w:proofErr w:type="spell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oeuvre</w:t>
      </w:r>
      <w:proofErr w:type="spell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posthume</w:t>
      </w:r>
      <w:proofErr w:type="spellEnd"/>
      <w:r w:rsidRPr="005C1F13">
        <w:rPr>
          <w:rFonts w:ascii="Times New Roman" w:hAnsi="Times New Roman" w:cs="Times New Roman"/>
          <w:color w:val="000000"/>
          <w:sz w:val="28"/>
          <w:szCs w:val="28"/>
        </w:rPr>
        <w:t>), Ф. Шопен Ноктюрн ми минор ор. 72 №1 (</w:t>
      </w:r>
      <w:proofErr w:type="spell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oeuvre</w:t>
      </w:r>
      <w:proofErr w:type="spell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posthume</w:t>
      </w:r>
      <w:proofErr w:type="spell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С.Рахманинов</w:t>
      </w:r>
      <w:proofErr w:type="spell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Мелодия, </w:t>
      </w:r>
      <w:proofErr w:type="spell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С.Рахманинов</w:t>
      </w:r>
      <w:proofErr w:type="spell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Элегия.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A29D8" w:rsidRDefault="00FA29D8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C1F13" w:rsidRDefault="003D0F9A" w:rsidP="005C1F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виду инструментов – </w:t>
      </w:r>
      <w:r w:rsidR="005C1F13" w:rsidRPr="005C1F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«Оркестровые струнные инструменты»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Музыкально-теоретическая подготовка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Экзамен проводится в устной форме по билетам 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Устные задания: </w:t>
      </w:r>
    </w:p>
    <w:p w:rsidR="00500DCD" w:rsidRPr="00143290" w:rsidRDefault="00500DCD" w:rsidP="00500DC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Чтение с листа одноголосного музыкального примера с предварительным анализом его структуры. </w:t>
      </w:r>
    </w:p>
    <w:p w:rsidR="00500DCD" w:rsidRPr="00143290" w:rsidRDefault="00500DCD" w:rsidP="00500DC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на слух интервалов и аккордов вне лада: 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00DCD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Интервалы вне лада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: чистые, большие, малые, тритоны. 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Аккорды вне лада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: трезвучия (мажорные и минорные с обращениями, увеличенное и уменьшенное трезвучия в основном виде), септаккорды (малый мажорный с обращениями, малый с уменьшенной квинтой, уменьшенный в основном виде). </w:t>
      </w:r>
    </w:p>
    <w:p w:rsidR="00500DCD" w:rsidRDefault="00500DCD" w:rsidP="00500DCD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последовательностей интервалов и аккордов в ладу: </w:t>
      </w:r>
    </w:p>
    <w:p w:rsidR="00500DCD" w:rsidRPr="00E37BB0" w:rsidRDefault="00500DCD" w:rsidP="00500DCD">
      <w:pPr>
        <w:pStyle w:val="a7"/>
        <w:autoSpaceDE w:val="0"/>
        <w:autoSpaceDN w:val="0"/>
        <w:adjustRightInd w:val="0"/>
        <w:spacing w:after="0" w:line="240" w:lineRule="auto"/>
        <w:ind w:left="792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A64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Start"/>
      <w:r w:rsidRPr="002A64F5">
        <w:rPr>
          <w:rFonts w:ascii="Times New Roman" w:hAnsi="Times New Roman" w:cs="Times New Roman"/>
          <w:color w:val="000000"/>
          <w:sz w:val="20"/>
          <w:szCs w:val="20"/>
          <w:lang w:val="en-US"/>
        </w:rPr>
        <w:t>6</w:t>
      </w:r>
      <w:proofErr w:type="gramEnd"/>
      <w:r w:rsidRPr="002A64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 – II</w:t>
      </w:r>
      <w:r w:rsidRPr="002A64F5">
        <w:rPr>
          <w:rFonts w:ascii="Times New Roman" w:hAnsi="Times New Roman" w:cs="Times New Roman"/>
          <w:color w:val="000000"/>
          <w:sz w:val="20"/>
          <w:szCs w:val="20"/>
          <w:lang w:val="en-US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– D</w:t>
      </w:r>
      <w:r w:rsidRPr="002A64F5">
        <w:rPr>
          <w:rFonts w:ascii="Times New Roman" w:hAnsi="Times New Roman" w:cs="Times New Roman"/>
          <w:color w:val="000000"/>
          <w:sz w:val="18"/>
          <w:szCs w:val="18"/>
          <w:lang w:val="en-US"/>
        </w:rPr>
        <w:t>34</w:t>
      </w:r>
      <w:r w:rsidRPr="002A64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A64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A64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</w:t>
      </w:r>
      <w:r w:rsidRPr="002A64F5">
        <w:rPr>
          <w:rFonts w:ascii="Times New Roman" w:hAnsi="Times New Roman" w:cs="Times New Roman"/>
          <w:color w:val="000000"/>
          <w:sz w:val="20"/>
          <w:szCs w:val="20"/>
          <w:lang w:val="en-US"/>
        </w:rPr>
        <w:t>46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A64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VII</w:t>
      </w:r>
      <w:r w:rsidRPr="002A64F5">
        <w:rPr>
          <w:rFonts w:ascii="Times New Roman" w:hAnsi="Times New Roman" w:cs="Times New Roman"/>
          <w:color w:val="000000"/>
          <w:sz w:val="20"/>
          <w:szCs w:val="20"/>
          <w:lang w:val="en-US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– D</w:t>
      </w:r>
      <w:r w:rsidRPr="002A64F5">
        <w:rPr>
          <w:rFonts w:ascii="Times New Roman" w:hAnsi="Times New Roman" w:cs="Times New Roman"/>
          <w:color w:val="000000"/>
          <w:sz w:val="20"/>
          <w:szCs w:val="20"/>
          <w:lang w:val="en-US"/>
        </w:rPr>
        <w:t>56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500DCD" w:rsidRPr="002A64F5" w:rsidRDefault="00500DCD" w:rsidP="00500DCD">
      <w:pPr>
        <w:pStyle w:val="a7"/>
        <w:autoSpaceDE w:val="0"/>
        <w:autoSpaceDN w:val="0"/>
        <w:adjustRightInd w:val="0"/>
        <w:spacing w:after="0" w:line="240" w:lineRule="auto"/>
        <w:ind w:left="792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00DCD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290">
        <w:rPr>
          <w:rFonts w:ascii="Times New Roman" w:hAnsi="Times New Roman" w:cs="Times New Roman"/>
          <w:i/>
          <w:iCs/>
          <w:sz w:val="28"/>
          <w:szCs w:val="28"/>
        </w:rPr>
        <w:t xml:space="preserve">Интервалы в ладу: </w:t>
      </w:r>
      <w:r w:rsidRPr="00143290">
        <w:rPr>
          <w:rFonts w:ascii="Times New Roman" w:hAnsi="Times New Roman" w:cs="Times New Roman"/>
          <w:sz w:val="28"/>
          <w:szCs w:val="28"/>
        </w:rPr>
        <w:t>все чистые, большие, малые интервалы на основных ступенях лада, тритоны на VII (в миноре на VII</w:t>
      </w:r>
      <w:r w:rsidRPr="009B1F0C">
        <w:rPr>
          <w:rFonts w:ascii="Times New Roman" w:hAnsi="Times New Roman" w:cs="Times New Roman"/>
          <w:sz w:val="18"/>
          <w:szCs w:val="18"/>
        </w:rPr>
        <w:t>#</w:t>
      </w:r>
      <w:r w:rsidRPr="00143290">
        <w:rPr>
          <w:rFonts w:ascii="Times New Roman" w:hAnsi="Times New Roman" w:cs="Times New Roman"/>
          <w:sz w:val="28"/>
          <w:szCs w:val="28"/>
        </w:rPr>
        <w:t xml:space="preserve">), на II, на IV, на VI (в мажоре – на </w:t>
      </w:r>
      <w:proofErr w:type="spellStart"/>
      <w:r w:rsidRPr="00143290">
        <w:rPr>
          <w:rFonts w:ascii="Times New Roman" w:hAnsi="Times New Roman" w:cs="Times New Roman"/>
          <w:sz w:val="28"/>
          <w:szCs w:val="28"/>
        </w:rPr>
        <w:t>VI</w:t>
      </w:r>
      <w:r w:rsidRPr="00143290">
        <w:rPr>
          <w:rFonts w:ascii="Times New Roman" w:hAnsi="Times New Roman" w:cs="Times New Roman"/>
          <w:sz w:val="18"/>
          <w:szCs w:val="18"/>
        </w:rPr>
        <w:t>b</w:t>
      </w:r>
      <w:proofErr w:type="spellEnd"/>
      <w:r w:rsidRPr="00143290">
        <w:rPr>
          <w:rFonts w:ascii="Times New Roman" w:hAnsi="Times New Roman" w:cs="Times New Roman"/>
          <w:sz w:val="18"/>
          <w:szCs w:val="18"/>
        </w:rPr>
        <w:t xml:space="preserve"> </w:t>
      </w:r>
      <w:r w:rsidRPr="00143290">
        <w:rPr>
          <w:rFonts w:ascii="Times New Roman" w:hAnsi="Times New Roman" w:cs="Times New Roman"/>
          <w:sz w:val="28"/>
          <w:szCs w:val="28"/>
        </w:rPr>
        <w:t>ступени), характерные интервалы гармонического мажора и минора. Интервальные пос</w:t>
      </w:r>
      <w:r>
        <w:rPr>
          <w:rFonts w:ascii="Times New Roman" w:hAnsi="Times New Roman" w:cs="Times New Roman"/>
          <w:sz w:val="28"/>
          <w:szCs w:val="28"/>
        </w:rPr>
        <w:t xml:space="preserve">ледовательности, включающие </w:t>
      </w:r>
      <w:r w:rsidRPr="009B1F0C">
        <w:rPr>
          <w:rFonts w:ascii="Times New Roman" w:hAnsi="Times New Roman" w:cs="Times New Roman"/>
          <w:sz w:val="28"/>
          <w:szCs w:val="28"/>
        </w:rPr>
        <w:t>4-5</w:t>
      </w:r>
      <w:r w:rsidRPr="00143290">
        <w:rPr>
          <w:rFonts w:ascii="Times New Roman" w:hAnsi="Times New Roman" w:cs="Times New Roman"/>
          <w:sz w:val="28"/>
          <w:szCs w:val="28"/>
        </w:rPr>
        <w:t xml:space="preserve"> интервалов. Последовательность проигрывается два раза. Необходимо точно определить интервал и ступень, на которой он находится.</w:t>
      </w:r>
    </w:p>
    <w:p w:rsidR="00500DCD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290">
        <w:rPr>
          <w:rFonts w:ascii="Times New Roman" w:hAnsi="Times New Roman" w:cs="Times New Roman"/>
          <w:i/>
          <w:iCs/>
          <w:sz w:val="28"/>
          <w:szCs w:val="28"/>
        </w:rPr>
        <w:t>Аккорды в ладу</w:t>
      </w:r>
      <w:r w:rsidRPr="00143290">
        <w:rPr>
          <w:rFonts w:ascii="Times New Roman" w:hAnsi="Times New Roman" w:cs="Times New Roman"/>
          <w:sz w:val="28"/>
          <w:szCs w:val="28"/>
        </w:rPr>
        <w:t>: тоническое, доминантовое, субдоминантовое трезвучия с обращениями, уменьшенные трезвучия на VII и II ступенях мажора, VII</w:t>
      </w:r>
      <w:r w:rsidRPr="009B1F0C">
        <w:rPr>
          <w:rFonts w:ascii="Times New Roman" w:hAnsi="Times New Roman" w:cs="Times New Roman"/>
          <w:sz w:val="28"/>
          <w:szCs w:val="28"/>
        </w:rPr>
        <w:t>#</w:t>
      </w:r>
      <w:r w:rsidRPr="00143290">
        <w:rPr>
          <w:rFonts w:ascii="Times New Roman" w:hAnsi="Times New Roman" w:cs="Times New Roman"/>
          <w:sz w:val="18"/>
          <w:szCs w:val="18"/>
        </w:rPr>
        <w:t xml:space="preserve"> </w:t>
      </w:r>
      <w:r w:rsidRPr="00143290">
        <w:rPr>
          <w:rFonts w:ascii="Times New Roman" w:hAnsi="Times New Roman" w:cs="Times New Roman"/>
          <w:sz w:val="28"/>
          <w:szCs w:val="28"/>
        </w:rPr>
        <w:t>ступени и II ступени минора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43290">
        <w:rPr>
          <w:rFonts w:ascii="Times New Roman" w:hAnsi="Times New Roman" w:cs="Times New Roman"/>
          <w:sz w:val="28"/>
          <w:szCs w:val="28"/>
        </w:rPr>
        <w:t>Доминантсептаккорд</w:t>
      </w:r>
      <w:proofErr w:type="spellEnd"/>
      <w:r w:rsidRPr="00143290">
        <w:rPr>
          <w:rFonts w:ascii="Times New Roman" w:hAnsi="Times New Roman" w:cs="Times New Roman"/>
          <w:sz w:val="28"/>
          <w:szCs w:val="28"/>
        </w:rPr>
        <w:t xml:space="preserve"> с обращениями. Септаккорды II и VII ступеней в основном виде. Аккордовые последовательности</w:t>
      </w:r>
      <w:r w:rsidRPr="0014329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143290">
        <w:rPr>
          <w:rFonts w:ascii="Times New Roman" w:hAnsi="Times New Roman" w:cs="Times New Roman"/>
          <w:sz w:val="28"/>
          <w:szCs w:val="28"/>
        </w:rPr>
        <w:t xml:space="preserve">включающие 6 -7 аккордов. Последовательность проигрывается два раза. 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Symbol" w:hAnsi="Symbol" w:cs="Symbol"/>
          <w:color w:val="000000"/>
          <w:sz w:val="28"/>
          <w:szCs w:val="28"/>
        </w:rPr>
        <w:t></w:t>
      </w:r>
      <w:r w:rsidRPr="00143290">
        <w:rPr>
          <w:rFonts w:ascii="Symbol" w:hAnsi="Symbol" w:cs="Symbol"/>
          <w:color w:val="000000"/>
          <w:sz w:val="28"/>
          <w:szCs w:val="28"/>
        </w:rPr>
        <w:t></w:t>
      </w:r>
      <w:r w:rsidRPr="0014329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Интонационные упражнения 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>вне лада и в ладу на уровне требований, предъявляемых к слуховому анализу. Интонирование звукорядов натурального, гармонического и мелодического мажора и минора. Интонирование отдельных ступеней натурального, гармонического, мелодического мажора и минора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Пение обозначенных выше интервалов и аккордов от данного звука вверх и вниз. Пение интервалов и аккордов в ладу с разрешением. 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По музыкальной грамоте необходимо знание следующих тем: 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- квинтовый круг тональностей; 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- виды мажора и минора; 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построение пройденных интервалов и аккордов от звука 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- родственные тональности; 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- хроматическая гамма; </w:t>
      </w:r>
    </w:p>
    <w:p w:rsidR="00500DCD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>- музыкальный синтаксис: период, фраза, предложение, каденция, цезура.</w:t>
      </w:r>
    </w:p>
    <w:p w:rsidR="00500DCD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143290">
        <w:rPr>
          <w:rFonts w:ascii="Times New Roman" w:hAnsi="Times New Roman" w:cs="Times New Roman"/>
          <w:i/>
          <w:iCs/>
          <w:sz w:val="23"/>
          <w:szCs w:val="23"/>
        </w:rPr>
        <w:t>Образец билета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Интонационные упражнения. 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Спеть, называя ключевые и случайные знаки альтерации: </w:t>
      </w:r>
    </w:p>
    <w:p w:rsidR="00500DCD" w:rsidRPr="00143290" w:rsidRDefault="00500DCD" w:rsidP="00500DCD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Гамму ре минор ↑ натуральный вид, ↓ мелодический </w:t>
      </w:r>
    </w:p>
    <w:p w:rsidR="00500DCD" w:rsidRPr="00143290" w:rsidRDefault="00500DCD" w:rsidP="00500DCD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Спеть в этой тональности ступени: VII# IV III VI; </w:t>
      </w:r>
      <w:proofErr w:type="spellStart"/>
      <w:r w:rsidRPr="00143290">
        <w:rPr>
          <w:rFonts w:ascii="Times New Roman" w:hAnsi="Times New Roman" w:cs="Times New Roman"/>
          <w:color w:val="000000"/>
          <w:sz w:val="28"/>
          <w:szCs w:val="28"/>
        </w:rPr>
        <w:t>ум</w:t>
      </w:r>
      <w:proofErr w:type="gramStart"/>
      <w:r w:rsidRPr="00143290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143290">
        <w:rPr>
          <w:rFonts w:ascii="Times New Roman" w:hAnsi="Times New Roman" w:cs="Times New Roman"/>
          <w:color w:val="000000"/>
          <w:sz w:val="28"/>
          <w:szCs w:val="28"/>
        </w:rPr>
        <w:t>винты</w:t>
      </w:r>
      <w:proofErr w:type="spellEnd"/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 с разрешением; VII 7 с разрешением. 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Чтение с листа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0DCD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Проанализировать и спеть с </w:t>
      </w:r>
      <w:proofErr w:type="spellStart"/>
      <w:r w:rsidRPr="00143290">
        <w:rPr>
          <w:rFonts w:ascii="Times New Roman" w:hAnsi="Times New Roman" w:cs="Times New Roman"/>
          <w:color w:val="000000"/>
          <w:sz w:val="28"/>
          <w:szCs w:val="28"/>
        </w:rPr>
        <w:t>дирижированием</w:t>
      </w:r>
      <w:proofErr w:type="spellEnd"/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 пример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№234</w:t>
      </w:r>
      <w:r w:rsidRPr="00143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из сборника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Г.Фридкин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«Чтения с листа на уроках сольфеджио</w:t>
      </w:r>
      <w:r w:rsidRPr="00143290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Анализ на слух. </w:t>
      </w:r>
    </w:p>
    <w:p w:rsidR="00500DCD" w:rsidRPr="00143290" w:rsidRDefault="00500DCD" w:rsidP="00500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1F13" w:rsidRPr="00012298" w:rsidRDefault="00500DCD" w:rsidP="00500DC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Определить на слух проигранные экзаменатором интервалы и аккорды вне лада, а также последовательности интервалов и аккордов в ладу. </w:t>
      </w:r>
    </w:p>
    <w:p w:rsidR="001D662A" w:rsidRDefault="001D662A" w:rsidP="001D6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Исполнение сольной программы</w:t>
      </w:r>
    </w:p>
    <w:p w:rsidR="001D662A" w:rsidRPr="005C1F13" w:rsidRDefault="001D662A" w:rsidP="001D6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Абитуриент должен исполнить: </w:t>
      </w:r>
    </w:p>
    <w:p w:rsidR="001D662A" w:rsidRPr="001D662A" w:rsidRDefault="001D662A" w:rsidP="001D6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D662A">
        <w:rPr>
          <w:rFonts w:ascii="Times New Roman" w:hAnsi="Times New Roman" w:cs="Times New Roman"/>
          <w:color w:val="000000"/>
          <w:sz w:val="28"/>
          <w:szCs w:val="28"/>
        </w:rPr>
        <w:t xml:space="preserve">1. гаммы, арпеджио и двойные ноты (терции, сексты, октавы); </w:t>
      </w:r>
    </w:p>
    <w:p w:rsidR="001D662A" w:rsidRPr="001D662A" w:rsidRDefault="001D662A" w:rsidP="001D6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D662A">
        <w:rPr>
          <w:rFonts w:ascii="Times New Roman" w:hAnsi="Times New Roman" w:cs="Times New Roman"/>
          <w:color w:val="000000"/>
          <w:sz w:val="28"/>
          <w:szCs w:val="28"/>
        </w:rPr>
        <w:t xml:space="preserve">2. два разнохарактерных этюда (один из них в двойных нотах); </w:t>
      </w:r>
    </w:p>
    <w:p w:rsidR="001D662A" w:rsidRPr="001D662A" w:rsidRDefault="001D662A" w:rsidP="001D6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D662A">
        <w:rPr>
          <w:rFonts w:ascii="Times New Roman" w:hAnsi="Times New Roman" w:cs="Times New Roman"/>
          <w:color w:val="000000"/>
          <w:sz w:val="28"/>
          <w:szCs w:val="28"/>
        </w:rPr>
        <w:t xml:space="preserve">3. первую часть, либо вторую и третью части классического инструментального концерта; вариации; фантазию; </w:t>
      </w:r>
    </w:p>
    <w:p w:rsidR="001D662A" w:rsidRDefault="001D662A" w:rsidP="001D6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D662A">
        <w:rPr>
          <w:rFonts w:ascii="Times New Roman" w:hAnsi="Times New Roman" w:cs="Times New Roman"/>
          <w:color w:val="000000"/>
          <w:sz w:val="28"/>
          <w:szCs w:val="28"/>
        </w:rPr>
        <w:t>4. пьесу.</w:t>
      </w:r>
    </w:p>
    <w:p w:rsidR="005C1F13" w:rsidRPr="00012298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Примерные программы 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1F13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Скрипка: 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трехоктавные</w:t>
      </w:r>
      <w:proofErr w:type="spell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гаммы, арпеджио и двойные ноты (терции, сексты, октавы). 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2. Р. Крейцер Этюды №№ 10, 35; 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3. Д.Б. </w:t>
      </w:r>
      <w:proofErr w:type="spell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Виотти</w:t>
      </w:r>
      <w:proofErr w:type="spell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Концерт №22 1ч., Л. Шпор Концерт №3 1ч.; </w:t>
      </w:r>
    </w:p>
    <w:p w:rsidR="005C1F13" w:rsidRPr="00012298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4. Ф. Рис «Непрерывное движение», Л.К. </w:t>
      </w:r>
      <w:proofErr w:type="spell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Дакен</w:t>
      </w:r>
      <w:proofErr w:type="spellEnd"/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 «Кукушка», А. Венявский «Легенда».</w:t>
      </w:r>
    </w:p>
    <w:p w:rsidR="005C1F13" w:rsidRPr="00012298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C1F13" w:rsidRPr="00012298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виду инструменто</w:t>
      </w:r>
      <w:r w:rsidR="00B1420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«Оркестровые духовые </w:t>
      </w:r>
      <w:r w:rsidRPr="005C1F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инструменты» </w:t>
      </w:r>
    </w:p>
    <w:p w:rsidR="00500DCD" w:rsidRDefault="00500DCD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Музыкально-теоретическая подготовка 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Экзамен проводится в устной форме по билетам 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Устные задания: </w:t>
      </w:r>
    </w:p>
    <w:p w:rsidR="005C1F13" w:rsidRPr="005C1F13" w:rsidRDefault="005C1F13" w:rsidP="005C1F13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Чтение с листа одноголосного музыкального примера с предварительным анализом его структуры. </w:t>
      </w:r>
    </w:p>
    <w:p w:rsidR="005C1F13" w:rsidRPr="005C1F13" w:rsidRDefault="005C1F13" w:rsidP="005C1F13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на слух интервалов и аккордов вне лада: </w:t>
      </w:r>
    </w:p>
    <w:p w:rsidR="005C1F13" w:rsidRPr="005C1F13" w:rsidRDefault="005C1F13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C1F13" w:rsidRPr="005C1F13" w:rsidRDefault="005C1F13" w:rsidP="009E4C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Интервалы вне лада</w:t>
      </w: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: чистые, большие, малые, тритоны. </w:t>
      </w:r>
    </w:p>
    <w:p w:rsidR="005C1F13" w:rsidRPr="005C1F13" w:rsidRDefault="005C1F13" w:rsidP="009E4C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Аккорды вне лада</w:t>
      </w: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: трезвучия (мажорные и минорные с обращениями, увеличенное и уменьшенное трезвучия в основном виде), септаккорды (малый мажорный с обращениями, малый минорный, малый с уменьшенной квинтой, уменьшенный в основном виде). </w:t>
      </w:r>
    </w:p>
    <w:p w:rsidR="005C1F13" w:rsidRPr="005C1F13" w:rsidRDefault="005C1F13" w:rsidP="009E4C95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последовательностей интервалов и аккордов в ладу: </w:t>
      </w:r>
    </w:p>
    <w:p w:rsidR="005C1F13" w:rsidRPr="005C1F13" w:rsidRDefault="005C1F13" w:rsidP="009E4C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1F13" w:rsidRPr="00012298" w:rsidRDefault="005C1F13" w:rsidP="009E4C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1F1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Интервалы в ладу: </w:t>
      </w:r>
      <w:r w:rsidRPr="005C1F13">
        <w:rPr>
          <w:rFonts w:ascii="Times New Roman" w:hAnsi="Times New Roman" w:cs="Times New Roman"/>
          <w:color w:val="000000"/>
          <w:sz w:val="28"/>
          <w:szCs w:val="28"/>
        </w:rPr>
        <w:t>все названные интервалы на основных ступенях лада, тритоны на VII (в миноре на VII</w:t>
      </w:r>
      <w:r w:rsidR="009E4C95" w:rsidRPr="009E4C95">
        <w:rPr>
          <w:rFonts w:ascii="Times New Roman" w:hAnsi="Times New Roman" w:cs="Times New Roman"/>
          <w:color w:val="000000"/>
          <w:sz w:val="28"/>
          <w:szCs w:val="28"/>
        </w:rPr>
        <w:t>#</w:t>
      </w:r>
      <w:r w:rsidRPr="005C1F13">
        <w:rPr>
          <w:rFonts w:ascii="Times New Roman" w:hAnsi="Times New Roman" w:cs="Times New Roman"/>
          <w:color w:val="000000"/>
          <w:sz w:val="28"/>
          <w:szCs w:val="28"/>
        </w:rPr>
        <w:t xml:space="preserve">), на II, на IV, на VI (в мажоре – на </w:t>
      </w:r>
      <w:proofErr w:type="spellStart"/>
      <w:r w:rsidRPr="005C1F13">
        <w:rPr>
          <w:rFonts w:ascii="Times New Roman" w:hAnsi="Times New Roman" w:cs="Times New Roman"/>
          <w:color w:val="000000"/>
          <w:sz w:val="28"/>
          <w:szCs w:val="28"/>
        </w:rPr>
        <w:t>VI</w:t>
      </w:r>
      <w:r w:rsidRPr="005C1F13">
        <w:rPr>
          <w:rFonts w:ascii="Times New Roman" w:hAnsi="Times New Roman" w:cs="Times New Roman"/>
          <w:color w:val="000000"/>
          <w:sz w:val="18"/>
          <w:szCs w:val="18"/>
        </w:rPr>
        <w:t>b</w:t>
      </w:r>
      <w:proofErr w:type="spellEnd"/>
      <w:r w:rsidRPr="005C1F1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5C1F13">
        <w:rPr>
          <w:rFonts w:ascii="Times New Roman" w:hAnsi="Times New Roman" w:cs="Times New Roman"/>
          <w:color w:val="000000"/>
          <w:sz w:val="28"/>
          <w:szCs w:val="28"/>
        </w:rPr>
        <w:t>ступени), характерные интервалы гармонического мажора и минора. Интервальные последовательности, включающие 4-5 интервалов. Последовательность проигрывается два раза. Необходимо точно определить интервал и ступень, на которой он находится.</w:t>
      </w:r>
    </w:p>
    <w:p w:rsidR="00C27DCE" w:rsidRPr="00012298" w:rsidRDefault="00C27DCE" w:rsidP="005C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C1F13" w:rsidRDefault="005C1F13" w:rsidP="009E4C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F13">
        <w:rPr>
          <w:rFonts w:ascii="Times New Roman" w:hAnsi="Times New Roman" w:cs="Times New Roman"/>
          <w:i/>
          <w:iCs/>
          <w:sz w:val="28"/>
          <w:szCs w:val="28"/>
        </w:rPr>
        <w:t>Аккорды в ладу</w:t>
      </w:r>
      <w:r w:rsidRPr="005C1F13">
        <w:rPr>
          <w:rFonts w:ascii="Times New Roman" w:hAnsi="Times New Roman" w:cs="Times New Roman"/>
          <w:sz w:val="28"/>
          <w:szCs w:val="28"/>
        </w:rPr>
        <w:t>: тоническое, доминантовое, субдоминантовое трезвучия с обращениями</w:t>
      </w:r>
      <w:r w:rsidR="004F5C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1F13">
        <w:rPr>
          <w:rFonts w:ascii="Times New Roman" w:hAnsi="Times New Roman" w:cs="Times New Roman"/>
          <w:sz w:val="28"/>
          <w:szCs w:val="28"/>
        </w:rPr>
        <w:t>Доминантсептаккорд</w:t>
      </w:r>
      <w:proofErr w:type="spellEnd"/>
      <w:r w:rsidRPr="005C1F13">
        <w:rPr>
          <w:rFonts w:ascii="Times New Roman" w:hAnsi="Times New Roman" w:cs="Times New Roman"/>
          <w:sz w:val="28"/>
          <w:szCs w:val="28"/>
        </w:rPr>
        <w:t xml:space="preserve"> с обращениями. Аккордовые последовательности</w:t>
      </w:r>
      <w:r w:rsidRPr="005C1F1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5C1F13">
        <w:rPr>
          <w:rFonts w:ascii="Times New Roman" w:hAnsi="Times New Roman" w:cs="Times New Roman"/>
          <w:sz w:val="28"/>
          <w:szCs w:val="28"/>
        </w:rPr>
        <w:t>включающие 4-5 аккордов. Последовательность проигрывается два раза</w:t>
      </w:r>
    </w:p>
    <w:p w:rsidR="004F5CAD" w:rsidRPr="00012298" w:rsidRDefault="004F5CAD" w:rsidP="009E4C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7DCE" w:rsidRPr="00012298" w:rsidRDefault="00C27DCE" w:rsidP="009E4C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DCE">
        <w:rPr>
          <w:rFonts w:ascii="Times New Roman" w:hAnsi="Times New Roman" w:cs="Times New Roman"/>
          <w:i/>
          <w:iCs/>
          <w:sz w:val="28"/>
          <w:szCs w:val="28"/>
        </w:rPr>
        <w:t xml:space="preserve">Интонационные упражнения </w:t>
      </w:r>
      <w:r w:rsidRPr="00C27DCE">
        <w:rPr>
          <w:rFonts w:ascii="Times New Roman" w:hAnsi="Times New Roman" w:cs="Times New Roman"/>
          <w:sz w:val="28"/>
          <w:szCs w:val="28"/>
        </w:rPr>
        <w:t>вне лада и в ладу на уровне требований, предъявляемых к слуховому анализу. Интонирование звукорядов</w:t>
      </w:r>
    </w:p>
    <w:p w:rsidR="00C27DCE" w:rsidRPr="00C27DCE" w:rsidRDefault="00C27DCE" w:rsidP="009E4C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7DCE">
        <w:rPr>
          <w:rFonts w:ascii="Times New Roman" w:hAnsi="Times New Roman" w:cs="Times New Roman"/>
          <w:color w:val="000000"/>
          <w:sz w:val="28"/>
          <w:szCs w:val="28"/>
        </w:rPr>
        <w:t xml:space="preserve">натурального, гармонического и мелодического мажора и минора. Интонирование отдельных ступеней натурального, гармонического, мелодического мажора и минора. Пение обозначенных выше интервалов и аккордов от данного звука вверх и вниз. Пение интервалов и аккордов в ладу с разрешением. </w:t>
      </w:r>
    </w:p>
    <w:p w:rsidR="00C27DCE" w:rsidRPr="00C27DCE" w:rsidRDefault="00C27DCE" w:rsidP="009E4C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7DCE">
        <w:rPr>
          <w:rFonts w:ascii="Times New Roman" w:hAnsi="Times New Roman" w:cs="Times New Roman"/>
          <w:color w:val="000000"/>
          <w:sz w:val="28"/>
          <w:szCs w:val="28"/>
        </w:rPr>
        <w:t xml:space="preserve">По музыкальной грамоте необходимо знание следующих тем: </w:t>
      </w:r>
    </w:p>
    <w:p w:rsidR="00C27DCE" w:rsidRPr="00C27DCE" w:rsidRDefault="00C27DCE" w:rsidP="00C27D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7DCE">
        <w:rPr>
          <w:rFonts w:ascii="Times New Roman" w:hAnsi="Times New Roman" w:cs="Times New Roman"/>
          <w:color w:val="000000"/>
          <w:sz w:val="28"/>
          <w:szCs w:val="28"/>
        </w:rPr>
        <w:t xml:space="preserve">- квинтовый круг тональностей; </w:t>
      </w:r>
    </w:p>
    <w:p w:rsidR="00C27DCE" w:rsidRPr="00C27DCE" w:rsidRDefault="00C27DCE" w:rsidP="00C27D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7DCE">
        <w:rPr>
          <w:rFonts w:ascii="Times New Roman" w:hAnsi="Times New Roman" w:cs="Times New Roman"/>
          <w:color w:val="000000"/>
          <w:sz w:val="28"/>
          <w:szCs w:val="28"/>
        </w:rPr>
        <w:t xml:space="preserve">- виды мажора и минора; </w:t>
      </w:r>
    </w:p>
    <w:p w:rsidR="00C27DCE" w:rsidRPr="00C27DCE" w:rsidRDefault="00C27DCE" w:rsidP="00C27D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7DCE">
        <w:rPr>
          <w:rFonts w:ascii="Times New Roman" w:hAnsi="Times New Roman" w:cs="Times New Roman"/>
          <w:color w:val="000000"/>
          <w:sz w:val="28"/>
          <w:szCs w:val="28"/>
        </w:rPr>
        <w:t xml:space="preserve">- построение пройденных интервалов и аккордов от звука и определение тональностей, в которых они встречаются; </w:t>
      </w:r>
    </w:p>
    <w:p w:rsidR="00C27DCE" w:rsidRPr="00012298" w:rsidRDefault="00C27DCE" w:rsidP="00C27D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7DCE">
        <w:rPr>
          <w:rFonts w:ascii="Times New Roman" w:hAnsi="Times New Roman" w:cs="Times New Roman"/>
          <w:color w:val="000000"/>
          <w:sz w:val="28"/>
          <w:szCs w:val="28"/>
        </w:rPr>
        <w:t xml:space="preserve">- музыкальный синтаксис: период, фраза, предложение, каденция, цезура. </w:t>
      </w:r>
    </w:p>
    <w:p w:rsidR="00C27DCE" w:rsidRPr="00012298" w:rsidRDefault="00C27DCE" w:rsidP="00C27D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27DCE" w:rsidRDefault="00C27DCE" w:rsidP="00C27D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</w:pPr>
      <w:r w:rsidRPr="00C27DC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Образец билета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64"/>
        <w:gridCol w:w="1464"/>
      </w:tblGrid>
      <w:tr w:rsidR="009C5072" w:rsidTr="00392C0A">
        <w:trPr>
          <w:gridAfter w:val="1"/>
          <w:wAfter w:w="1464" w:type="dxa"/>
          <w:trHeight w:val="532"/>
        </w:trPr>
        <w:tc>
          <w:tcPr>
            <w:tcW w:w="6564" w:type="dxa"/>
            <w:tcBorders>
              <w:top w:val="nil"/>
              <w:left w:val="nil"/>
              <w:bottom w:val="nil"/>
              <w:right w:val="nil"/>
            </w:tcBorders>
          </w:tcPr>
          <w:p w:rsidR="00C27DCE" w:rsidRPr="00C27DCE" w:rsidRDefault="00C27DCE" w:rsidP="00C27D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DCE" w:rsidRPr="00C27DCE" w:rsidRDefault="00C27DCE" w:rsidP="00C27D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7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Pr="00C27DC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Интонационные упражнения. </w:t>
            </w:r>
          </w:p>
          <w:p w:rsidR="00C27DCE" w:rsidRPr="00C27DCE" w:rsidRDefault="00C27DCE" w:rsidP="00C27D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27DCE" w:rsidRPr="00C27DCE" w:rsidRDefault="00C27DCE" w:rsidP="00C27D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7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Спеть, называя ключевые и случайные знаки </w:t>
            </w:r>
            <w:r w:rsidRPr="00C27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альтерации: </w:t>
            </w:r>
          </w:p>
          <w:p w:rsidR="00C27DCE" w:rsidRPr="00463CBE" w:rsidRDefault="00C27DCE" w:rsidP="009C5072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C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Гамму Фа мажор ↑ натуральный вид, ↓ гармонический </w:t>
            </w:r>
          </w:p>
          <w:p w:rsidR="00C27DCE" w:rsidRPr="00463CBE" w:rsidRDefault="004F5CAD" w:rsidP="009C5072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Спеть в этой тональности ув.4 и ум.5</w:t>
            </w:r>
            <w:r w:rsidR="00C27DCE" w:rsidRPr="00463C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разрешением </w:t>
            </w:r>
          </w:p>
          <w:p w:rsidR="009C5072" w:rsidRPr="00C27DCE" w:rsidRDefault="009C5072" w:rsidP="00C27D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9C5072" w:rsidRDefault="009C5072"/>
        </w:tc>
      </w:tr>
      <w:tr w:rsidR="009C5072" w:rsidTr="00392C0A">
        <w:trPr>
          <w:trHeight w:val="950"/>
        </w:trPr>
        <w:tc>
          <w:tcPr>
            <w:tcW w:w="8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7DCE" w:rsidRPr="00C27DCE" w:rsidRDefault="00C27DCE" w:rsidP="00C27D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C27DCE" w:rsidRPr="00C27DCE" w:rsidRDefault="00C27DCE" w:rsidP="00C27D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7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Pr="00C27DC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Чтение с листа. </w:t>
            </w:r>
          </w:p>
          <w:p w:rsidR="00C27DCE" w:rsidRPr="00C27DCE" w:rsidRDefault="00C27DCE" w:rsidP="00C27D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C5072" w:rsidRPr="00463CBE" w:rsidRDefault="00C27DCE" w:rsidP="00C27D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7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Проанализировать и спеть с </w:t>
            </w:r>
            <w:proofErr w:type="spellStart"/>
            <w:r w:rsidRPr="00C27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дирижированием</w:t>
            </w:r>
            <w:proofErr w:type="spellEnd"/>
            <w:r w:rsidRPr="00C27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пример </w:t>
            </w:r>
            <w:r w:rsidR="004F5C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№217</w:t>
            </w:r>
            <w:r w:rsidRPr="00C27DC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27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сборника «Чтение с листа на уроках сольфеджио»</w:t>
            </w:r>
            <w:r w:rsidR="004F5C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7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Г.Фридкина</w:t>
            </w:r>
            <w:proofErr w:type="spellEnd"/>
            <w:r w:rsidRPr="00C27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C5072" w:rsidRDefault="009C5072" w:rsidP="00463CB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463CBE" w:rsidRDefault="00463CBE" w:rsidP="00463C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Анализ на слух.</w:t>
            </w:r>
          </w:p>
          <w:p w:rsidR="00463CBE" w:rsidRDefault="00463CBE" w:rsidP="00463C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63CBE" w:rsidRDefault="00463CBE" w:rsidP="00463C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Определить на слух проигранные экзаменатором интервалы и аккорды вне лада, а также последовательности интервалов и аккордов в ладу.</w:t>
            </w:r>
          </w:p>
          <w:p w:rsidR="00463CBE" w:rsidRDefault="00463CBE" w:rsidP="00463C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CBE" w:rsidRPr="00463CBE" w:rsidRDefault="00463CBE" w:rsidP="00463C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CB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Исполнение сольной программы</w:t>
            </w:r>
          </w:p>
          <w:p w:rsidR="00463CBE" w:rsidRPr="00463CBE" w:rsidRDefault="00463CBE" w:rsidP="00463C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C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Абитуриент должен исполнить: </w:t>
            </w:r>
          </w:p>
          <w:p w:rsidR="00463CBE" w:rsidRPr="00463CBE" w:rsidRDefault="00463CBE" w:rsidP="00463C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C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гаммы и арпеджио в тональностях до трех знаков включительно; </w:t>
            </w:r>
          </w:p>
          <w:p w:rsidR="00463CBE" w:rsidRPr="00463CBE" w:rsidRDefault="00463CBE" w:rsidP="00463C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C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этюд; </w:t>
            </w:r>
          </w:p>
          <w:p w:rsidR="00463CBE" w:rsidRPr="00463CBE" w:rsidRDefault="00463CBE" w:rsidP="00463C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C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две разнохарактерные пьесы, либо часть концерта, сонаты. </w:t>
            </w:r>
          </w:p>
          <w:p w:rsidR="00463CBE" w:rsidRPr="00463CBE" w:rsidRDefault="00463CBE" w:rsidP="00463C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CB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Примерные программы </w:t>
            </w:r>
          </w:p>
          <w:p w:rsidR="000527E1" w:rsidRDefault="000527E1" w:rsidP="000527E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Флейта</w:t>
            </w:r>
          </w:p>
          <w:p w:rsidR="000527E1" w:rsidRDefault="000527E1" w:rsidP="000527E1">
            <w:pPr>
              <w:pStyle w:val="a7"/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Гаммы и арпеджио в тональностях до трех знаков.</w:t>
            </w:r>
          </w:p>
          <w:p w:rsidR="000527E1" w:rsidRDefault="000527E1" w:rsidP="000527E1">
            <w:pPr>
              <w:pStyle w:val="a7"/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И.Платонов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Этюды из сборника «24 этюда для флейты»,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Э.Келлер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Этюды из сборника «Этюды для флейты»,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Ю.Должиков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Этюды из сборника «Хрестоматия педагогического репертуара для флейты» часть 1.</w:t>
            </w:r>
          </w:p>
          <w:p w:rsidR="000527E1" w:rsidRDefault="000527E1" w:rsidP="000527E1">
            <w:pPr>
              <w:pStyle w:val="a7"/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Л.Бетховен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Allgretto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В.Моцарт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Ария из оперы «Дон Жуан»,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р.н.п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Протяжная,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П.Чайковский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«Сладкая греза»,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Р.Шуман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«Смелый наездник»,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Г.Гендель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Гавот,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Я.Стамиц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Концерт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часть.</w:t>
            </w:r>
          </w:p>
          <w:p w:rsidR="000527E1" w:rsidRDefault="000527E1" w:rsidP="000527E1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Кларнет</w:t>
            </w:r>
          </w:p>
          <w:p w:rsidR="000527E1" w:rsidRDefault="000527E1" w:rsidP="000527E1">
            <w:pPr>
              <w:pStyle w:val="a7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Гаммы и арпеджио в тональностях до трех знаков.</w:t>
            </w:r>
          </w:p>
          <w:p w:rsidR="000527E1" w:rsidRDefault="000527E1" w:rsidP="000527E1">
            <w:pPr>
              <w:pStyle w:val="a7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С.Розанов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этюды из сборника «Школа игры на кларнете».</w:t>
            </w:r>
          </w:p>
          <w:p w:rsidR="000527E1" w:rsidRDefault="000527E1" w:rsidP="000527E1">
            <w:pPr>
              <w:pStyle w:val="a7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Й.Гайдн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Andante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М.Глинка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«Северная звезда»,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А.Лядов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Прелюдия,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Л.Бетховен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Сонатина,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А.Аренский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Фуга на тему «Журавель».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Н.Римский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-Корсаков Концерт.</w:t>
            </w:r>
          </w:p>
          <w:p w:rsidR="000527E1" w:rsidRDefault="000527E1" w:rsidP="000527E1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075A6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lastRenderedPageBreak/>
              <w:t>Саксофон</w:t>
            </w:r>
          </w:p>
          <w:p w:rsidR="000527E1" w:rsidRPr="00075A62" w:rsidRDefault="000527E1" w:rsidP="000527E1">
            <w:pPr>
              <w:pStyle w:val="a7"/>
              <w:numPr>
                <w:ilvl w:val="0"/>
                <w:numId w:val="18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75A62">
              <w:rPr>
                <w:rFonts w:ascii="Times New Roman" w:hAnsi="Times New Roman" w:cs="Times New Roman"/>
                <w:sz w:val="28"/>
                <w:szCs w:val="28"/>
              </w:rPr>
              <w:t>Гаммы и арпеджио в тональностях до трех знаков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27E1" w:rsidRPr="00075A62" w:rsidRDefault="000527E1" w:rsidP="000527E1">
            <w:pPr>
              <w:pStyle w:val="a7"/>
              <w:numPr>
                <w:ilvl w:val="0"/>
                <w:numId w:val="18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373918">
              <w:rPr>
                <w:rFonts w:ascii="Times New Roman" w:hAnsi="Times New Roman" w:cs="Times New Roman"/>
                <w:sz w:val="28"/>
                <w:szCs w:val="28"/>
              </w:rPr>
              <w:t>М.Мюль</w:t>
            </w:r>
            <w:proofErr w:type="spellEnd"/>
            <w:r w:rsidRPr="00373918">
              <w:rPr>
                <w:rFonts w:ascii="Times New Roman" w:hAnsi="Times New Roman" w:cs="Times New Roman"/>
                <w:sz w:val="28"/>
                <w:szCs w:val="28"/>
              </w:rPr>
              <w:t xml:space="preserve"> Этюды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27E1" w:rsidRPr="00BD0C05" w:rsidRDefault="000527E1" w:rsidP="000527E1">
            <w:pPr>
              <w:pStyle w:val="a7"/>
              <w:numPr>
                <w:ilvl w:val="0"/>
                <w:numId w:val="18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075A62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С.Бах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Сицилиана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аллегро,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В.Моцарт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Колыбельная,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И.С.Бах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Менуэт,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Ф.Мендельсон-Бартольди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«Весенняя песня»,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Р.Шуман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«Грезы»,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М.Готлиб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Концерт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BD0C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часть.</w:t>
            </w:r>
          </w:p>
          <w:p w:rsidR="000527E1" w:rsidRDefault="000527E1" w:rsidP="000527E1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Труба</w:t>
            </w:r>
          </w:p>
          <w:p w:rsidR="000527E1" w:rsidRPr="00BD0C05" w:rsidRDefault="000527E1" w:rsidP="000527E1">
            <w:pPr>
              <w:pStyle w:val="a7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Гаммы и арпеджио в тональностях до трех знаков.</w:t>
            </w:r>
          </w:p>
          <w:p w:rsidR="000527E1" w:rsidRPr="00ED159F" w:rsidRDefault="000527E1" w:rsidP="000527E1">
            <w:pPr>
              <w:pStyle w:val="a7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Этюды из сборника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А.Арбан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«Школа для трубы»,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В.Вурм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«Этюды для трубы» (№6, 16, 17),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С.Баласанян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«25 легких этюдов для трубы».</w:t>
            </w:r>
          </w:p>
          <w:p w:rsidR="000527E1" w:rsidRPr="00ED159F" w:rsidRDefault="000527E1" w:rsidP="000527E1">
            <w:pPr>
              <w:pStyle w:val="a7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373918">
              <w:rPr>
                <w:rFonts w:ascii="Times New Roman" w:hAnsi="Times New Roman" w:cs="Times New Roman"/>
                <w:sz w:val="28"/>
                <w:szCs w:val="28"/>
              </w:rPr>
              <w:t>В.Щелоков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Концерт №3,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Т.Альбинони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Концерт №3 часть 4,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В.Моцарт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Allegretto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Л.Бетховен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«Сурок»,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М.Глинка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«Жаворонок»,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А.Спендиаров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 розе»,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В.Щелоков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«Маленький марш».</w:t>
            </w:r>
          </w:p>
          <w:p w:rsidR="000527E1" w:rsidRDefault="000527E1" w:rsidP="000527E1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Тромбон</w:t>
            </w:r>
          </w:p>
          <w:p w:rsidR="000527E1" w:rsidRDefault="000527E1" w:rsidP="000527E1">
            <w:pPr>
              <w:pStyle w:val="a7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Гаммы и арпеджио в тональностях до трех знаков.</w:t>
            </w:r>
          </w:p>
          <w:p w:rsidR="000527E1" w:rsidRDefault="000527E1" w:rsidP="000527E1">
            <w:pPr>
              <w:pStyle w:val="a7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Этюды из сборника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В.Блажевич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«Школа игры на тромбоне».</w:t>
            </w:r>
          </w:p>
          <w:p w:rsidR="000527E1" w:rsidRDefault="000527E1" w:rsidP="000527E1">
            <w:pPr>
              <w:pStyle w:val="a7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Н.Римский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-Корсаков Концерт 1часть или 2 и 3 части,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А.Вивльди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Allegro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Ф.Куперен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«Старинная французская песенка»,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В.Моцарт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Ария,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Д.Тартини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Adagio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Д.Давид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Концертино,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С.Рахманинов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Вокализ.</w:t>
            </w:r>
          </w:p>
          <w:p w:rsidR="000527E1" w:rsidRDefault="000527E1" w:rsidP="000527E1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Туба</w:t>
            </w:r>
          </w:p>
          <w:p w:rsidR="000527E1" w:rsidRDefault="000527E1" w:rsidP="000527E1">
            <w:pPr>
              <w:pStyle w:val="a7"/>
              <w:numPr>
                <w:ilvl w:val="0"/>
                <w:numId w:val="2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Гаммы и арпеджио в тональностях до трех знаков.</w:t>
            </w:r>
          </w:p>
          <w:p w:rsidR="000527E1" w:rsidRDefault="000527E1" w:rsidP="000527E1">
            <w:pPr>
              <w:pStyle w:val="a7"/>
              <w:numPr>
                <w:ilvl w:val="0"/>
                <w:numId w:val="2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В.Блажевич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Этюд №8 из сборника «Этюды для тубы» части 1 и 2.</w:t>
            </w:r>
          </w:p>
          <w:p w:rsidR="000527E1" w:rsidRPr="00033B3C" w:rsidRDefault="000527E1" w:rsidP="000527E1">
            <w:pPr>
              <w:pStyle w:val="a7"/>
              <w:numPr>
                <w:ilvl w:val="0"/>
                <w:numId w:val="2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Б.Марчелло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Соната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BB4A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и 2 части или 3 и 4 части,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В.Дубовский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Танец и песня,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И.С.Бах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Ария и Бурре.</w:t>
            </w:r>
          </w:p>
          <w:p w:rsidR="00463CBE" w:rsidRPr="00463CBE" w:rsidRDefault="00463CBE" w:rsidP="00463C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E4C95" w:rsidRPr="00747B51" w:rsidRDefault="009E4C95" w:rsidP="00CB0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0F61" w:rsidRP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C6180" w:rsidRDefault="003C6180" w:rsidP="00CB0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CB0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CB0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CB0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CB0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CB0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CB0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CB0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3C6180" w:rsidRDefault="003C6180" w:rsidP="00CB0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CB0F61" w:rsidRDefault="00D621A2" w:rsidP="00CB0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По виду инструментов – </w:t>
            </w:r>
            <w:r w:rsidR="00CB0F61" w:rsidRPr="00CB0F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«Инструменты народного оркестра»</w:t>
            </w:r>
          </w:p>
          <w:p w:rsidR="00CB0F61" w:rsidRP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14A65" w:rsidRPr="003A705B" w:rsidRDefault="00CB0F61" w:rsidP="003A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14A6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Музыкально-теоретическая подготовка</w:t>
            </w:r>
          </w:p>
          <w:p w:rsidR="00CB0F61" w:rsidRP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Экзамен проводится в устной форме по билетам. </w:t>
            </w:r>
          </w:p>
          <w:p w:rsidR="00CB0F61" w:rsidRP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Устные задания: </w:t>
            </w:r>
          </w:p>
          <w:p w:rsidR="00CB0F61" w:rsidRPr="00CB0F61" w:rsidRDefault="00CB0F61" w:rsidP="00CB0F61">
            <w:pPr>
              <w:pStyle w:val="a7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53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с листа одноголосного музыкального примера с предварительным анализом его структуры. </w:t>
            </w:r>
          </w:p>
          <w:p w:rsidR="00CB0F61" w:rsidRPr="00CB0F61" w:rsidRDefault="00CB0F61" w:rsidP="00CB0F61">
            <w:pPr>
              <w:pStyle w:val="a7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на слух интервалов и аккордов вне лада: </w:t>
            </w:r>
          </w:p>
          <w:p w:rsidR="00CB0F61" w:rsidRP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Интервалы вне лада</w:t>
            </w: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чистые, большие, малые, тритоны.</w:t>
            </w:r>
          </w:p>
          <w:p w:rsidR="00CB0F61" w:rsidRP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Аккорды вне лада</w:t>
            </w: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трезвучия (мажорные и минорные с обращениями, увеличенное и уменьшенное трезвучия в основном виде), септаккорды (малый мажорный с обращениями, малый минорный, малый с уменьшенной квинтой, уменьшенный в основном виде). </w:t>
            </w:r>
          </w:p>
          <w:p w:rsidR="00CB0F61" w:rsidRPr="00CB0F61" w:rsidRDefault="00CB0F61" w:rsidP="00CB0F61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последовательностей интервалов и аккордов в ладу: </w:t>
            </w:r>
          </w:p>
          <w:p w:rsidR="00CB0F61" w:rsidRP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Интервалы в ладу: </w:t>
            </w: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названные интервалы на основных ступенях лада, тритоны на VII (в миноре на VII</w:t>
            </w:r>
            <w:r w:rsidR="009E4C95" w:rsidRPr="009E4C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</w:t>
            </w: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), на II, на IV, на VI (в мажоре – на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VI</w:t>
            </w:r>
            <w:r w:rsidRPr="00CB0F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ступени), характерные интервалы гармонического мажора и минора. Интервальные последовательности, включающие 5-6 интервалов. Последовательность проигрывается два раза. Необходимо точно определить интервал и ступень, на которой он находится.</w:t>
            </w:r>
          </w:p>
          <w:p w:rsidR="003A705B" w:rsidRDefault="003A705B" w:rsidP="00CB0F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0F61" w:rsidRP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Аккорды в ладу</w:t>
            </w:r>
            <w:r w:rsidRPr="00CB0F61">
              <w:rPr>
                <w:rFonts w:ascii="Times New Roman" w:hAnsi="Times New Roman" w:cs="Times New Roman"/>
                <w:sz w:val="28"/>
                <w:szCs w:val="28"/>
              </w:rPr>
              <w:t>: тоническое, доминантовое, субдоминантовое трезвучия с обращениями</w:t>
            </w:r>
            <w:r w:rsidR="003A705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B0F61">
              <w:rPr>
                <w:rFonts w:ascii="Times New Roman" w:hAnsi="Times New Roman" w:cs="Times New Roman"/>
                <w:sz w:val="28"/>
                <w:szCs w:val="28"/>
              </w:rPr>
              <w:t>Доминантсептаккорд</w:t>
            </w:r>
            <w:proofErr w:type="spellEnd"/>
            <w:r w:rsidRPr="00CB0F61">
              <w:rPr>
                <w:rFonts w:ascii="Times New Roman" w:hAnsi="Times New Roman" w:cs="Times New Roman"/>
                <w:sz w:val="28"/>
                <w:szCs w:val="28"/>
              </w:rPr>
              <w:t xml:space="preserve"> с обращениями. Аккордовые последовательности</w:t>
            </w:r>
            <w:r w:rsidRPr="00CB0F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="008625A7">
              <w:rPr>
                <w:rFonts w:ascii="Times New Roman" w:hAnsi="Times New Roman" w:cs="Times New Roman"/>
                <w:sz w:val="28"/>
                <w:szCs w:val="28"/>
              </w:rPr>
              <w:t>включающие 4-5</w:t>
            </w:r>
            <w:r w:rsidRPr="00CB0F61">
              <w:rPr>
                <w:rFonts w:ascii="Times New Roman" w:hAnsi="Times New Roman" w:cs="Times New Roman"/>
                <w:sz w:val="28"/>
                <w:szCs w:val="28"/>
              </w:rPr>
              <w:t xml:space="preserve"> аккордов. Последовательность проигрывается два раза. </w:t>
            </w:r>
          </w:p>
          <w:p w:rsidR="00CB0F61" w:rsidRP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F61" w:rsidRP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Интонационные упражнения </w:t>
            </w: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вне лада и в ладу на уровне требований, предъявляемых к слуховому анализу. Интонирование звукорядов натурального, гармонического и мелодического мажора и минора. Пение отдельных ступеней натурального, гармонического, мелодического мажора и минора. Пение обозначенных выше интервалов и аккордов от данного звука вверх и вниз. Пение интервалов и аккордов в ладу с разрешением. </w:t>
            </w:r>
          </w:p>
          <w:p w:rsidR="00CB0F61" w:rsidRP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Абитуриент должен знать курс музыкальной грамоты в объеме программы ДМШ и ДШИ: </w:t>
            </w:r>
          </w:p>
          <w:p w:rsidR="00CB0F61" w:rsidRP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квинтовый круг тональностей; </w:t>
            </w:r>
          </w:p>
          <w:p w:rsidR="00CB0F61" w:rsidRP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виды мажора и минора; </w:t>
            </w:r>
          </w:p>
          <w:p w:rsidR="00CB0F61" w:rsidRPr="00463CBE" w:rsidRDefault="008625A7" w:rsidP="008625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CB0F61"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построение пройденных интервалов и аккордов от звука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</w:tc>
      </w:tr>
      <w:tr w:rsidR="009C5072" w:rsidTr="00392C0A">
        <w:trPr>
          <w:trHeight w:val="950"/>
        </w:trPr>
        <w:tc>
          <w:tcPr>
            <w:tcW w:w="8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музыкальный синтаксис: период, фраза, предложение, каденция, цезура. </w:t>
            </w:r>
          </w:p>
          <w:p w:rsidR="00CB0F61" w:rsidRPr="00CB0F61" w:rsidRDefault="00CB0F61" w:rsidP="00CB0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C5072" w:rsidRDefault="00CB0F61" w:rsidP="00CB0F61">
            <w:pPr>
              <w:autoSpaceDE w:val="0"/>
              <w:autoSpaceDN w:val="0"/>
              <w:adjustRightInd w:val="0"/>
              <w:spacing w:after="0" w:line="240" w:lineRule="auto"/>
            </w:pPr>
            <w:r w:rsidRPr="00CB0F6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Образец билета</w:t>
            </w:r>
          </w:p>
        </w:tc>
      </w:tr>
      <w:tr w:rsidR="00CB0F61" w:rsidRPr="00CB0F61" w:rsidTr="00392C0A">
        <w:trPr>
          <w:trHeight w:val="950"/>
        </w:trPr>
        <w:tc>
          <w:tcPr>
            <w:tcW w:w="8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F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. Интонационные упражнения</w:t>
            </w:r>
            <w:r w:rsidRPr="00CB0F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F61" w:rsidRPr="00BC5820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Спеть, называя ключевые и случайные знаки альтерации: </w:t>
            </w:r>
          </w:p>
          <w:p w:rsidR="00CB0F61" w:rsidRPr="00BC5820" w:rsidRDefault="00CB0F61" w:rsidP="00113E11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Гамму </w:t>
            </w:r>
            <w:proofErr w:type="gramStart"/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8625A7"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5820" w:rsidRPr="00BC5820">
              <w:rPr>
                <w:rFonts w:ascii="Times New Roman" w:hAnsi="Times New Roman" w:cs="Times New Roman"/>
                <w:sz w:val="28"/>
                <w:szCs w:val="28"/>
              </w:rPr>
              <w:t>минор</w:t>
            </w: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 га</w:t>
            </w:r>
            <w:r w:rsidR="00BC5820" w:rsidRPr="00BC5820">
              <w:rPr>
                <w:rFonts w:ascii="Times New Roman" w:hAnsi="Times New Roman" w:cs="Times New Roman"/>
                <w:sz w:val="28"/>
                <w:szCs w:val="28"/>
              </w:rPr>
              <w:t>рмонический вид.</w:t>
            </w: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0F61" w:rsidRDefault="00102538" w:rsidP="00113E11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Спеть в этой тональности ув.4 и </w:t>
            </w:r>
            <w:r w:rsidRPr="00BC58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C582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7</w:t>
            </w: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0F61" w:rsidRPr="00BC5820">
              <w:rPr>
                <w:rFonts w:ascii="Times New Roman" w:hAnsi="Times New Roman" w:cs="Times New Roman"/>
                <w:sz w:val="28"/>
                <w:szCs w:val="28"/>
              </w:rPr>
              <w:t>разрешением</w:t>
            </w:r>
            <w:r w:rsidR="00CB0F61" w:rsidRPr="00CB0F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B0F61" w:rsidRPr="00CB0F61" w:rsidRDefault="00CB0F61" w:rsidP="00113E11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7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F61" w:rsidRPr="00BC5820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Чтение с листа. </w:t>
            </w:r>
          </w:p>
          <w:p w:rsidR="00CB0F61" w:rsidRPr="00BC5820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F61" w:rsidRPr="00BC5820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Проанализировать и сп</w:t>
            </w:r>
            <w:r w:rsidR="00BC5820">
              <w:rPr>
                <w:rFonts w:ascii="Times New Roman" w:hAnsi="Times New Roman" w:cs="Times New Roman"/>
                <w:sz w:val="28"/>
                <w:szCs w:val="28"/>
              </w:rPr>
              <w:t xml:space="preserve">еть с </w:t>
            </w:r>
            <w:proofErr w:type="spellStart"/>
            <w:r w:rsidR="00BC5820">
              <w:rPr>
                <w:rFonts w:ascii="Times New Roman" w:hAnsi="Times New Roman" w:cs="Times New Roman"/>
                <w:sz w:val="28"/>
                <w:szCs w:val="28"/>
              </w:rPr>
              <w:t>дирижированием</w:t>
            </w:r>
            <w:proofErr w:type="spellEnd"/>
            <w:r w:rsidR="00BC5820">
              <w:rPr>
                <w:rFonts w:ascii="Times New Roman" w:hAnsi="Times New Roman" w:cs="Times New Roman"/>
                <w:sz w:val="28"/>
                <w:szCs w:val="28"/>
              </w:rPr>
              <w:t xml:space="preserve"> пример №217</w:t>
            </w: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 из сборника «Чтение с листа на уроках сольфеджио» </w:t>
            </w:r>
            <w:proofErr w:type="spellStart"/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Г.Фридкина</w:t>
            </w:r>
            <w:proofErr w:type="spellEnd"/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0F61" w:rsidRDefault="00CB0F61" w:rsidP="00113E11">
            <w:pPr>
              <w:pStyle w:val="Default"/>
              <w:jc w:val="both"/>
              <w:rPr>
                <w:color w:val="auto"/>
              </w:rPr>
            </w:pPr>
          </w:p>
          <w:p w:rsidR="00CB0F61" w:rsidRPr="00CB0F61" w:rsidRDefault="00CB0F61" w:rsidP="00113E11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CB0F6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Анализ на слух. </w:t>
            </w:r>
          </w:p>
          <w:p w:rsidR="00CB0F61" w:rsidRPr="00CB0F61" w:rsidRDefault="00CB0F61" w:rsidP="00113E11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3"/>
                <w:szCs w:val="23"/>
              </w:rPr>
            </w:pPr>
            <w:r w:rsidRPr="00CB0F61">
              <w:rPr>
                <w:rFonts w:ascii="Times New Roman" w:hAnsi="Times New Roman" w:cs="Times New Roman"/>
                <w:sz w:val="28"/>
                <w:szCs w:val="28"/>
              </w:rPr>
              <w:t>Определить на слух проигранные экзаменатором интервалы и аккорды вне лада, а также последовательности интервалов и аккордов в ладу.</w:t>
            </w:r>
            <w:r>
              <w:rPr>
                <w:sz w:val="23"/>
                <w:szCs w:val="23"/>
              </w:rPr>
              <w:t xml:space="preserve"> </w:t>
            </w:r>
          </w:p>
          <w:p w:rsid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3"/>
                <w:szCs w:val="23"/>
              </w:rPr>
            </w:pP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CB0F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Исполнение сольной программы</w:t>
            </w:r>
          </w:p>
          <w:p w:rsidR="00CB0F61" w:rsidRPr="00CB0F61" w:rsidRDefault="00CB0F61" w:rsidP="00113E11">
            <w:pPr>
              <w:pStyle w:val="a7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Баян, аккордеон.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Полифоническое произведение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Произведение крупной формы (часть сонаты, 2-3 части сюиты, вариации) </w:t>
            </w:r>
          </w:p>
          <w:p w:rsid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Вместо произведения крупной формы можно сыграть две разнохарактерные пьесы (пьеса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кантиленного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характера и виртуозное сочинение)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Обработка народной мелодии или пьеса эстрадного жанра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Этюд или виртуозная пьеса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Гамма 3-4 – х октавная до 3 знаков при ключе, исполненная различными штрихами, ритмическими группировками (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дуоли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триоли,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квартоли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), арпеджио аккорды (мажор, минор).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к гаммам и этюдам согласно объему требований по техническому зачету учебной программы для учащихся ДМШ и ДШИ.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Желательно исполнение программы на инструменте с готово-выборной клавиатурой.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Список произведений, рекомендуемых к исполнению: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И.С. Бах </w:t>
            </w:r>
            <w:r w:rsidR="00392C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Сарабанда</w:t>
            </w: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И.С. Бах </w:t>
            </w:r>
            <w:r w:rsidR="00392C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Жига</w:t>
            </w: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И.С. Бах </w:t>
            </w:r>
            <w:r w:rsidR="00392C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Ария</w:t>
            </w: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Г.Ф. Гендель </w:t>
            </w:r>
            <w:r w:rsidR="00392C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Соната 1ч</w:t>
            </w: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Сонаты М.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Клементи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Ф.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Кулау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Д.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Чимарозы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(первые части или вторые – третьи)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И.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Яшкевич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Сонатина </w:t>
            </w:r>
          </w:p>
          <w:p w:rsidR="00CB0F61" w:rsidRPr="00CB0F61" w:rsidRDefault="00392C0A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Р.Шуман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Детская соната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В. Золотарев Детские сюиты (по две-три части)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В. Мотов «Возле речки, возле моста» </w:t>
            </w:r>
          </w:p>
          <w:p w:rsidR="00CB0F61" w:rsidRPr="00CB0F61" w:rsidRDefault="00392C0A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Судараиков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обр.р.н.п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«Я гуляю»</w:t>
            </w:r>
          </w:p>
          <w:p w:rsidR="00CB0F61" w:rsidRDefault="00392C0A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В.Бухвостов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обр.р.н.п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«Стоит орешина кудрявая»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0F61" w:rsidRPr="00CB0F61" w:rsidRDefault="00CB0F61" w:rsidP="00113E11">
            <w:pPr>
              <w:pStyle w:val="a7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Домра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Произведение крупной формы (концерт 1 или 3 часть, две части сонаты, две-три части сюиты, вариации)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proofErr w:type="gram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Две разнохарактерные пьесы (пьеса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кантиленного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характера и обработка народной мелодии </w:t>
            </w:r>
            <w:proofErr w:type="gramEnd"/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Вариант 1: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А. Вивальди Концерт </w:t>
            </w:r>
            <w:r w:rsidR="00392C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соль-мажор</w:t>
            </w: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часть </w:t>
            </w:r>
          </w:p>
          <w:p w:rsidR="00CB0F61" w:rsidRPr="00CB0F61" w:rsidRDefault="00392C0A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Ц.Кюи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B0F61"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Восточная мелодия</w:t>
            </w:r>
            <w:r w:rsidR="00CB0F61"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  <w:p w:rsidR="00CB0F61" w:rsidRPr="00CB0F61" w:rsidRDefault="00392C0A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Н.Олейников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B0F61"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венком я хожу</w:t>
            </w:r>
            <w:r w:rsidR="00CB0F61"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Вариант 2: </w:t>
            </w:r>
          </w:p>
          <w:p w:rsidR="00CB0F61" w:rsidRPr="00CB0F61" w:rsidRDefault="00B00B5F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В.Моцарт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Сонатина соль-мажор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А.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Арентский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«Романс» </w:t>
            </w:r>
          </w:p>
          <w:p w:rsidR="00CB0F61" w:rsidRPr="00CB0F61" w:rsidRDefault="00B00B5F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В.Лоскутов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B0F61"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Плясовые наигрыши</w:t>
            </w:r>
            <w:r w:rsidR="00CB0F61"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Этюд или виртуозное произведение </w:t>
            </w:r>
          </w:p>
          <w:p w:rsid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proofErr w:type="gram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Гамма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двухоктавная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исполненная различными штрихами, приемами, ритмическими группировками (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дуоли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триоли,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квартоли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), арпеджио, аккорды (мажор, минор), трезвучие, хроматические гаммы (от нот ми, фа, соль, ля).</w:t>
            </w:r>
            <w:proofErr w:type="gramEnd"/>
          </w:p>
          <w:p w:rsid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к гаммам и этюдам согласно объем требований по техническому зачету учебной программы для учащихся ДМШ и ДШИ. </w:t>
            </w:r>
          </w:p>
          <w:p w:rsidR="00CB0F61" w:rsidRPr="00CB0F61" w:rsidRDefault="00CB0F61" w:rsidP="00113E11">
            <w:pPr>
              <w:pStyle w:val="a7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Балалайка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Произведение крупной формы (концерт 1 или 3 часть, две части сонаты, две-три части сюиты, вариации)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proofErr w:type="gram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Две разнохарактерные пьесы (пьеса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кантиленного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характера и обработка народной мелодии </w:t>
            </w:r>
            <w:proofErr w:type="gramEnd"/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Вариант 1. </w:t>
            </w:r>
          </w:p>
          <w:p w:rsidR="00CB0F61" w:rsidRPr="00CB0F61" w:rsidRDefault="00B00B5F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Зверев «Детская сюита»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В. Андреев </w:t>
            </w:r>
            <w:r w:rsidR="00B00B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Вальс «Грезы»</w:t>
            </w: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B0F61" w:rsidRPr="00CB0F61" w:rsidRDefault="00B9193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Р.н.п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CB0F61"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B00B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 не ветер ветку клонит</w:t>
            </w:r>
            <w:r w:rsidR="00CB0F61"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Вариант 2. </w:t>
            </w:r>
          </w:p>
          <w:p w:rsidR="00CB0F61" w:rsidRPr="00CB0F61" w:rsidRDefault="00B00B5F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Ю.Должиков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«Детская сюита»</w:t>
            </w:r>
          </w:p>
          <w:p w:rsidR="00CB0F61" w:rsidRPr="00CB0F61" w:rsidRDefault="00B00B5F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В.Андреев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Полонез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А.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Шалов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«Ах, не лист осенний»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Этюд или виртуозная пьеса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proofErr w:type="gram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Гамма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двухоктавная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исполненная различными штрихами, приемами, ритмическими группировками (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дуоли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триоли,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квартоли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), арпеджио, аккорды (мажор, минор), трезвучие, хроматические гаммы (от нот ми, фа, соль, ля). </w:t>
            </w:r>
            <w:proofErr w:type="gramEnd"/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к гаммам и этюдам согласно объем требований по техническому зачету учебой программы для учащихся ДМШ и ДШИ. </w:t>
            </w:r>
          </w:p>
          <w:p w:rsidR="00CB0F61" w:rsidRPr="00CB0F61" w:rsidRDefault="00CB0F61" w:rsidP="00113E11">
            <w:pPr>
              <w:pStyle w:val="a7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Гитара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Произведение крупной формы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Два разнохарактерных произведения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Вариант 1: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Ф. Сор Соната </w:t>
            </w:r>
            <w:proofErr w:type="gram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мажор </w:t>
            </w:r>
          </w:p>
          <w:p w:rsidR="00CB0F61" w:rsidRPr="00CB0F61" w:rsidRDefault="00B9193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А.Гедике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Сарабанда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А. Иванов – Крамской </w:t>
            </w:r>
            <w:proofErr w:type="spellStart"/>
            <w:r w:rsidR="00A107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обр.р.н.п</w:t>
            </w:r>
            <w:proofErr w:type="spellEnd"/>
            <w:r w:rsidR="00A107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A107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 ты, душечка</w:t>
            </w: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Вариант 2: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Джулиани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Соната </w:t>
            </w:r>
            <w:proofErr w:type="gram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мажор I часть </w:t>
            </w:r>
          </w:p>
          <w:p w:rsidR="00CB0F61" w:rsidRPr="00CB0F61" w:rsidRDefault="00A10768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Д.Семензато</w:t>
            </w:r>
            <w:proofErr w:type="spellEnd"/>
            <w:r w:rsidR="00CB0F61"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Шоро</w:t>
            </w:r>
            <w:proofErr w:type="spellEnd"/>
            <w:r w:rsidR="00CB0F61"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Н. Кошкин Галоп из сюиты «Эльфы»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Этюд или виртуозная пьеса </w:t>
            </w:r>
          </w:p>
          <w:p w:rsidR="00CB0F61" w:rsidRP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Гамма </w:t>
            </w:r>
            <w:proofErr w:type="spellStart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двухоктавная</w:t>
            </w:r>
            <w:proofErr w:type="spellEnd"/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тональности исполняемых пьес. </w:t>
            </w:r>
          </w:p>
          <w:p w:rsidR="00CB0F61" w:rsidRDefault="00CB0F6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Требования к гаммам и этюдам согласно объем требований по техническому зачету учебой программы для учащихся ДМШ и ДШИ.</w:t>
            </w:r>
          </w:p>
          <w:p w:rsidR="001870CF" w:rsidRDefault="001870CF" w:rsidP="00BA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BA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BA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BA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BA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BA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BA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BA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BA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BA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BA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BA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BA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BA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30BBA" w:rsidRDefault="00630BBA" w:rsidP="00BA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870CF" w:rsidRDefault="001870CF" w:rsidP="005E5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548A5" w:rsidRPr="009548A5" w:rsidRDefault="00CA7A9B" w:rsidP="005E5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6.2. Использование образовательных технологий</w:t>
            </w:r>
          </w:p>
          <w:p w:rsidR="009548A5" w:rsidRPr="009548A5" w:rsidRDefault="009548A5" w:rsidP="005E5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48A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6.2.1. Методы организации и реализации образовательного процесса</w:t>
            </w:r>
          </w:p>
          <w:p w:rsidR="009548A5" w:rsidRPr="009548A5" w:rsidRDefault="009548A5" w:rsidP="00113E11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48A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Методы, направленные на теоретическую подготовку: </w:t>
            </w:r>
            <w:r w:rsidRPr="009548A5">
              <w:rPr>
                <w:rFonts w:ascii="Times New Roman" w:hAnsi="Times New Roman" w:cs="Times New Roman"/>
                <w:sz w:val="28"/>
                <w:szCs w:val="28"/>
              </w:rPr>
              <w:t>лекция, семинар, практические занятия (индивидуальные и групповые, в том числе мелкогрупповые занятия по исполнительским дисциплинам и дисциплинам в области теории и истории музыки); самостоятельная работа студентов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5C2473" w:rsidRPr="005C2473"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</w:t>
            </w:r>
            <w:proofErr w:type="spellStart"/>
            <w:r w:rsidR="005C2473" w:rsidRPr="005C2473">
              <w:rPr>
                <w:rFonts w:ascii="Times New Roman" w:hAnsi="Times New Roman" w:cs="Times New Roman"/>
                <w:sz w:val="28"/>
                <w:szCs w:val="28"/>
              </w:rPr>
              <w:t>межсеместровые</w:t>
            </w:r>
            <w:proofErr w:type="spellEnd"/>
            <w:r w:rsidR="005C2473" w:rsidRPr="005C2473">
              <w:rPr>
                <w:rFonts w:ascii="Times New Roman" w:hAnsi="Times New Roman" w:cs="Times New Roman"/>
                <w:sz w:val="28"/>
                <w:szCs w:val="28"/>
              </w:rPr>
              <w:t xml:space="preserve"> формы контроля теоретических знаний.</w:t>
            </w:r>
            <w:r w:rsidRPr="009548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48A5" w:rsidRPr="009548A5" w:rsidRDefault="009548A5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48A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Методы, направленные на практическую подготовку: </w:t>
            </w:r>
            <w:r w:rsidRPr="00954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индивидуальные и групповые, в том числе мелкогрупповые занятия по исполнительским дисциплинам; семинары, мастер-классы преподавателей и приглашенных специалистов; академические концерты; учебная практика; курсовая работа, реферат; выпускная квалификационная работа. </w:t>
            </w:r>
          </w:p>
          <w:p w:rsidR="009548A5" w:rsidRPr="009548A5" w:rsidRDefault="009548A5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4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Образовательное учреждение обеспечивает подготовку специалистов на базе учебных оркестров. Количество оркестров и распределение студентов по группам для проведения учебных занятий, сводных и раздельных репетиций, подготовки концертных программ, а также репертуар утверждаются предметно-цикловой комиссией по согласованию с администрацией. При необходимости, учебные коллективы могут доукомплектовываться приглашенными артистами, но не более чем на 20%. </w:t>
            </w:r>
          </w:p>
          <w:p w:rsidR="009548A5" w:rsidRPr="009548A5" w:rsidRDefault="009548A5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4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 реализации </w:t>
            </w:r>
            <w:r w:rsidR="002A6C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ППССЗ </w:t>
            </w:r>
            <w:r w:rsidRPr="00954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планируется работа концертмейстеров из расчета 100% количества времени, предусмотренного учебным планом на аудиторные занятия по междисциплинарным курсам профессиональных модулей, требующим сопровождения концертмейстера. На виды учебной практики, требующие сопровождения концертмейстера, необходимо планировать работу концертмейстеров с учетом сложившейся традиции и методической целесообразности, но не менее 50% от объема времени отведенного на данный вид практики. </w:t>
            </w:r>
          </w:p>
          <w:p w:rsidR="009548A5" w:rsidRPr="009548A5" w:rsidRDefault="009548A5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4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Занятия по учебным дисциплинам, междисциплинарным к</w:t>
            </w:r>
            <w:r w:rsidR="00A029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урсам </w:t>
            </w:r>
            <w:r w:rsidRPr="00954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профессионального цикла проводятся в форме групповых, мелкогрупповых и индивидуальных занятий: </w:t>
            </w:r>
          </w:p>
          <w:p w:rsidR="009548A5" w:rsidRPr="009548A5" w:rsidRDefault="009548A5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4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групповые занятия – не более 25 человек из студентов данного курса одной или, при необходимости, нескольких специальностей; </w:t>
            </w:r>
          </w:p>
          <w:p w:rsidR="009548A5" w:rsidRPr="009548A5" w:rsidRDefault="009548A5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4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дисциплине «Музыкальная литература (зарубежная и отечественная)» – не более 15 человек; </w:t>
            </w:r>
          </w:p>
          <w:p w:rsidR="009548A5" w:rsidRPr="009548A5" w:rsidRDefault="009548A5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4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мелкогрупповые занятия – от 2-х до 8-ми человек; </w:t>
            </w:r>
          </w:p>
          <w:p w:rsidR="009548A5" w:rsidRPr="009548A5" w:rsidRDefault="009548A5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4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индивидуальные занятия – 1 человек. </w:t>
            </w:r>
          </w:p>
          <w:p w:rsidR="009548A5" w:rsidRPr="009548A5" w:rsidRDefault="009548A5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4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образовательном процессе используются различные типы лекций, содержание которых направлено на формирование </w:t>
            </w:r>
            <w:r w:rsidRPr="00954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соответствующих общих и профессиональных компетенций. </w:t>
            </w:r>
          </w:p>
          <w:p w:rsidR="009513D3" w:rsidRPr="009513D3" w:rsidRDefault="009548A5" w:rsidP="00113E11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48A5">
              <w:rPr>
                <w:rFonts w:ascii="Times New Roman" w:hAnsi="Times New Roman" w:cs="Times New Roman"/>
                <w:sz w:val="28"/>
                <w:szCs w:val="28"/>
              </w:rPr>
              <w:t>Основными активными формами обучения являются практические занятия в виде репетиций и творческих выступлений, а также семинар. Практические занятия проводятся по учебным дисциплинам, междисциплинарным курсам</w:t>
            </w:r>
            <w:r w:rsidR="00A02979" w:rsidRPr="00A029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8A5">
              <w:rPr>
                <w:rFonts w:ascii="Times New Roman" w:hAnsi="Times New Roman" w:cs="Times New Roman"/>
                <w:sz w:val="28"/>
                <w:szCs w:val="28"/>
              </w:rPr>
              <w:t xml:space="preserve">и учебным практикам: </w:t>
            </w:r>
            <w:proofErr w:type="gramStart"/>
            <w:r w:rsidRPr="009548A5">
              <w:rPr>
                <w:rFonts w:ascii="Times New Roman" w:hAnsi="Times New Roman" w:cs="Times New Roman"/>
                <w:sz w:val="28"/>
                <w:szCs w:val="28"/>
              </w:rPr>
              <w:t>«Специальный инструмент», «Ансамблевое исполнительство», «Концертмейстерский класс», «Камерный ансамбль и квартетный класс», «Дополнительный инструмент - фортепиано», «</w:t>
            </w:r>
            <w:proofErr w:type="spellStart"/>
            <w:r w:rsidRPr="009548A5">
              <w:rPr>
                <w:rFonts w:ascii="Times New Roman" w:hAnsi="Times New Roman" w:cs="Times New Roman"/>
                <w:sz w:val="28"/>
                <w:szCs w:val="28"/>
              </w:rPr>
              <w:t>Дирижирование</w:t>
            </w:r>
            <w:proofErr w:type="spellEnd"/>
            <w:r w:rsidRPr="009548A5">
              <w:rPr>
                <w:rFonts w:ascii="Times New Roman" w:hAnsi="Times New Roman" w:cs="Times New Roman"/>
                <w:sz w:val="28"/>
                <w:szCs w:val="28"/>
              </w:rPr>
              <w:t xml:space="preserve">, чтение оркестровых партитур», «Основы композиции, </w:t>
            </w:r>
            <w:proofErr w:type="spellStart"/>
            <w:r w:rsidRPr="009548A5">
              <w:rPr>
                <w:rFonts w:ascii="Times New Roman" w:hAnsi="Times New Roman" w:cs="Times New Roman"/>
                <w:sz w:val="28"/>
                <w:szCs w:val="28"/>
              </w:rPr>
              <w:t>инструментоведение</w:t>
            </w:r>
            <w:proofErr w:type="spellEnd"/>
            <w:r w:rsidRPr="009548A5">
              <w:rPr>
                <w:rFonts w:ascii="Times New Roman" w:hAnsi="Times New Roman" w:cs="Times New Roman"/>
                <w:sz w:val="28"/>
                <w:szCs w:val="28"/>
              </w:rPr>
              <w:t>, дополнительный инструмент», «Фортепианный дуэт», «Чтение с листа и транспозиция», «Оркестр»,</w:t>
            </w:r>
            <w:r w:rsidR="009513D3">
              <w:rPr>
                <w:sz w:val="28"/>
                <w:szCs w:val="28"/>
              </w:rPr>
              <w:t xml:space="preserve"> </w:t>
            </w:r>
            <w:r w:rsidR="009513D3" w:rsidRPr="009513D3">
              <w:rPr>
                <w:rFonts w:ascii="Times New Roman" w:hAnsi="Times New Roman" w:cs="Times New Roman"/>
                <w:sz w:val="28"/>
                <w:szCs w:val="28"/>
              </w:rPr>
              <w:t xml:space="preserve">«Сольфеджио», «Гармония», «Музыкальная литература», «Анализ музыкальных произведений», «Иностранный язык». </w:t>
            </w:r>
            <w:proofErr w:type="gramEnd"/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рамках учебных курсов предусмотрены встречи с представителями учреждений культуры, государственных и общественных организаций, мастер-классы специалистов. </w:t>
            </w:r>
          </w:p>
          <w:p w:rsid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Самостоятельная работа студентов представляет собой обязательную часть основной </w:t>
            </w:r>
            <w:r w:rsidR="00B206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профессиональной 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образовательной программы. Самостоятельная работа выражается в ча</w:t>
            </w:r>
            <w:r w:rsidR="00187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сах и выполняется студентом </w:t>
            </w:r>
            <w:proofErr w:type="gramStart"/>
            <w:r w:rsidR="00187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вне 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аудиторных</w:t>
            </w:r>
            <w:proofErr w:type="gramEnd"/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занятий в соответствии с заданиями преподавателя. Самостоятельная работа может выполняться студентом в репетиционных аудиториях, читальном зале библиотеки, компьютерных классах или в домашних условиях. Самостоятельная работа имеет учебно-методическое и информационное обеспечение, включающее учебники, учебно-методические пособия, конспекты лекций, аудио и видео материалы и т.д. Результат самостоятельной работы контролируется преподавателем.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513D3" w:rsidRDefault="009513D3" w:rsidP="0046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6.2.2. Организация практики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Практика является обязательным разделом </w:t>
            </w:r>
            <w:r w:rsidR="007B45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ППССЗ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и защиту выпускной квалификационной работы.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 реализации </w:t>
            </w:r>
            <w:r w:rsidR="007B45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ППССЗ 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предусматриваются следующие виды практик: учебная и производственная.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Учебная практика 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проводится </w:t>
            </w:r>
            <w:proofErr w:type="spellStart"/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рассредоточен</w:t>
            </w:r>
            <w:r w:rsidR="00D73C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всему периоду обучения в форме аудиторных занятий под руководством преподавателей и дополняет междисциплинарные курсы профессиональных модулей.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учебной практики осуществляется следующим 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образом: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виду инструментов </w:t>
            </w:r>
            <w:r w:rsidRPr="009513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«Фортепиано»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УП.01. Концертмейстерская подготовка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УП.02. Фортепианный дуэт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УП.03. Чтение с листа и транспозиция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УП. 04.Ансамблевое исполнительство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УП.05. Педагогическая работа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виду инструментов </w:t>
            </w:r>
            <w:r w:rsidRPr="009513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«Оркестровые струнные инструменты»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УП.01. Оркестр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УП.02. Педагогическая работа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виду инструментов </w:t>
            </w:r>
            <w:r w:rsidRPr="009513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«Оркестровые духовые инструменты»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УП.01. Оркестр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УП.02. Педагогическая работа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виду инструментов </w:t>
            </w:r>
            <w:r w:rsidRPr="009513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«Инструменты народного оркестра»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УП.01. Оркестр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УП.02. Концертмейстерская подготовка </w:t>
            </w:r>
          </w:p>
          <w:p w:rsid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УП.03. Педагогическая работа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Производственная практика </w:t>
            </w:r>
            <w:r w:rsidR="007D772D" w:rsidRPr="000C29BE">
              <w:rPr>
                <w:rFonts w:ascii="Times New Roman" w:hAnsi="Times New Roman" w:cs="Times New Roman"/>
                <w:sz w:val="28"/>
                <w:szCs w:val="28"/>
              </w:rPr>
              <w:t xml:space="preserve">проводится </w:t>
            </w:r>
            <w:proofErr w:type="spellStart"/>
            <w:r w:rsidR="007D772D" w:rsidRPr="000C29BE">
              <w:rPr>
                <w:rFonts w:ascii="Times New Roman" w:hAnsi="Times New Roman" w:cs="Times New Roman"/>
                <w:sz w:val="28"/>
                <w:szCs w:val="28"/>
              </w:rPr>
              <w:t>рассредоточен</w:t>
            </w:r>
            <w:r w:rsidR="008002C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D772D" w:rsidRPr="000C29B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="007D772D" w:rsidRPr="000C29BE">
              <w:rPr>
                <w:rFonts w:ascii="Times New Roman" w:hAnsi="Times New Roman" w:cs="Times New Roman"/>
                <w:sz w:val="28"/>
                <w:szCs w:val="28"/>
              </w:rPr>
              <w:t xml:space="preserve"> по всему периоду обучения</w:t>
            </w:r>
            <w:r w:rsidR="007D772D"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D77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состоит из двух этапов: практики по профилю специальности и преддипломной практики. </w:t>
            </w:r>
          </w:p>
          <w:p w:rsidR="009513D3" w:rsidRPr="009513D3" w:rsidRDefault="009513D3" w:rsidP="004E6B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Практика по профилю специальности включает в себя исполнительскую и педагогическую практики. </w:t>
            </w:r>
          </w:p>
          <w:p w:rsidR="009513D3" w:rsidRPr="009513D3" w:rsidRDefault="009513D3" w:rsidP="004E6B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Исполнительская практика представляет собой самостоятельную работу студентов (подготовка к концертным выступлениям, выступления на конкурсах, фестивалях, участие в концертных программах, в том числе проводимых учебным заведением). </w:t>
            </w:r>
          </w:p>
          <w:p w:rsidR="009513D3" w:rsidRPr="007D772D" w:rsidRDefault="009513D3" w:rsidP="00282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Педагогическая практика проводится в форме наблюдательной практики. Базами производственной практики (педагогической) являются детские школы искусств, детские музыкальные школы, детские хоровые школы, другие образовательные учреждения дополнительного образования детей, общеобразовательные учреждения. Отношения с данными образовательными учреждениями оформлены договором. </w:t>
            </w:r>
            <w:r w:rsidR="007D772D">
              <w:rPr>
                <w:rFonts w:ascii="Times New Roman" w:hAnsi="Times New Roman"/>
                <w:sz w:val="28"/>
                <w:szCs w:val="28"/>
              </w:rPr>
              <w:t xml:space="preserve">Кроме того, практика наблюдения предполагает посещение студентами мастер-классов, открытых уроков ведущих преподавателей </w:t>
            </w:r>
            <w:r w:rsidR="00282460">
              <w:rPr>
                <w:rFonts w:ascii="Times New Roman" w:hAnsi="Times New Roman"/>
                <w:sz w:val="28"/>
                <w:szCs w:val="28"/>
              </w:rPr>
              <w:t xml:space="preserve">Пермского государственного института культуры (ПГИК), Уральской  государственной консерватории </w:t>
            </w:r>
            <w:proofErr w:type="spellStart"/>
            <w:r w:rsidR="00282460">
              <w:rPr>
                <w:rFonts w:ascii="Times New Roman" w:hAnsi="Times New Roman"/>
                <w:sz w:val="28"/>
                <w:szCs w:val="28"/>
              </w:rPr>
              <w:t>им.М.П.Мусоргского</w:t>
            </w:r>
            <w:proofErr w:type="spellEnd"/>
            <w:r w:rsidR="00282460">
              <w:rPr>
                <w:rFonts w:ascii="Times New Roman" w:hAnsi="Times New Roman"/>
                <w:sz w:val="28"/>
                <w:szCs w:val="28"/>
              </w:rPr>
              <w:t xml:space="preserve"> (УГК).</w:t>
            </w:r>
          </w:p>
          <w:p w:rsidR="009513D3" w:rsidRDefault="009513D3" w:rsidP="004E6B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Преддипломная практика проводится в VII</w:t>
            </w:r>
            <w:r w:rsidR="00E92E51" w:rsidRPr="00E92E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E92E5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VIII</w:t>
            </w:r>
            <w:r w:rsidR="00E92E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семестрах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В преддипломную практику входят практические занятия по дисциплинам, обеспечивающи</w:t>
            </w:r>
            <w:r w:rsidR="00BA68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 подготовку к государственной итоговой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аттестации. 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870CF" w:rsidRDefault="001870CF" w:rsidP="00BB67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513D3" w:rsidRDefault="009513D3" w:rsidP="00BB67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6.3. Кадровое обеспечение образовательного процесса</w:t>
            </w: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513D3" w:rsidRPr="009513D3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</w:t>
            </w:r>
            <w:r w:rsidR="004E6B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программы подготовки специалистов среднего звена 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обеспечена педагоги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ческими кадрами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4E6B15">
              <w:rPr>
                <w:rFonts w:ascii="Times New Roman" w:hAnsi="Times New Roman" w:cs="Times New Roman"/>
                <w:sz w:val="28"/>
                <w:szCs w:val="28"/>
              </w:rPr>
              <w:t>Доля преподавателей,</w:t>
            </w:r>
            <w:r w:rsidRPr="00BB67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4E6B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имеющих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высшее профессиональное образование, </w:t>
            </w:r>
            <w:r w:rsidR="004E6B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составляет не менее 95 процентов в общем числе преподавателей, обеспечивающих образовательный процесс по данной основной образовательной программе.</w:t>
            </w:r>
            <w:r w:rsidR="00EF76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Преподаватели осуществляют учебно-методическую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концерт</w:t>
            </w:r>
            <w:r w:rsid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но-исполнительскую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деятельность, принимают участие в культурно-просветительской жиз</w:t>
            </w:r>
            <w:r w:rsid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ни </w:t>
            </w:r>
            <w:proofErr w:type="spellStart"/>
            <w:r w:rsid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 w:rsid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ерезники</w:t>
            </w:r>
            <w:proofErr w:type="spellEnd"/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CB0F61" w:rsidRDefault="009513D3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Преподаватели </w:t>
            </w:r>
            <w:r w:rsidR="00EF76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регулярно проходят обучение на курсах повышения  квалификации, в том числе в форме стажировки </w:t>
            </w:r>
            <w:r w:rsidR="00F33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F76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профильных организациях 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реже 1 раза 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года</w:t>
            </w:r>
            <w:r w:rsidRPr="009513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33DCC" w:rsidRDefault="00F33DCC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6.4.Текущий контрол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ь успеваемости, промежуточной и </w:t>
            </w:r>
            <w:r w:rsidR="00E046A1" w:rsidRPr="00113E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государственной </w:t>
            </w:r>
            <w:r w:rsidRPr="00113E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итоговой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13E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аттестации,</w:t>
            </w:r>
          </w:p>
          <w:p w:rsid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фонды оценочных средств</w:t>
            </w:r>
          </w:p>
          <w:p w:rsidR="00113E11" w:rsidRP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E11" w:rsidRP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Оценка качества освоения </w:t>
            </w:r>
            <w:r w:rsidR="00EF76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ППССЗ </w:t>
            </w: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включает текущий контроль успеваемости, промежуточную аттестацию</w:t>
            </w:r>
            <w:r w:rsidR="00EF76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обучающихся и государственную итоговую</w:t>
            </w: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аттестацию выпускников. </w:t>
            </w:r>
          </w:p>
          <w:p w:rsidR="00113E11" w:rsidRP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Оценка качества подготовки обучающихся и выпускников осуществляется по двум основным направлениям: оценка уровня освоения дисциплин, МДК, видов практик; оценка компетенций обучающихся. </w:t>
            </w:r>
          </w:p>
          <w:p w:rsidR="00113E11" w:rsidRP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юношей предусматривается оценка результатов освоения основ военной службы. </w:t>
            </w:r>
          </w:p>
          <w:p w:rsidR="00113E11" w:rsidRP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Формами текущего контроля успеваемости являются: устные опросы, письменные работы, тестирование, академические концерты, технические зачеты, отчетные концерты классов, предметно-цикловых и предметных комиссий и исполнительских коллективов, творческие конкурсы. </w:t>
            </w:r>
          </w:p>
          <w:p w:rsidR="00113E11" w:rsidRP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качестве сре</w:t>
            </w:r>
            <w:proofErr w:type="gramStart"/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пр</w:t>
            </w:r>
            <w:proofErr w:type="gramEnd"/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омежуточной аттестации используются контрольные уроки, зачёты и экзамены, которые также могут проходить в форме технических зачетов, академических концертов, исполнения концертных программ и пр. Количество экзаменов в процессе промежуточной аттестации студентов не превышает 8 экзаменов в учебном году, а количество зачетов – 10, в указанное количество не входят зачеты по дисциплине «Физическая культура». </w:t>
            </w:r>
          </w:p>
          <w:p w:rsidR="00113E11" w:rsidRP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Учебным заведением разработаны критерии оценок текущего </w:t>
            </w: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контроля успеваемости и промежуточной аттестации обучающихся. </w:t>
            </w:r>
          </w:p>
          <w:p w:rsidR="00113E11" w:rsidRP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Подробная информация о сроках проведения текущего контроля успеваемости и промежуточной аттестации вывешивается на информационном ст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енде</w:t>
            </w: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Требования и критерии оценки по всем учебным дисциплинам, междисциплинарным курсам размещаются в читальном зале Колледжа. </w:t>
            </w:r>
          </w:p>
          <w:p w:rsidR="00113E11" w:rsidRP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Фонды оценочных средств отражают требования ФГОС СПО по данной специальности, соответствуют целям и задачам </w:t>
            </w:r>
            <w:r w:rsidR="00F721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ППССЗ </w:t>
            </w: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учебному плану. Фонды оценочных средств обеспечивают оценку качества общих и профессиональных компетенций по видам деятельности и степень готовности выпускников к профессиональной деятельности. </w:t>
            </w:r>
          </w:p>
          <w:p w:rsid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Время государственной </w:t>
            </w:r>
            <w:r w:rsidR="00282460"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итоговой </w:t>
            </w: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аттестации определяется из расчета 4-х недель. Временной интервал </w:t>
            </w:r>
            <w:r w:rsidR="004A5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 разделами государственной итоговой</w:t>
            </w: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аттестации должен быть не менее 3-х дней. </w:t>
            </w:r>
          </w:p>
          <w:p w:rsidR="00113E11" w:rsidRP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E11" w:rsidRPr="00113E11" w:rsidRDefault="00B070CE" w:rsidP="0011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C5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Государственная итоговая</w:t>
            </w:r>
            <w:r w:rsidR="00113E11" w:rsidRPr="00A31C5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аттестация</w:t>
            </w:r>
            <w:r w:rsidR="00113E11"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включает</w:t>
            </w:r>
            <w:r w:rsidR="00B021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113E11" w:rsidRP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виду инс</w:t>
            </w:r>
            <w:r w:rsidR="00B021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трументов - </w:t>
            </w:r>
            <w:r w:rsidRPr="00A31C5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«Фортепиано»</w:t>
            </w: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:rsidR="00113E11" w:rsidRPr="00113E11" w:rsidRDefault="00113E11" w:rsidP="00113E11">
            <w:pPr>
              <w:pStyle w:val="a7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6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Защита выпускной квалификационной работы (дипломная работа) – «Исполнение сольной программы»; </w:t>
            </w:r>
          </w:p>
          <w:p w:rsidR="00113E11" w:rsidRDefault="00113E11" w:rsidP="00113E11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Государственные экзамены: </w:t>
            </w:r>
          </w:p>
          <w:p w:rsidR="00113E11" w:rsidRPr="00113E11" w:rsidRDefault="00FA29D8" w:rsidP="00113E1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113E11" w:rsidRPr="00113E11">
              <w:rPr>
                <w:rFonts w:ascii="Times New Roman" w:hAnsi="Times New Roman" w:cs="Times New Roman"/>
                <w:sz w:val="28"/>
                <w:szCs w:val="28"/>
              </w:rPr>
              <w:t xml:space="preserve">- по междисциплинарному курсу «Ансамблевое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113E11" w:rsidRPr="00113E11"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исполнительство»; </w:t>
            </w:r>
          </w:p>
          <w:p w:rsidR="00113E11" w:rsidRPr="00113E11" w:rsidRDefault="00FA29D8" w:rsidP="0011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="00113E11"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по междисциплинарному курсу «Концертмейстерский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="00113E11"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класс»; </w:t>
            </w:r>
          </w:p>
          <w:p w:rsidR="00113E11" w:rsidRPr="00113E11" w:rsidRDefault="00113E11" w:rsidP="00113E11">
            <w:pPr>
              <w:pStyle w:val="a7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Государственный экзамен по </w:t>
            </w:r>
            <w:r w:rsidR="00135E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профессиональному модулю «Педагогическая деятельность»</w:t>
            </w: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113E11" w:rsidRP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виду </w:t>
            </w:r>
            <w:r w:rsidR="007D7C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r w:rsidRPr="00A31C5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«Оркестровые струнные инструменты»</w:t>
            </w: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:rsidR="00113E11" w:rsidRPr="00B021D9" w:rsidRDefault="00113E11" w:rsidP="00B021D9">
            <w:pPr>
              <w:pStyle w:val="a7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6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021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Защита выпускной квалификационной работы (дипломная работа) – «Исполнение сольной программы»; </w:t>
            </w:r>
          </w:p>
          <w:p w:rsidR="00113E11" w:rsidRPr="00B021D9" w:rsidRDefault="00113E11" w:rsidP="00B021D9">
            <w:pPr>
              <w:pStyle w:val="a7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6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021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Государственный экзамен по междисциплинарному курсу «Ансамблевое исполнительство»; </w:t>
            </w:r>
          </w:p>
          <w:p w:rsidR="00113E11" w:rsidRPr="00B021D9" w:rsidRDefault="00113E11" w:rsidP="00B021D9">
            <w:pPr>
              <w:pStyle w:val="a7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021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Государственный экзамен </w:t>
            </w:r>
            <w:r w:rsidR="007D7C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«Педагогическая подготовка» </w:t>
            </w:r>
            <w:r w:rsidRPr="00B021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</w:t>
            </w:r>
            <w:r w:rsidR="00711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профессиональному модулю «Педагогическая деятельность»</w:t>
            </w:r>
            <w:r w:rsidR="00711435"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B021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13E11" w:rsidRP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E11" w:rsidRP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виду </w:t>
            </w:r>
            <w:r w:rsidRPr="00A31C5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«Оркестровые духовые и ударные инструменты»</w:t>
            </w: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:rsidR="00113E11" w:rsidRPr="00113E11" w:rsidRDefault="00113E11" w:rsidP="00113E11">
            <w:pPr>
              <w:pStyle w:val="a7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6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Защита выпускной квалификационной работы (дипломная работа) – «Исполнение сольной программы»; </w:t>
            </w:r>
          </w:p>
          <w:p w:rsidR="00113E11" w:rsidRPr="00113E11" w:rsidRDefault="00113E11" w:rsidP="00113E11">
            <w:pPr>
              <w:pStyle w:val="a7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6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Государственный экзамен по междисциплинарному курсу «Ансамблевое исполнительство»; </w:t>
            </w:r>
          </w:p>
          <w:p w:rsidR="00113E11" w:rsidRPr="00113E11" w:rsidRDefault="00113E11" w:rsidP="00113E11">
            <w:pPr>
              <w:pStyle w:val="a7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Государственный экзамен по </w:t>
            </w:r>
            <w:r w:rsidR="00711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профессиональному модулю </w:t>
            </w:r>
            <w:r w:rsidR="00711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«Педагогическая деятельность»</w:t>
            </w:r>
            <w:r w:rsidR="00711435"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13E11" w:rsidRP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E11" w:rsidRPr="00113E11" w:rsidRDefault="00113E11" w:rsidP="0011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виду </w:t>
            </w:r>
            <w:r w:rsidRPr="00A31C5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«Инструменты народного оркестра»</w:t>
            </w: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:rsidR="00113E11" w:rsidRPr="00113E11" w:rsidRDefault="00113E11" w:rsidP="00113E11">
            <w:pPr>
              <w:pStyle w:val="a7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6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Защита выпускной квалификационной работы (дипломная работа) – «Исполнение сольной программы»; </w:t>
            </w:r>
          </w:p>
          <w:p w:rsidR="00113E11" w:rsidRPr="00113E11" w:rsidRDefault="00113E11" w:rsidP="00113E11">
            <w:pPr>
              <w:pStyle w:val="a7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6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Государственный экзамен по междисциплинарным курсам «Ансамблевое исполнительство», «Концертмейстерский класс»; </w:t>
            </w:r>
          </w:p>
          <w:p w:rsidR="00113E11" w:rsidRPr="00113E11" w:rsidRDefault="00113E11" w:rsidP="00113E11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79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Государственный экзамен по </w:t>
            </w:r>
            <w:r w:rsidR="00711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профессиональному модулю «Педагогическая деятельность»</w:t>
            </w:r>
            <w:r w:rsidR="00711435" w:rsidRPr="00113E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Тематика выпускной квалификационной работы «Исполнение сольной программы» должна с</w:t>
            </w:r>
            <w:r w:rsidR="00D034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оответствовать содержанию ПМ.01</w:t>
            </w:r>
            <w:r w:rsidR="004E3D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121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4E3D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сполнительская деятельность»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Репертуар сольной программы</w:t>
            </w:r>
            <w:r w:rsidR="003C6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выпускника не позднее, чем за 6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</w:t>
            </w:r>
            <w:r w:rsidR="003C6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сяцев</w:t>
            </w:r>
            <w:r w:rsidR="009243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 начала государственной итоговой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аттестации, обсуждается и утверждается предметно-цикловой комиссией. Репертуар сольной программы должен охватывать произведения различных жанров и стилей. </w:t>
            </w:r>
          </w:p>
          <w:p w:rsidR="000D47DF" w:rsidRDefault="000D47DF" w:rsidP="000D47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Государственный экзамен</w:t>
            </w:r>
            <w:r w:rsidR="00033F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</w:t>
            </w:r>
            <w:r w:rsidR="00711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профессиональному модулю «Педагогическая деятельность» (по 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междисциплинарным курсам «Педагогические основы преподавания творческих дисциплин», «Учебно-методическое обеспечение учебного процесса»</w:t>
            </w:r>
            <w:r w:rsidR="00711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96CAA" w:rsidRPr="005F5A35">
              <w:rPr>
                <w:rStyle w:val="10"/>
                <w:rFonts w:ascii="Times New Roman" w:hAnsi="Times New Roman" w:cs="Times New Roman"/>
                <w:sz w:val="28"/>
                <w:szCs w:val="24"/>
              </w:rPr>
              <w:t>включа</w:t>
            </w:r>
            <w:r w:rsidR="00F96CAA">
              <w:rPr>
                <w:rStyle w:val="10"/>
                <w:rFonts w:ascii="Times New Roman" w:hAnsi="Times New Roman" w:cs="Times New Roman"/>
                <w:sz w:val="28"/>
                <w:szCs w:val="24"/>
              </w:rPr>
              <w:t>ет</w:t>
            </w:r>
            <w:r w:rsidR="00F96CAA" w:rsidRPr="005F5A35">
              <w:rPr>
                <w:rStyle w:val="10"/>
                <w:rFonts w:ascii="Times New Roman" w:hAnsi="Times New Roman" w:cs="Times New Roman"/>
                <w:sz w:val="28"/>
                <w:szCs w:val="24"/>
              </w:rPr>
              <w:t xml:space="preserve"> ответы на в</w:t>
            </w:r>
            <w:r w:rsidR="00F96CAA">
              <w:rPr>
                <w:rStyle w:val="10"/>
                <w:rFonts w:ascii="Times New Roman" w:hAnsi="Times New Roman" w:cs="Times New Roman"/>
                <w:sz w:val="28"/>
                <w:szCs w:val="24"/>
              </w:rPr>
              <w:t>опросы (билеты) по педагогике и психологии</w:t>
            </w:r>
            <w:r w:rsidR="00F96CAA" w:rsidRPr="005F5A35">
              <w:rPr>
                <w:rStyle w:val="10"/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r w:rsidR="00F96CAA">
              <w:rPr>
                <w:rStyle w:val="10"/>
                <w:rFonts w:ascii="Times New Roman" w:hAnsi="Times New Roman" w:cs="Times New Roman"/>
                <w:sz w:val="28"/>
                <w:szCs w:val="24"/>
              </w:rPr>
              <w:t xml:space="preserve">методике обучения игре на инструменте, </w:t>
            </w:r>
            <w:r w:rsidR="00F96C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истории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музыкального исполнительства</w:t>
            </w:r>
            <w:r w:rsidR="00F96C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практические задания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7DF" w:rsidRDefault="00924398" w:rsidP="000D47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Каждый вид государственной итоговой</w:t>
            </w:r>
            <w:r w:rsidR="000D47DF"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аттестации заканчивается оценкой. Учебным заведением разработаны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ритерии оценок государственной итоговой</w:t>
            </w:r>
            <w:r w:rsidR="000D47DF"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аттестации.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9243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 прохождении государственной итоговой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аттестации выпускник должен продемонстрировать: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9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</w:t>
            </w: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</w:t>
            </w:r>
            <w:r w:rsidRPr="000D47D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владение 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(или практический опыт владения) достаточным набором художественно-выразительных средств игры на инструменте для осуществления профессиональной деятельности в качестве оркестранта, </w:t>
            </w:r>
            <w:proofErr w:type="spellStart"/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ансамблиста</w:t>
            </w:r>
            <w:proofErr w:type="spellEnd"/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(владение различными техническими приемами игры на инструменте, различными штрихами, разнообразной звуковой палитрой и другими средствами исполнительской выразительности, спецификой ансамблевого и оркестрового исполнительства, сценическим артистизмом).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9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</w:t>
            </w: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</w:t>
            </w:r>
            <w:r w:rsidRPr="000D47D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умение 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создавать интерпретацию исполняемого музыкального произведения разных стилей и жанров, в том числе и для различных составов; аккомпанировать вокалистам, исполнителям 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на других инструментах; слышать в ансамбле все исполняемые партии, согласовывать исполнительские намерения и находить совместные исполнительские решения; осуществлять на хорошем художественном и техническом уровне музыкально-исполнительскую деятельность (соло, в ансамбле);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</w:t>
            </w: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</w:t>
            </w:r>
            <w:r w:rsidRPr="000D47D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знание 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сольного репертуара, включающего произведения зарубежных и отечественных композиторов разных исторических периодов (от периодов барокко и классицизма до конца ХХ века), стилей и жанров (сочинений крупной формы – сонат, вариаций, концертов, полифонических произведений, виртуозных пьес и этюдов, сочинений малых форм, а также вокальной музыки различных жанров), репертуара для различных видов ансамблей.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46F2B" w:rsidRDefault="000D47DF" w:rsidP="00EC291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7DF">
              <w:rPr>
                <w:rFonts w:ascii="Times New Roman" w:hAnsi="Times New Roman" w:cs="Times New Roman"/>
                <w:sz w:val="28"/>
                <w:szCs w:val="28"/>
              </w:rPr>
              <w:t>В области педагогических основ преподавания творческих дисциплин, учебно-методического обеспечения учебного процесса выпускник должен продемонстрировать: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47DF" w:rsidRPr="000D47DF" w:rsidRDefault="000D47DF" w:rsidP="00EC291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7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умение</w:t>
            </w:r>
            <w:r w:rsidRPr="000D47D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0D47DF" w:rsidRPr="000D47DF" w:rsidRDefault="000D47DF" w:rsidP="00EC2919">
            <w:pPr>
              <w:autoSpaceDE w:val="0"/>
              <w:autoSpaceDN w:val="0"/>
              <w:adjustRightInd w:val="0"/>
              <w:spacing w:after="16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</w:t>
            </w: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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делать педагогический анализ ситуации в исполнительском классе;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16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</w:t>
            </w: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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использовать теоретические знания в области психологии общения в педагогической деятельности;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16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</w:t>
            </w: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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пользоваться специальной литературой;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</w:t>
            </w: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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подбирать репертуар с учетом индивидуальных особенностей ученика;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знание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16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</w:t>
            </w: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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 теории воспитания и образования;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16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</w:t>
            </w: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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психолого-педагогических особенностей работы с детьми школьного возраста;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16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</w:t>
            </w: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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требований к личности педагога;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16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</w:t>
            </w: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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основных исторических этапов развития музыкального образования в России и за рубежом;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16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</w:t>
            </w: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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основных положений законодательных и нормативных актов в области образования, непосредственно связанных с деятельностью образовательных учреждений дополнительного образования детей, среднего профессионального образования, прав и обязанностей обучающихся и педагогических кадров;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16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</w:t>
            </w: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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творческих и педагогических исполнительских школ;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16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</w:t>
            </w: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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современных методов обучения игре на инструменте;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</w:t>
            </w:r>
            <w:r w:rsidRPr="000D47DF">
              <w:rPr>
                <w:rFonts w:ascii="Wingdings" w:hAnsi="Wingdings" w:cs="Wingdings"/>
                <w:color w:val="000000"/>
                <w:sz w:val="28"/>
                <w:szCs w:val="28"/>
              </w:rPr>
              <w:t>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педагогического репертуара детских музыкальных школ и детских школ искусств. </w:t>
            </w:r>
          </w:p>
          <w:p w:rsidR="000D47DF" w:rsidRPr="000D47DF" w:rsidRDefault="000D47DF" w:rsidP="000D47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7DF" w:rsidRDefault="000D47DF" w:rsidP="000D47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Выпускник должен владеть профессиональной терминологией, ориентироваться в специальной учебно-методической литературе </w:t>
            </w:r>
            <w:r w:rsidRPr="000D4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 соответствующему профилю подготовки и смежным вопросам, знать различные педагогические системы детского музыкального воспитания, иметь широкий кругозор в области различных видов искусства.</w:t>
            </w:r>
          </w:p>
          <w:p w:rsidR="000D47DF" w:rsidRDefault="000D47DF" w:rsidP="000D47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B6756" w:rsidRDefault="00BB6756" w:rsidP="000D47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7BA8" w:rsidRDefault="00017BA8" w:rsidP="000D47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06AA4" w:rsidRDefault="00606AA4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AC0AAD" w:rsidRDefault="00AC0AAD" w:rsidP="00735CA3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EC2919" w:rsidRDefault="00EC2919" w:rsidP="002239EE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  <w:lastRenderedPageBreak/>
              <w:t>ПРИЛОЖЕНИЕ</w:t>
            </w:r>
          </w:p>
          <w:p w:rsidR="00EC2919" w:rsidRDefault="00EC2919" w:rsidP="00EC2919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  <w:r w:rsidRPr="00234C29"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  <w:t>4.1. Календарный учебный график</w:t>
            </w:r>
          </w:p>
          <w:p w:rsidR="00EC2919" w:rsidRDefault="00EC2919" w:rsidP="00EC2919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EC2919" w:rsidRPr="0059281E" w:rsidRDefault="00EC2919" w:rsidP="00EC2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  <w:r w:rsidRPr="0059281E"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  <w:t>4.2. Рабочий учебный план</w:t>
            </w:r>
          </w:p>
          <w:p w:rsidR="00EC2919" w:rsidRDefault="00EC2919" w:rsidP="00EC2919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EC2919" w:rsidRDefault="00EC2919" w:rsidP="00EC2919">
            <w:pPr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 w:rsidRPr="0059281E"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  <w:t xml:space="preserve">4.3. Перечень программ </w:t>
            </w:r>
            <w:r w:rsidRPr="0059281E"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учебных дисциплин, профессиональных модулей, практик ФГОС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 xml:space="preserve"> СПО по специальности </w:t>
            </w:r>
            <w:r w:rsidR="007526AF"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 xml:space="preserve">53.02.03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Инструментальное исполнительство</w:t>
            </w:r>
            <w:r w:rsidR="001A1B86"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(по видам инструментов)</w:t>
            </w:r>
          </w:p>
          <w:p w:rsidR="00606AA4" w:rsidRDefault="00606AA4" w:rsidP="00606AA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  <w:t>ОД.00.Общеобразовательный учебный цикл</w:t>
            </w:r>
          </w:p>
          <w:p w:rsidR="00282460" w:rsidRDefault="00606AA4" w:rsidP="0028246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  <w:t>ОД.01. У</w:t>
            </w:r>
            <w:r w:rsidRPr="00D26AE5"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  <w:t>чебные дисциплины»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 w:rsidRPr="00D26AE5"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1.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Иностранный язык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2.Обществоведение</w:t>
            </w:r>
            <w:r w:rsidR="001A1B86"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 xml:space="preserve"> (включая экономику и право)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3.Математика и информатика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4.Естествознание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5.География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6.Физическая культура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7.Основы безопасности жизнедеятельности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8.Русский язык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9.Литература</w:t>
            </w:r>
          </w:p>
          <w:p w:rsidR="00EC2919" w:rsidRPr="00195190" w:rsidRDefault="00EC2919" w:rsidP="00EC2919">
            <w:pPr>
              <w:spacing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</w:p>
          <w:p w:rsidR="00282460" w:rsidRDefault="00EC2919" w:rsidP="0028246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  <w:t>ОД.02 Профильные учебные дисциплины»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1.История мировой культуры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2.История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3.Народная музыкальная культура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4.Музыкальная литература</w:t>
            </w:r>
          </w:p>
          <w:p w:rsidR="00EC2919" w:rsidRDefault="00EC2919" w:rsidP="00EC2919">
            <w:pPr>
              <w:spacing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</w:p>
          <w:p w:rsidR="00EC2919" w:rsidRDefault="00EC2919" w:rsidP="00EC291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  <w:t xml:space="preserve">ОГСЭ.00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  <w:t>Общий гуманитарный</w:t>
            </w:r>
            <w:r w:rsidR="00282460"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  <w:t xml:space="preserve"> и социально-экономический цикл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1.Основы философии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2.История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3.Психология общения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4.Иностранный язык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5.Физическая культура</w:t>
            </w:r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 xml:space="preserve">6.Краеведение 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Прикамья</w:t>
            </w:r>
            <w:proofErr w:type="spellEnd"/>
          </w:p>
          <w:p w:rsidR="00EC2919" w:rsidRDefault="00EC2919" w:rsidP="0028246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7.Русский язык и культура речи</w:t>
            </w:r>
          </w:p>
          <w:p w:rsidR="00EC2919" w:rsidRDefault="00EC2919" w:rsidP="00EC2919">
            <w:pP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</w:p>
          <w:p w:rsidR="00282460" w:rsidRDefault="00282460" w:rsidP="0028246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</w:p>
          <w:p w:rsidR="00282460" w:rsidRDefault="00282460" w:rsidP="0028246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  <w:lastRenderedPageBreak/>
              <w:t>П.00. Профессиональный цикл</w:t>
            </w:r>
          </w:p>
          <w:p w:rsidR="00282460" w:rsidRDefault="00282460" w:rsidP="0028246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  <w:t>ОП.00. Общепрофессиональные дисциплины</w:t>
            </w:r>
          </w:p>
          <w:p w:rsidR="00EC2919" w:rsidRDefault="00EC2919" w:rsidP="00282460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1.Музыкальная литература</w:t>
            </w:r>
          </w:p>
          <w:p w:rsidR="00EC2919" w:rsidRDefault="00EC2919" w:rsidP="00282460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2.Сольфеджио</w:t>
            </w:r>
          </w:p>
          <w:p w:rsidR="00EC2919" w:rsidRDefault="00EC2919" w:rsidP="00282460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3.Элементарная теория музыки</w:t>
            </w:r>
          </w:p>
          <w:p w:rsidR="00EC2919" w:rsidRDefault="00EC2919" w:rsidP="00282460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4.Гармония</w:t>
            </w:r>
          </w:p>
          <w:p w:rsidR="00EC2919" w:rsidRDefault="00EC2919" w:rsidP="00282460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5.Анализ музыкальных произведений</w:t>
            </w:r>
          </w:p>
          <w:p w:rsidR="00EC2919" w:rsidRDefault="00EC2919" w:rsidP="00282460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6.Музыкальная информатика</w:t>
            </w:r>
          </w:p>
          <w:p w:rsidR="00EC2919" w:rsidRDefault="00EC2919" w:rsidP="00282460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7.Безопасность жизнедеятельности</w:t>
            </w:r>
          </w:p>
          <w:p w:rsidR="00282460" w:rsidRDefault="00A96173" w:rsidP="0028246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  <w:t xml:space="preserve"> </w:t>
            </w:r>
          </w:p>
          <w:p w:rsidR="00EC2919" w:rsidRDefault="00282460" w:rsidP="0028246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  <w:t>ПМ.00. Профессиональные модули</w:t>
            </w:r>
          </w:p>
          <w:p w:rsidR="00A96173" w:rsidRDefault="00282460" w:rsidP="00282460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ПМ.0</w:t>
            </w:r>
            <w:r w:rsidRPr="00C51739"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1.</w:t>
            </w:r>
            <w:r w:rsidR="00A96173"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 xml:space="preserve"> Исполнительская деятельность</w:t>
            </w:r>
          </w:p>
          <w:p w:rsidR="00EC2919" w:rsidRDefault="00A96173" w:rsidP="00282460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 xml:space="preserve"> </w:t>
            </w:r>
            <w:r w:rsidR="00282460"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 xml:space="preserve">ПМ.02.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 xml:space="preserve"> Педагогическая деятельность</w:t>
            </w:r>
          </w:p>
          <w:p w:rsidR="00EC2919" w:rsidRDefault="00EC2919" w:rsidP="00EC2919">
            <w:pP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</w:p>
          <w:p w:rsidR="0004353F" w:rsidRDefault="0004353F" w:rsidP="00D85430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en-US"/>
              </w:rPr>
              <w:t>Программа учебной и производственной (исполнительской, педагогической, преддипломной) практик</w:t>
            </w:r>
          </w:p>
          <w:p w:rsidR="00EC2919" w:rsidRPr="00D97A41" w:rsidRDefault="00EC2919" w:rsidP="00EC2919">
            <w:pP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</w:p>
          <w:p w:rsidR="00EC2919" w:rsidRDefault="00EC2919" w:rsidP="00EC2919"/>
          <w:p w:rsidR="00EC2919" w:rsidRDefault="00EC2919" w:rsidP="00EC2919"/>
          <w:p w:rsidR="00BB6756" w:rsidRDefault="00BB6756" w:rsidP="000D47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B6756" w:rsidRDefault="00BB6756" w:rsidP="000D47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E11" w:rsidRPr="00CB0F61" w:rsidRDefault="00113E11" w:rsidP="000D47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7DCE" w:rsidRPr="00C27DCE" w:rsidRDefault="00C27DCE" w:rsidP="008B6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C27DCE" w:rsidRPr="00C27DCE" w:rsidSect="007F0AC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AF8" w:rsidRDefault="00667AF8" w:rsidP="002C3373">
      <w:pPr>
        <w:spacing w:after="0" w:line="240" w:lineRule="auto"/>
      </w:pPr>
      <w:r>
        <w:separator/>
      </w:r>
    </w:p>
  </w:endnote>
  <w:endnote w:type="continuationSeparator" w:id="0">
    <w:p w:rsidR="00667AF8" w:rsidRDefault="00667AF8" w:rsidP="002C3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2282432"/>
      <w:docPartObj>
        <w:docPartGallery w:val="Page Numbers (Bottom of Page)"/>
        <w:docPartUnique/>
      </w:docPartObj>
    </w:sdtPr>
    <w:sdtEndPr/>
    <w:sdtContent>
      <w:p w:rsidR="00630BBA" w:rsidRDefault="00630BB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1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30BBA" w:rsidRDefault="00630BB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AF8" w:rsidRDefault="00667AF8" w:rsidP="002C3373">
      <w:pPr>
        <w:spacing w:after="0" w:line="240" w:lineRule="auto"/>
      </w:pPr>
      <w:r>
        <w:separator/>
      </w:r>
    </w:p>
  </w:footnote>
  <w:footnote w:type="continuationSeparator" w:id="0">
    <w:p w:rsidR="00667AF8" w:rsidRDefault="00667AF8" w:rsidP="002C3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C221E"/>
    <w:multiLevelType w:val="hybridMultilevel"/>
    <w:tmpl w:val="CFDE2C5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>
    <w:nsid w:val="10AA7AA7"/>
    <w:multiLevelType w:val="hybridMultilevel"/>
    <w:tmpl w:val="5A76C332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>
    <w:nsid w:val="14C464BE"/>
    <w:multiLevelType w:val="hybridMultilevel"/>
    <w:tmpl w:val="9CB0A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324FAB"/>
    <w:multiLevelType w:val="hybridMultilevel"/>
    <w:tmpl w:val="884C63B0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>
    <w:nsid w:val="248B2755"/>
    <w:multiLevelType w:val="hybridMultilevel"/>
    <w:tmpl w:val="4420E5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C586956"/>
    <w:multiLevelType w:val="hybridMultilevel"/>
    <w:tmpl w:val="5E56873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>
    <w:nsid w:val="2DD745CF"/>
    <w:multiLevelType w:val="hybridMultilevel"/>
    <w:tmpl w:val="C1881D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EC2992"/>
    <w:multiLevelType w:val="hybridMultilevel"/>
    <w:tmpl w:val="4E904910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8">
    <w:nsid w:val="36A9208C"/>
    <w:multiLevelType w:val="hybridMultilevel"/>
    <w:tmpl w:val="EC32CECA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>
    <w:nsid w:val="477F14DF"/>
    <w:multiLevelType w:val="hybridMultilevel"/>
    <w:tmpl w:val="BD90C6F0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>
    <w:nsid w:val="4B2517C2"/>
    <w:multiLevelType w:val="hybridMultilevel"/>
    <w:tmpl w:val="49DA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BF69CE"/>
    <w:multiLevelType w:val="hybridMultilevel"/>
    <w:tmpl w:val="2AAEB0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229488B"/>
    <w:multiLevelType w:val="hybridMultilevel"/>
    <w:tmpl w:val="D1D09F2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>
    <w:nsid w:val="52704F2D"/>
    <w:multiLevelType w:val="hybridMultilevel"/>
    <w:tmpl w:val="4B623E04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>
    <w:nsid w:val="53C274E4"/>
    <w:multiLevelType w:val="hybridMultilevel"/>
    <w:tmpl w:val="4BB025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B1D3D01"/>
    <w:multiLevelType w:val="hybridMultilevel"/>
    <w:tmpl w:val="0700F0DA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>
    <w:nsid w:val="670046E1"/>
    <w:multiLevelType w:val="hybridMultilevel"/>
    <w:tmpl w:val="AD260DF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6734124D"/>
    <w:multiLevelType w:val="hybridMultilevel"/>
    <w:tmpl w:val="7F184852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6C110988"/>
    <w:multiLevelType w:val="hybridMultilevel"/>
    <w:tmpl w:val="BC30F3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0176CE6"/>
    <w:multiLevelType w:val="hybridMultilevel"/>
    <w:tmpl w:val="1A8831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74A2E1C"/>
    <w:multiLevelType w:val="hybridMultilevel"/>
    <w:tmpl w:val="628E70A2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12"/>
  </w:num>
  <w:num w:numId="4">
    <w:abstractNumId w:val="0"/>
  </w:num>
  <w:num w:numId="5">
    <w:abstractNumId w:val="3"/>
  </w:num>
  <w:num w:numId="6">
    <w:abstractNumId w:val="13"/>
  </w:num>
  <w:num w:numId="7">
    <w:abstractNumId w:val="15"/>
  </w:num>
  <w:num w:numId="8">
    <w:abstractNumId w:val="9"/>
  </w:num>
  <w:num w:numId="9">
    <w:abstractNumId w:val="8"/>
  </w:num>
  <w:num w:numId="10">
    <w:abstractNumId w:val="7"/>
  </w:num>
  <w:num w:numId="11">
    <w:abstractNumId w:val="2"/>
  </w:num>
  <w:num w:numId="12">
    <w:abstractNumId w:val="5"/>
  </w:num>
  <w:num w:numId="13">
    <w:abstractNumId w:val="1"/>
  </w:num>
  <w:num w:numId="14">
    <w:abstractNumId w:val="17"/>
  </w:num>
  <w:num w:numId="15">
    <w:abstractNumId w:val="16"/>
  </w:num>
  <w:num w:numId="16">
    <w:abstractNumId w:val="19"/>
  </w:num>
  <w:num w:numId="17">
    <w:abstractNumId w:val="11"/>
  </w:num>
  <w:num w:numId="18">
    <w:abstractNumId w:val="18"/>
  </w:num>
  <w:num w:numId="19">
    <w:abstractNumId w:val="4"/>
  </w:num>
  <w:num w:numId="20">
    <w:abstractNumId w:val="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4633"/>
    <w:rsid w:val="00001E3D"/>
    <w:rsid w:val="0000619B"/>
    <w:rsid w:val="0001170E"/>
    <w:rsid w:val="00012298"/>
    <w:rsid w:val="0001278C"/>
    <w:rsid w:val="00017BA8"/>
    <w:rsid w:val="00021301"/>
    <w:rsid w:val="00033F27"/>
    <w:rsid w:val="0004353F"/>
    <w:rsid w:val="00051798"/>
    <w:rsid w:val="000527E1"/>
    <w:rsid w:val="0008289F"/>
    <w:rsid w:val="000C2CD1"/>
    <w:rsid w:val="000D47DF"/>
    <w:rsid w:val="000E4F8F"/>
    <w:rsid w:val="000F2EE9"/>
    <w:rsid w:val="00102538"/>
    <w:rsid w:val="001042B1"/>
    <w:rsid w:val="001116A8"/>
    <w:rsid w:val="00113E11"/>
    <w:rsid w:val="00116A3B"/>
    <w:rsid w:val="001206A6"/>
    <w:rsid w:val="00121722"/>
    <w:rsid w:val="00121D17"/>
    <w:rsid w:val="00135E62"/>
    <w:rsid w:val="00142E87"/>
    <w:rsid w:val="00143290"/>
    <w:rsid w:val="00161B63"/>
    <w:rsid w:val="001623F1"/>
    <w:rsid w:val="00162E53"/>
    <w:rsid w:val="001641A5"/>
    <w:rsid w:val="0018264F"/>
    <w:rsid w:val="0018344E"/>
    <w:rsid w:val="001870CF"/>
    <w:rsid w:val="001A1B86"/>
    <w:rsid w:val="001D662A"/>
    <w:rsid w:val="00204163"/>
    <w:rsid w:val="00207645"/>
    <w:rsid w:val="00213087"/>
    <w:rsid w:val="002239EE"/>
    <w:rsid w:val="00225985"/>
    <w:rsid w:val="00242F01"/>
    <w:rsid w:val="00253C94"/>
    <w:rsid w:val="0027767D"/>
    <w:rsid w:val="00282460"/>
    <w:rsid w:val="00286865"/>
    <w:rsid w:val="00287F7C"/>
    <w:rsid w:val="002A58EB"/>
    <w:rsid w:val="002A64F5"/>
    <w:rsid w:val="002A6C44"/>
    <w:rsid w:val="002C3373"/>
    <w:rsid w:val="002D1869"/>
    <w:rsid w:val="002D2D64"/>
    <w:rsid w:val="002F528A"/>
    <w:rsid w:val="00334FF2"/>
    <w:rsid w:val="003375F1"/>
    <w:rsid w:val="00392C0A"/>
    <w:rsid w:val="003A705B"/>
    <w:rsid w:val="003C283A"/>
    <w:rsid w:val="003C5761"/>
    <w:rsid w:val="003C6180"/>
    <w:rsid w:val="003D0F9A"/>
    <w:rsid w:val="00407CC7"/>
    <w:rsid w:val="00407F4C"/>
    <w:rsid w:val="0042081E"/>
    <w:rsid w:val="0043667D"/>
    <w:rsid w:val="00463C95"/>
    <w:rsid w:val="00463CBE"/>
    <w:rsid w:val="00463FBD"/>
    <w:rsid w:val="00486D84"/>
    <w:rsid w:val="004A1BB0"/>
    <w:rsid w:val="004A5BD6"/>
    <w:rsid w:val="004D07B8"/>
    <w:rsid w:val="004D1ED1"/>
    <w:rsid w:val="004E3D86"/>
    <w:rsid w:val="004E635A"/>
    <w:rsid w:val="004E6B15"/>
    <w:rsid w:val="004F5CAD"/>
    <w:rsid w:val="00500DCD"/>
    <w:rsid w:val="005063A3"/>
    <w:rsid w:val="00520524"/>
    <w:rsid w:val="00527620"/>
    <w:rsid w:val="00534F4C"/>
    <w:rsid w:val="00540CFE"/>
    <w:rsid w:val="00590BF1"/>
    <w:rsid w:val="005A2F01"/>
    <w:rsid w:val="005C0CB5"/>
    <w:rsid w:val="005C1F13"/>
    <w:rsid w:val="005C215B"/>
    <w:rsid w:val="005C2473"/>
    <w:rsid w:val="005E56CD"/>
    <w:rsid w:val="005F407E"/>
    <w:rsid w:val="005F4E19"/>
    <w:rsid w:val="00606AA4"/>
    <w:rsid w:val="00625D55"/>
    <w:rsid w:val="00630BBA"/>
    <w:rsid w:val="0063130C"/>
    <w:rsid w:val="0064358B"/>
    <w:rsid w:val="00667AF8"/>
    <w:rsid w:val="006768D2"/>
    <w:rsid w:val="00677591"/>
    <w:rsid w:val="00680EEF"/>
    <w:rsid w:val="00685BAD"/>
    <w:rsid w:val="00694937"/>
    <w:rsid w:val="006A53C1"/>
    <w:rsid w:val="006B5353"/>
    <w:rsid w:val="006C09AC"/>
    <w:rsid w:val="006C26B8"/>
    <w:rsid w:val="006C6372"/>
    <w:rsid w:val="00711435"/>
    <w:rsid w:val="0071366E"/>
    <w:rsid w:val="007155D2"/>
    <w:rsid w:val="00735CA3"/>
    <w:rsid w:val="00746F2B"/>
    <w:rsid w:val="007476AA"/>
    <w:rsid w:val="00747B51"/>
    <w:rsid w:val="007526AF"/>
    <w:rsid w:val="007771B0"/>
    <w:rsid w:val="00783CCF"/>
    <w:rsid w:val="0078486A"/>
    <w:rsid w:val="00786197"/>
    <w:rsid w:val="007B45D9"/>
    <w:rsid w:val="007D3113"/>
    <w:rsid w:val="007D4D46"/>
    <w:rsid w:val="007D772D"/>
    <w:rsid w:val="007D7C88"/>
    <w:rsid w:val="007E34EC"/>
    <w:rsid w:val="007E5E95"/>
    <w:rsid w:val="007F0AC3"/>
    <w:rsid w:val="008002C8"/>
    <w:rsid w:val="00805795"/>
    <w:rsid w:val="00811A32"/>
    <w:rsid w:val="00811D26"/>
    <w:rsid w:val="00816031"/>
    <w:rsid w:val="008625A7"/>
    <w:rsid w:val="0086772F"/>
    <w:rsid w:val="008A6AA7"/>
    <w:rsid w:val="008B6029"/>
    <w:rsid w:val="008B7950"/>
    <w:rsid w:val="008B7F68"/>
    <w:rsid w:val="008F376C"/>
    <w:rsid w:val="009109C3"/>
    <w:rsid w:val="00924398"/>
    <w:rsid w:val="00947771"/>
    <w:rsid w:val="009513D3"/>
    <w:rsid w:val="009548A5"/>
    <w:rsid w:val="00965296"/>
    <w:rsid w:val="0096620A"/>
    <w:rsid w:val="009919A3"/>
    <w:rsid w:val="009A5B82"/>
    <w:rsid w:val="009A5E89"/>
    <w:rsid w:val="009B112E"/>
    <w:rsid w:val="009B1F0C"/>
    <w:rsid w:val="009B4047"/>
    <w:rsid w:val="009C27AF"/>
    <w:rsid w:val="009C4ED2"/>
    <w:rsid w:val="009C5072"/>
    <w:rsid w:val="009E4019"/>
    <w:rsid w:val="009E4C95"/>
    <w:rsid w:val="00A02979"/>
    <w:rsid w:val="00A03949"/>
    <w:rsid w:val="00A066CF"/>
    <w:rsid w:val="00A10768"/>
    <w:rsid w:val="00A14A65"/>
    <w:rsid w:val="00A23A58"/>
    <w:rsid w:val="00A24A1B"/>
    <w:rsid w:val="00A31C55"/>
    <w:rsid w:val="00A34633"/>
    <w:rsid w:val="00A432C3"/>
    <w:rsid w:val="00A43C32"/>
    <w:rsid w:val="00A6054F"/>
    <w:rsid w:val="00A734E8"/>
    <w:rsid w:val="00A80C7A"/>
    <w:rsid w:val="00A96173"/>
    <w:rsid w:val="00AC0AAD"/>
    <w:rsid w:val="00B00B5F"/>
    <w:rsid w:val="00B021D9"/>
    <w:rsid w:val="00B06219"/>
    <w:rsid w:val="00B070CE"/>
    <w:rsid w:val="00B13264"/>
    <w:rsid w:val="00B14205"/>
    <w:rsid w:val="00B20629"/>
    <w:rsid w:val="00B304C5"/>
    <w:rsid w:val="00B45AFB"/>
    <w:rsid w:val="00B46A13"/>
    <w:rsid w:val="00B475A2"/>
    <w:rsid w:val="00B63B0E"/>
    <w:rsid w:val="00B73298"/>
    <w:rsid w:val="00B91931"/>
    <w:rsid w:val="00BA6867"/>
    <w:rsid w:val="00BB6756"/>
    <w:rsid w:val="00BC25E1"/>
    <w:rsid w:val="00BC5820"/>
    <w:rsid w:val="00BE1054"/>
    <w:rsid w:val="00BE6CBC"/>
    <w:rsid w:val="00BF6E9C"/>
    <w:rsid w:val="00C06AE0"/>
    <w:rsid w:val="00C10EA2"/>
    <w:rsid w:val="00C14C3F"/>
    <w:rsid w:val="00C27DCE"/>
    <w:rsid w:val="00C34B79"/>
    <w:rsid w:val="00C35C0C"/>
    <w:rsid w:val="00C41D33"/>
    <w:rsid w:val="00C523C7"/>
    <w:rsid w:val="00C57C62"/>
    <w:rsid w:val="00C65E93"/>
    <w:rsid w:val="00C675E7"/>
    <w:rsid w:val="00C73B81"/>
    <w:rsid w:val="00C9500F"/>
    <w:rsid w:val="00CA2E01"/>
    <w:rsid w:val="00CA7A9B"/>
    <w:rsid w:val="00CB0F61"/>
    <w:rsid w:val="00CE4236"/>
    <w:rsid w:val="00D00D87"/>
    <w:rsid w:val="00D03418"/>
    <w:rsid w:val="00D04DD8"/>
    <w:rsid w:val="00D2233D"/>
    <w:rsid w:val="00D337A8"/>
    <w:rsid w:val="00D45439"/>
    <w:rsid w:val="00D621A2"/>
    <w:rsid w:val="00D73CE5"/>
    <w:rsid w:val="00D80B9E"/>
    <w:rsid w:val="00D81517"/>
    <w:rsid w:val="00D83240"/>
    <w:rsid w:val="00D85430"/>
    <w:rsid w:val="00D90722"/>
    <w:rsid w:val="00D922FF"/>
    <w:rsid w:val="00DB6D3D"/>
    <w:rsid w:val="00DC00BB"/>
    <w:rsid w:val="00DE43EF"/>
    <w:rsid w:val="00DF60E8"/>
    <w:rsid w:val="00E016BC"/>
    <w:rsid w:val="00E046A1"/>
    <w:rsid w:val="00E16C49"/>
    <w:rsid w:val="00E20318"/>
    <w:rsid w:val="00E239F9"/>
    <w:rsid w:val="00E33936"/>
    <w:rsid w:val="00E37BB0"/>
    <w:rsid w:val="00E52609"/>
    <w:rsid w:val="00E62B63"/>
    <w:rsid w:val="00E77447"/>
    <w:rsid w:val="00E803A4"/>
    <w:rsid w:val="00E81214"/>
    <w:rsid w:val="00E821EC"/>
    <w:rsid w:val="00E90D39"/>
    <w:rsid w:val="00E92E51"/>
    <w:rsid w:val="00EC2919"/>
    <w:rsid w:val="00EC6CCD"/>
    <w:rsid w:val="00EC742D"/>
    <w:rsid w:val="00EF767C"/>
    <w:rsid w:val="00F02609"/>
    <w:rsid w:val="00F15A59"/>
    <w:rsid w:val="00F30F0D"/>
    <w:rsid w:val="00F31D28"/>
    <w:rsid w:val="00F33DCC"/>
    <w:rsid w:val="00F34B0B"/>
    <w:rsid w:val="00F66832"/>
    <w:rsid w:val="00F71768"/>
    <w:rsid w:val="00F72157"/>
    <w:rsid w:val="00F747DC"/>
    <w:rsid w:val="00F74A2D"/>
    <w:rsid w:val="00F96CAA"/>
    <w:rsid w:val="00F97A00"/>
    <w:rsid w:val="00FA1BDE"/>
    <w:rsid w:val="00FA29D8"/>
    <w:rsid w:val="00FA40F9"/>
    <w:rsid w:val="00FB0447"/>
    <w:rsid w:val="00FE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C3"/>
  </w:style>
  <w:style w:type="paragraph" w:styleId="5">
    <w:name w:val="heading 5"/>
    <w:basedOn w:val="a"/>
    <w:next w:val="a"/>
    <w:link w:val="50"/>
    <w:uiPriority w:val="9"/>
    <w:qFormat/>
    <w:rsid w:val="00204163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C33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C3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3373"/>
  </w:style>
  <w:style w:type="paragraph" w:styleId="a5">
    <w:name w:val="footer"/>
    <w:basedOn w:val="a"/>
    <w:link w:val="a6"/>
    <w:uiPriority w:val="99"/>
    <w:unhideWhenUsed/>
    <w:rsid w:val="002C3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3373"/>
  </w:style>
  <w:style w:type="paragraph" w:styleId="a7">
    <w:name w:val="List Paragraph"/>
    <w:basedOn w:val="a"/>
    <w:uiPriority w:val="34"/>
    <w:qFormat/>
    <w:rsid w:val="00143290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2041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BC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25E1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1"/>
    <w:uiPriority w:val="99"/>
    <w:rsid w:val="008B7F68"/>
    <w:pPr>
      <w:widowControl w:val="0"/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character" w:customStyle="1" w:styleId="ab">
    <w:name w:val="Основной текст Знак"/>
    <w:basedOn w:val="a0"/>
    <w:uiPriority w:val="99"/>
    <w:semiHidden/>
    <w:rsid w:val="008B7F68"/>
  </w:style>
  <w:style w:type="character" w:customStyle="1" w:styleId="1">
    <w:name w:val="Основной текст Знак1"/>
    <w:link w:val="aa"/>
    <w:uiPriority w:val="99"/>
    <w:rsid w:val="008B7F68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customStyle="1" w:styleId="ConsPlusNormal">
    <w:name w:val="ConsPlusNormal"/>
    <w:rsid w:val="002130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Основной шрифт абзаца1"/>
    <w:rsid w:val="00FA1B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qFormat/>
    <w:rsid w:val="00204163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C33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C3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3373"/>
  </w:style>
  <w:style w:type="paragraph" w:styleId="a5">
    <w:name w:val="footer"/>
    <w:basedOn w:val="a"/>
    <w:link w:val="a6"/>
    <w:uiPriority w:val="99"/>
    <w:unhideWhenUsed/>
    <w:rsid w:val="002C3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3373"/>
  </w:style>
  <w:style w:type="paragraph" w:styleId="a7">
    <w:name w:val="List Paragraph"/>
    <w:basedOn w:val="a"/>
    <w:uiPriority w:val="34"/>
    <w:qFormat/>
    <w:rsid w:val="00143290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204163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2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B0049-D22F-470F-BAFB-329A5BADD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7530</Words>
  <Characters>42924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бухгалтер</cp:lastModifiedBy>
  <cp:revision>4</cp:revision>
  <cp:lastPrinted>2021-05-26T04:37:00Z</cp:lastPrinted>
  <dcterms:created xsi:type="dcterms:W3CDTF">2021-05-26T04:38:00Z</dcterms:created>
  <dcterms:modified xsi:type="dcterms:W3CDTF">2021-05-26T10:06:00Z</dcterms:modified>
</cp:coreProperties>
</file>