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E6" w:rsidRDefault="005D71E6" w:rsidP="005D7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студентам ГБПОУ «БМУ» отделение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МЗМ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71E6" w:rsidRDefault="005D71E6" w:rsidP="005D7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25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5D71E6" w:rsidRDefault="005D71E6" w:rsidP="005D7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01.03 Электротехника, электронная техника,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звукоусилительная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аппаратура</w:t>
      </w:r>
    </w:p>
    <w:p w:rsidR="005D71E6" w:rsidRDefault="005D71E6" w:rsidP="005D71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t xml:space="preserve">Тема: </w:t>
      </w:r>
      <w:r>
        <w:rPr>
          <w:b/>
          <w:bCs/>
          <w:color w:val="000000"/>
        </w:rPr>
        <w:t xml:space="preserve">Электрические цепи переменного тока. </w:t>
      </w:r>
    </w:p>
    <w:p w:rsidR="00A75EBB" w:rsidRDefault="00A75EBB" w:rsidP="005D71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75EBB" w:rsidRPr="00A75EBB" w:rsidRDefault="00A75EBB" w:rsidP="00A75EB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Цепь с идеальным резистивным элементом.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Рассмотрим, например, процессы, происходящие в обыкновенной лампе накаливания, включенной в сеть переменного тока. Между отдельными витками нити накаливания существует электрическая емкость, и нить обладает определенной индуктивностью, но они незначительны. Поэтому считают, что С=0 и L=0. В этом случае при анализе электрической цепи лампу называют идеальным резистивным элементом цепи с сопротивлением R.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сопротивления переменному току больше, чем сопротивлению постоянному току, за счет неравномерного распределения тока в проводе (поверхностный эффект). Поэтому в отличие от сопротивления постоянному току сопротивление в цепи переменного тока называют </w:t>
      </w: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активным сопротивлением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Активное сопротивление измеряется </w:t>
      </w: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омах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напряжение u = 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sinωt</w:t>
      </w:r>
      <w:proofErr w:type="spellEnd"/>
      <w:proofErr w:type="gram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),подключить</w:t>
      </w:r>
      <w:proofErr w:type="gram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сопротивлению R, то через него протекает ток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показывает, что напряжение на сопротивлении и ток, протекающий через него, совпадают по фазе</w:t>
      </w:r>
      <w:proofErr w:type="gram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Напряжение, совпадающее по фазе с током, называют активным напряжением и обозначают 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a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46FE812" wp14:editId="6426CDDC">
            <wp:extent cx="1144905" cy="1475740"/>
            <wp:effectExtent l="0" t="0" r="0" b="0"/>
            <wp:docPr id="1" name="Рисунок 1" descr="hello_html_273b6c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73b6c3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FB44A29" wp14:editId="028DED8D">
            <wp:extent cx="2534285" cy="1576705"/>
            <wp:effectExtent l="0" t="0" r="0" b="4445"/>
            <wp:docPr id="2" name="Рисунок 2" descr="hello_html_ff85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ff85e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BB" w:rsidRPr="00A75EBB" w:rsidRDefault="00A75EBB" w:rsidP="00A75EBB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Цепь с идеальным индуктивным элементом.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Примером идеального индуктивного элемента может служить индуктивная катушка. Электрическая энергия, выделяемая в катушке за счет нагрева провода обмотки, как правило, невелика, как и межвитковая емкость, и во многих практических случаях ими можно пренебречь (R=0, C=0). При принятых допущениях индуктивную катушку называют идеальным индуктивным элементом цепи или L-элементом.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Параметром идеального индуктивного элемента является </w:t>
      </w: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индуктивность L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энергетические процессы в нем определяются только явлениями, происходящими в магнитном поле.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Индуктивность — коэффициент пропорциональности между электрическим током, текущим в каком-либо замкнутом контуре, и магнитным потоком, создаваемым этим током через поверхность, краем которой является этот контур. На электрических схемах 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используют условные графические обозначения катушек индуктивностей, примеры которых приведены на рисунке.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DEE7DB" wp14:editId="177187CB">
            <wp:extent cx="2988310" cy="1007745"/>
            <wp:effectExtent l="0" t="0" r="2540" b="1905"/>
            <wp:docPr id="3" name="Рисунок 3" descr="hello_html_m7790d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790d5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BB" w:rsidRPr="00A75EBB" w:rsidRDefault="00A75EBB" w:rsidP="00A75E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графические обозначения индуктивностей: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– обозначение катушки индуктивности; б – с 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магнитодиэлектрическим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сердечником;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– с 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ферромагнитным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сердечником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прохождении электрического тока по катушке, ток создаст переменный магнитный поток Ф. Силовые линии этого потока, пересекая витки катушки, будут индуктировать в ней 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э.д.с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самоиндукции. По закону электромагнитной индукции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75E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L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как в цепи, куда включена индуктивность L, отсутствует активное сопротивление (рассматривается идеальная катушка индуктивности), то по второму закону Кирхгофа </w:t>
      </w:r>
      <w:proofErr w:type="spellStart"/>
      <w:r w:rsidRPr="00A75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u+e</w:t>
      </w:r>
      <w:r w:rsidRPr="00A75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L</w:t>
      </w:r>
      <w:proofErr w:type="spellEnd"/>
      <w:r w:rsidRPr="00A75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=0</w:t>
      </w:r>
      <w:r w:rsidRPr="00A7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т. е. </w:t>
      </w:r>
      <w:r w:rsidRPr="00A75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 = -</w:t>
      </w:r>
      <w:proofErr w:type="spellStart"/>
      <w:proofErr w:type="gramStart"/>
      <w:r w:rsidRPr="00A75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</w:t>
      </w:r>
      <w:r w:rsidRPr="00A75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L</w:t>
      </w:r>
      <w:proofErr w:type="spellEnd"/>
      <w:r w:rsidRPr="00A75E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A7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Следовательно</w:t>
      </w:r>
      <w:proofErr w:type="gramEnd"/>
      <w:r w:rsidRPr="00A7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напряжение источника всегда равно по величине и </w:t>
      </w:r>
      <w:proofErr w:type="spellStart"/>
      <w:r w:rsidRPr="00A7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противо-положно</w:t>
      </w:r>
      <w:proofErr w:type="spellEnd"/>
      <w:r w:rsidRPr="00A7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направлению э. д. с. самоиндукции.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Обозначим величину 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ωL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равной амплитуде напряжения 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по закону Ома</w:t>
      </w:r>
    </w:p>
    <w:p w:rsidR="00A75EBB" w:rsidRPr="00A75EBB" w:rsidRDefault="00D35BE1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75EBB"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еличину называют </w:t>
      </w:r>
      <w:r w:rsidR="00A75EBB"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индуктивным сопротивлением</w:t>
      </w:r>
      <w:r w:rsidR="00A75EBB"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измеряют в Омах </w:t>
      </w:r>
    </w:p>
    <w:p w:rsidR="00A75EBB" w:rsidRPr="00A75EBB" w:rsidRDefault="00D35BE1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75EBB"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ачальную фазу напряжения можно </w:t>
      </w:r>
      <w:proofErr w:type="gramStart"/>
      <w:r w:rsidR="00A75EBB"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proofErr w:type="gramEnd"/>
      <w:r w:rsidR="00A75EBB"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 </w:t>
      </w:r>
      <w:r w:rsidR="00A75EBB" w:rsidRPr="00A75E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φ</w:t>
      </w:r>
      <w:r w:rsidR="00A75EBB" w:rsidRPr="00A75EB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 u</w:t>
      </w:r>
      <w:r w:rsidR="00A75EBB" w:rsidRPr="00A75E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 φ</w:t>
      </w:r>
      <w:r w:rsidR="00A75EBB" w:rsidRPr="00A75EBB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 i</w:t>
      </w:r>
      <w:r w:rsidR="00A75EBB" w:rsidRPr="00A75E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+ 90</w:t>
      </w:r>
      <w:r w:rsidR="00A75EBB" w:rsidRPr="00A75E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75EBB"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следовательно,</w:t>
      </w:r>
    </w:p>
    <w:p w:rsidR="00A75EBB" w:rsidRPr="00A75EBB" w:rsidRDefault="00D35BE1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75EBB"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ыведенное соотношение показывает, что если в катушке протекает синусоидальный ток, то напряжение также имеет синусоидальный характер, но при этом оно опережает ток на четверть периода (90</w:t>
      </w:r>
      <w:r w:rsidR="00A75EBB"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="00A75EBB"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97328F2" wp14:editId="51F6C094">
            <wp:extent cx="1576705" cy="1828800"/>
            <wp:effectExtent l="0" t="0" r="4445" b="0"/>
            <wp:docPr id="4" name="Рисунок 4" descr="hello_html_m1598f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598ff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246C091" wp14:editId="6F562322">
            <wp:extent cx="4067810" cy="1835785"/>
            <wp:effectExtent l="0" t="0" r="8890" b="0"/>
            <wp:docPr id="5" name="Рисунок 5" descr="hello_html_m50b53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0b53ab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5EBB" w:rsidRPr="00A75EBB" w:rsidRDefault="00A75EBB" w:rsidP="00A75EBB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Цепь с идеальным емкостным элементом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Конденсатор – элемент электрической цепи, предназначенный для использования его ёмкости. В конденсаторе накапливается энергия электрического поля. Свойство элемента запасать электрический заряд характеризует </w:t>
      </w: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ёмкость (С)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параметр является коэффициентом пропорциональности между зарядом </w:t>
      </w: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q (Кл)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прикладываемым напряжением </w:t>
      </w: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 (В).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q = 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C·u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напряжения на конденсаторе изменяется заряд и возникает электрический ток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Идеализированный конденсатор обладает только ёмкостью С (R=0, L=0).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Рассмотрим электрические процессы в цепи с идеальным ёмкостным элементом. Пусть напряжение источника изменяется по закону u = 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Um·sinωt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φ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u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0).</w:t>
      </w:r>
      <w:r w:rsidRPr="00A75EBB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br/>
      </w:r>
      <w:r w:rsidRPr="00A75E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полученного выражения видно, что начальная фаза тока 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φ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синусоида напряжения на емкости отстаёт от синусоиды тока на угол 90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практике, если в электрической цепи напряжение отстаёт по фазе от тока, говорят об ёмкостном характере нагрузки.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Амплитуда тока будет равна 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ω·C·Um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 называют </w:t>
      </w: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ёмкостным сопротивлением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конденсатора и измеряют в Омах 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Xc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=1/ 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ω•C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=1/2π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fC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5EBB" w:rsidRPr="00A75EBB" w:rsidRDefault="00A75EBB" w:rsidP="00A75E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68ED2DA" wp14:editId="403BDD92">
            <wp:extent cx="1562100" cy="1598295"/>
            <wp:effectExtent l="0" t="0" r="0" b="1905"/>
            <wp:docPr id="6" name="Рисунок 6" descr="hello_html_m649005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490057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E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3B004DA" wp14:editId="22B6FEBB">
            <wp:extent cx="3650615" cy="1764030"/>
            <wp:effectExtent l="0" t="0" r="6985" b="7620"/>
            <wp:docPr id="7" name="Рисунок 7" descr="hello_html_1e9d8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e9d8f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 цепях переменного тока выделяют следующие виды сопротивлений: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активное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(активным называют сопротивление резистора). Единицей измерения сопротивления является Ом. Сопротивление резистора не зависит от частоты сети.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реактивное (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индуктивное X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L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емкостное Х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Единицей измерения индуктивного и емкостного сопротивления также является Ом. Величина индуктивного сопротивления линейно зависит от частоты. А величина ёмкостного сопротивления </w:t>
      </w:r>
      <w:proofErr w:type="spellStart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обратнопропорциональна</w:t>
      </w:r>
      <w:proofErr w:type="spellEnd"/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частоте сети. В цепях со смешанным соединением нагрузки (активной, индуктивной, ёмкостной) реактивным сопротивлением цепи называют величину</w:t>
      </w:r>
    </w:p>
    <w:p w:rsidR="00A75EBB" w:rsidRPr="00A75EBB" w:rsidRDefault="00A75EBB" w:rsidP="00A75E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 = X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L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X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C</w:t>
      </w: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5EBB" w:rsidRDefault="00A75EBB" w:rsidP="00A75E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найти общее сопротивление электрической цепи со смешанным соединением нагрузки используют понятие полного сопротивлени</w:t>
      </w:r>
      <w:r w:rsidR="00CD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цепи.</w:t>
      </w:r>
    </w:p>
    <w:p w:rsidR="00CD34F7" w:rsidRDefault="00CD34F7" w:rsidP="00A75E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4F7" w:rsidRPr="00A75EBB" w:rsidRDefault="00CD34F7" w:rsidP="00A75E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4F7" w:rsidRDefault="00CD34F7" w:rsidP="00CD34F7">
      <w:pPr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b/>
          <w:sz w:val="24"/>
          <w:szCs w:val="24"/>
        </w:rPr>
        <w:t>Задание № 1.</w:t>
      </w:r>
      <w:r>
        <w:rPr>
          <w:rFonts w:ascii="Times New Roman" w:hAnsi="Times New Roman" w:cs="Times New Roman"/>
          <w:sz w:val="24"/>
          <w:szCs w:val="24"/>
        </w:rPr>
        <w:t xml:space="preserve"> Рассмотрите материал урока. </w:t>
      </w:r>
      <w:r w:rsidRPr="00405B84">
        <w:rPr>
          <w:rFonts w:ascii="Times New Roman" w:hAnsi="Times New Roman" w:cs="Times New Roman"/>
          <w:sz w:val="24"/>
          <w:szCs w:val="24"/>
        </w:rPr>
        <w:t xml:space="preserve">Прочитайте внимательно вопросы </w:t>
      </w:r>
      <w:r>
        <w:rPr>
          <w:rFonts w:ascii="Times New Roman" w:hAnsi="Times New Roman" w:cs="Times New Roman"/>
          <w:sz w:val="24"/>
          <w:szCs w:val="24"/>
        </w:rPr>
        <w:t>и ответьте на них письменно в тетради по электротехнике.</w:t>
      </w:r>
    </w:p>
    <w:p w:rsidR="00CD34F7" w:rsidRPr="002044FD" w:rsidRDefault="00CD34F7" w:rsidP="00CD34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чём</w:t>
      </w:r>
      <w:proofErr w:type="gramEnd"/>
      <w:r w:rsidRPr="0020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выражается  действие  индуктивности,  включенной  в  цепь  переменного  тока?</w:t>
      </w:r>
    </w:p>
    <w:p w:rsidR="00CD34F7" w:rsidRPr="002044FD" w:rsidRDefault="00CD34F7" w:rsidP="00CD34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проявляет</w:t>
      </w:r>
      <w:proofErr w:type="gramEnd"/>
      <w:r w:rsidRPr="0020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себя  ёмкость  в  цепи  переменного  тока?</w:t>
      </w:r>
    </w:p>
    <w:p w:rsidR="00CD34F7" w:rsidRPr="002044FD" w:rsidRDefault="00CD34F7" w:rsidP="00CD34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 порядок</w:t>
      </w:r>
      <w:proofErr w:type="gramEnd"/>
      <w:r w:rsidRPr="0020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построения  векторной  диаграммы</w:t>
      </w:r>
    </w:p>
    <w:p w:rsidR="00CD34F7" w:rsidRPr="002044FD" w:rsidRDefault="00CD34F7" w:rsidP="00CD34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4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собой</w:t>
      </w:r>
      <w:proofErr w:type="gramEnd"/>
      <w:r w:rsidRPr="0020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представляет  векторная  диаграмма  и  для  чего  её  используют?</w:t>
      </w:r>
    </w:p>
    <w:p w:rsidR="001748E7" w:rsidRDefault="00CD34F7" w:rsidP="00174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законы</w:t>
      </w:r>
      <w:proofErr w:type="gramEnd"/>
      <w:r w:rsidRPr="0020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применяют  для  расчёта  электрической  цепи  переменного  тока?</w:t>
      </w:r>
    </w:p>
    <w:p w:rsidR="00D35BE1" w:rsidRPr="001748E7" w:rsidRDefault="00D35BE1" w:rsidP="00D35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57D9" w:rsidRDefault="00CD34F7">
      <w:r w:rsidRPr="001748E7">
        <w:rPr>
          <w:rFonts w:ascii="Times New Roman" w:hAnsi="Times New Roman" w:cs="Times New Roman"/>
          <w:b/>
          <w:sz w:val="24"/>
          <w:szCs w:val="24"/>
        </w:rPr>
        <w:t>Ответы отправьте на эл. почту</w:t>
      </w:r>
      <w:r w:rsidR="001748E7" w:rsidRPr="0017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8E7">
        <w:rPr>
          <w:rFonts w:ascii="Times New Roman" w:hAnsi="Times New Roman" w:cs="Times New Roman"/>
          <w:sz w:val="24"/>
          <w:szCs w:val="24"/>
          <w:lang w:val="en-US"/>
        </w:rPr>
        <w:t>natali</w:t>
      </w:r>
      <w:proofErr w:type="spellEnd"/>
      <w:r w:rsidR="001748E7" w:rsidRPr="002B5A6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748E7"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 w:rsidR="001748E7" w:rsidRPr="002B5A61">
        <w:rPr>
          <w:rFonts w:ascii="Times New Roman" w:hAnsi="Times New Roman" w:cs="Times New Roman"/>
          <w:sz w:val="24"/>
          <w:szCs w:val="24"/>
        </w:rPr>
        <w:t>47@</w:t>
      </w:r>
      <w:r w:rsidR="001748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48E7" w:rsidRPr="002B5A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48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6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5E4"/>
    <w:multiLevelType w:val="multilevel"/>
    <w:tmpl w:val="688C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F028E"/>
    <w:multiLevelType w:val="hybridMultilevel"/>
    <w:tmpl w:val="538CB02E"/>
    <w:lvl w:ilvl="0" w:tplc="8CBCA47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A39E3"/>
    <w:multiLevelType w:val="multilevel"/>
    <w:tmpl w:val="11ECF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706B8"/>
    <w:multiLevelType w:val="multilevel"/>
    <w:tmpl w:val="FF502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E"/>
    <w:rsid w:val="001748E7"/>
    <w:rsid w:val="00240B1B"/>
    <w:rsid w:val="003A14CE"/>
    <w:rsid w:val="005D71E6"/>
    <w:rsid w:val="007F35EE"/>
    <w:rsid w:val="00A75EBB"/>
    <w:rsid w:val="00CD34F7"/>
    <w:rsid w:val="00D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33A1"/>
  <w15:chartTrackingRefBased/>
  <w15:docId w15:val="{E19F409C-8C42-4D5C-BF54-E6BF9881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2020-04-25T08:32:00Z</dcterms:created>
  <dcterms:modified xsi:type="dcterms:W3CDTF">2020-04-25T08:46:00Z</dcterms:modified>
</cp:coreProperties>
</file>