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40" w:rsidRDefault="00B92740" w:rsidP="00B92740">
      <w:pPr>
        <w:spacing w:before="150" w:after="150" w:line="240" w:lineRule="auto"/>
        <w:ind w:left="150" w:right="150" w:firstLine="558"/>
        <w:jc w:val="center"/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АНАЛОГОВАЯ И ЦИФРОВАЯ ЗВУКОЗАПИСЬ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ЗВУКОЗАПИСЬ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– это 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процесс 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переноса звуковых сигналов с помощью специального устройства на носитель информации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Звукозапись производится по схеме: микрофон — усилитель электрических колебаний — устройство, воздействующее на носитель записи.</w:t>
      </w:r>
    </w:p>
    <w:p w:rsid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Бывает моно-, стере</w:t>
      </w:r>
      <w:proofErr w:type="gramStart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о-</w:t>
      </w:r>
      <w:proofErr w:type="gramEnd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квадро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фоническая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звукозапись. Часто звукозаписью называют саму записанную звуковую информацию.</w:t>
      </w:r>
    </w:p>
    <w:p w:rsid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В процессе звукозаписи изменяется физическое состояние или форма поверхности материала. Эти изменения могут быть подобны форме звукового сигнала – такую звукозапись называют </w:t>
      </w: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  <w:t>аналоговой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. Запись можно вести применяя кодовые посылки  - </w:t>
      </w: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  <w:t>цифровая запись</w:t>
      </w:r>
      <w:r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  <w:t>.</w:t>
      </w:r>
    </w:p>
    <w:p w:rsid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Материал, использу</w:t>
      </w:r>
      <w:r w:rsidR="005D3BB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емый при звукозаписи и сохраняющий информацию – </w:t>
      </w:r>
      <w:r w:rsidR="005D3BB9" w:rsidRPr="005D3BB9"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  <w:t>носитель записи</w:t>
      </w:r>
      <w:r w:rsidR="005D3BB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. След на носителе после записи звуковой информации называют </w:t>
      </w:r>
      <w:r w:rsidR="005D3BB9" w:rsidRPr="005D3BB9"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  <w:t>фонограммой</w:t>
      </w:r>
      <w:r w:rsidR="005D3BB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, а место расположения фонограммы на носителе – </w:t>
      </w:r>
      <w:r w:rsidR="005D3BB9" w:rsidRPr="005D3BB9"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  <w:t>дорожкой (треком</w:t>
      </w:r>
      <w:r w:rsidR="005D3BB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).</w:t>
      </w:r>
    </w:p>
    <w:p w:rsidR="005D3BB9" w:rsidRDefault="005D3BB9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Воспроизведение – это процесс обратный звукозаписи, его конечная цель – восстановление  сигналов звуковой информации.</w:t>
      </w:r>
    </w:p>
    <w:p w:rsidR="00B92740" w:rsidRPr="00DA378E" w:rsidRDefault="00B92740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color w:val="424242"/>
          <w:sz w:val="24"/>
          <w:szCs w:val="24"/>
          <w:u w:val="single"/>
          <w:lang w:eastAsia="ru-RU"/>
        </w:rPr>
      </w:pPr>
      <w:r w:rsidRPr="00B92740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ВИДЫ ЗВУКОЗАПИСИ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1. Механическая запись звука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- система звукозаписи, при которой на поверхности движущегося носителя вырезается резцом канавка с модулированной звуковым сигналом глубиной и (или) шириной.</w:t>
      </w:r>
    </w:p>
    <w:p w:rsidR="00DA378E" w:rsidRPr="00DA378E" w:rsidRDefault="005D3BB9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Старейшая профессиональная звукозапись – это запись на виниловый диск. </w:t>
      </w:r>
      <w:r w:rsidR="00DA378E"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Первым практически работающим аппаратом механической записи звука был фонограф Т. А. Эдисона (1877).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В процессе записи внутри дорожки резец нарезает микроволны, повторяющие по контуру звуковой сигнал. Запись на виниловый диск ведется от края пластинки к центру. При воспроизведении микроколебания иглы звукоснимателя преобразуются в электрический сигнал, который усиливается и снова преобразуется в звук акустическими системами.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2. Оптическая запись звука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</w:p>
    <w:p w:rsidR="00DA378E" w:rsidRP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К концу XIX столетия начался век электричества, и в связи с этим изобретатели вели активные поиски новых способов записи звука. В 1888 г. был создан первый в мире фотоэлемент. В 1889 г. был разработан аппарат для оптической записи звука на светочувствительной ленте. </w:t>
      </w:r>
      <w:proofErr w:type="gramStart"/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Суть изобретения - в преобразовании звуковых колебаний в электрические и затем - в переменные световые.</w:t>
      </w:r>
      <w:proofErr w:type="gramEnd"/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 xml:space="preserve"> 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При освещении таким модулированным светом фотобумаги получается </w:t>
      </w: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фотографическая фонограмма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Затем был найден способ воспроизведения звука с фотографической фонограммы. Его предложил в 1900 г. русский инженер И. Л. Поляков.</w:t>
      </w:r>
    </w:p>
    <w:p w:rsidR="00DA378E" w:rsidRPr="00DA378E" w:rsidRDefault="00DA378E" w:rsidP="00B92740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В 1928 г.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 русские ученые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П.Г.Тагер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А.Ф.Шорин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разработали фотографический способ записи звука на кинопленке. Это изобретение способствовало созданию и развитию звукового кино.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lastRenderedPageBreak/>
        <w:t>3. Третий способ записи и воспроизведения звука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-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магнитный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. Его изобрел датский физик В.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Паульсен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в 1898 г. Он предложил записывать звук на стальную проволоку. </w:t>
      </w: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 xml:space="preserve">Магнитный способ основан на свойстве </w:t>
      </w:r>
      <w:proofErr w:type="spellStart"/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ферромагнитных</w:t>
      </w:r>
      <w:proofErr w:type="spellEnd"/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 xml:space="preserve"> материалов </w:t>
      </w:r>
      <w:proofErr w:type="gramStart"/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намагничиваться</w:t>
      </w:r>
      <w:proofErr w:type="gramEnd"/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 xml:space="preserve"> под воздействием магнитного поля и сохранять состояние намагниченности при снятии магнитного поля.</w:t>
      </w:r>
    </w:p>
    <w:p w:rsidR="00DA378E" w:rsidRPr="00DA378E" w:rsidRDefault="00DA378E" w:rsidP="00B92740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 1928 г. было предложено вместо проволоки использовать бумажную ленту, на которую наносили порошок окиси железа. В дальнейшем бумагу заменили лентой с хлопчатобумажной или лавсановой основой. Такая лента применяется и в современных магнитофонах</w:t>
      </w:r>
    </w:p>
    <w:p w:rsidR="00DA378E" w:rsidRPr="00DA378E" w:rsidRDefault="00B92740" w:rsidP="00B92740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 xml:space="preserve">Магнитная </w:t>
      </w:r>
      <w:r w:rsidR="00DA378E"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запись</w:t>
      </w:r>
      <w:r w:rsidR="00DA378E"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информации (представленной последовательностью электрических сигналов) – основана на изменении намагниченности отдельных участков магнитного слоя носителя (магнитной ленты, диска и др.). Осуществляется с помощью магнитной головки: при записи электрические сигналы возбуждают в головке магнитное поле, воздействующее на носитель; при воспроизведении магнитное поле сигналограммы индуцирует в головке электрические сигналы. Применяется для записи звука, изображения (черно-белого и цветного), различных данных (в числовом и буквенном виде) и пр.</w:t>
      </w:r>
    </w:p>
    <w:p w:rsidR="00DA378E" w:rsidRPr="00DA378E" w:rsidRDefault="00DA378E" w:rsidP="00B92740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Магнитофон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(от магнит</w:t>
      </w:r>
      <w:proofErr w:type="gram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  <w:proofErr w:type="gram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</w:t>
      </w:r>
      <w:proofErr w:type="gram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греч.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phone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— звук, голос) - устройство для магнитной записи звука (обычно на магнитной ленте) и его воспроизведения. Основные узлы: лентопротяжный механизм, магнитные головки, усилитель, громкоговоритель. Различают профессиональные (студийные, репортажные) и бытовые, моно- и стереофонические, катушечные и кассетные магнитофоны.</w:t>
      </w:r>
    </w:p>
    <w:p w:rsidR="00DA378E" w:rsidRP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spellStart"/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Квадрофоническая</w:t>
      </w:r>
      <w:proofErr w:type="spellEnd"/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 xml:space="preserve"> запись -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4-канальная стереофоническая запись звука. При воспроизведении 2 громкоговорителя размещают перед слушателем и 2 — позади.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4. Четвертый способ записи и воспроизведения звука основан на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лазерной</w:t>
      </w:r>
      <w:r w:rsidRPr="00DA378E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 технологии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, реализующей цифровую систему записи и воспроизведения звука. Возможность создания лазера обосновали в 1958 г. американские физики - лауреаты Нобелевской премии Чарльз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Таунс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Артур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Шавлов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Оптический диск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– носитель данных в виде пластикового или алюминиевого диска, предназначенный для записи или (и) воспроизведения звука (компакт-диск), изображения (видеодиск), буквенно-цифровой информации и др. при помощи лазерного луча. Плотность записи св. 108 бит/см</w:t>
      </w:r>
      <w:proofErr w:type="gram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</w:t>
      </w:r>
      <w:proofErr w:type="gram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Оптический (лазерный) диск имеет диаметр 5,25 дюйма. В качестве отражающей поверхности используется слой алюминия. Цифровая информация представляется на поверхности диска чередованием впадин (неотражающих пятен) и отражающих свет участков.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Компакт-диск имеет одну дорожку в форме непрерывной спирали, идущей от края к центру. Считывание информации с компакт-диска происходит при помощи лазерного луча, который, попадая на отражающий свет островок, отклоняется на фотодетектор, интерпретирующий это как двоичную единицу.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Луч лазера, попадающий во впадину, не отражается: фотодетектор фиксирует в этом случае двоичный ноль.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lastRenderedPageBreak/>
        <w:t>Запись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с аудиодисков воспроизводится с помощью оптических (лазерных) проигрывателей. Длительность звуковой программы достигает одного часа. Высокое качество записи и воспроизведения звука позволили аудиодискам в 1990-х годах вытеснить с рынка музыкальных записей грампластинки.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CD-ROM характеризует его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скорость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то есть во сколько раз быстрее он вращает диск, чем стандартный проигрыватель аудиодисков.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Одинарная</w:t>
      </w:r>
      <w:r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скорость считывания информации равна 150 Кбайт/с. Соответственно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двухскоростной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CD-ROM считывает информацию со скоростью 300 Кбайт/с,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четырехскоростной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— 600 Кбайт/с. К 2000 году было освоено производство 40-скоростных дисководов компакт-дисков. Время доступа к информации на компакт-диске составляет 0,2-0,3 секунды.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Но если скорость вращения для односкоростных устройств лежала в диапазоне 200-500 </w:t>
      </w:r>
      <w:proofErr w:type="gram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об</w:t>
      </w:r>
      <w:proofErr w:type="gram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/</w:t>
      </w:r>
      <w:proofErr w:type="gram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мин</w:t>
      </w:r>
      <w:proofErr w:type="gram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то для 12-скоростных она составляла уже 2400-6400 об/мин, что стало создавать серьезные проблемы с балансировкой, так как диски бывают плохо центрированы. Погоня за излишне высокой скоростью привода CD-ROM часто оборачивается плохой читаемостью дисков невысокого качества.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 конце 1990-х годов появились компакт-диски нового поколения —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DVD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(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Digital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Versatile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Disc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— цифровой многоцелевой диск) с большой емкостью, которые применяются для записи полнометражных фильмов, звука сверхвысокого качества и компьютерных программ. Существует несколько вариантов DVD, отличающихся по емкости:</w:t>
      </w:r>
    </w:p>
    <w:p w:rsidR="00DA378E" w:rsidRP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· односторонние и двухсторонние,</w:t>
      </w:r>
    </w:p>
    <w:p w:rsidR="00DA378E" w:rsidRPr="00DA378E" w:rsidRDefault="00DA378E" w:rsidP="00DA378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· однослойные и двухслойные.</w:t>
      </w:r>
    </w:p>
    <w:p w:rsid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Односторонние однослойные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DVD имеют емкость 4,7 Гбайт информации, двухслойные — 8,5 Гбайт; </w:t>
      </w:r>
      <w:r w:rsidRPr="00DA378E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двухсторонние однослойные</w:t>
      </w: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 вмещают 9,4 Гбайт, двухслойные — 17 Гбайт. Луч лазера в обычном приводе CD-ROM имеет длину волны 780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нм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, а в устройствах DVD-ROM — от 635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нм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до 650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нм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благодаря чему плотность записи существенно возросла.</w:t>
      </w:r>
    </w:p>
    <w:p w:rsidR="00B92740" w:rsidRPr="00DA378E" w:rsidRDefault="00B92740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Существуют </w:t>
      </w:r>
      <w:r w:rsidRPr="00B92740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однократно записываемые диски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(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CD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>-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R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и 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DVD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– 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R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) и </w:t>
      </w:r>
      <w:r w:rsidRPr="00B92740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перезаписываемые диски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(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CD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– 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RW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и 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DVD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 xml:space="preserve"> – 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val="en-US" w:eastAsia="ru-RU"/>
        </w:rPr>
        <w:t>RW</w:t>
      </w:r>
      <w:r w:rsidRPr="00B92740"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>)</w:t>
      </w:r>
      <w:r>
        <w:rPr>
          <w:rFonts w:ascii="Verdana" w:eastAsia="Times New Roman" w:hAnsi="Verdana" w:cs="Times New Roman"/>
          <w:bCs/>
          <w:color w:val="424242"/>
          <w:sz w:val="24"/>
          <w:szCs w:val="24"/>
          <w:lang w:eastAsia="ru-RU"/>
        </w:rPr>
        <w:t>.</w:t>
      </w:r>
    </w:p>
    <w:p w:rsidR="00DA378E" w:rsidRPr="00DA378E" w:rsidRDefault="00DA378E" w:rsidP="00DA378E">
      <w:pPr>
        <w:spacing w:before="150" w:after="150" w:line="240" w:lineRule="auto"/>
        <w:ind w:left="150" w:right="150" w:firstLine="558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Лазерные </w:t>
      </w:r>
      <w:proofErr w:type="spellStart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видеодисковые</w:t>
      </w:r>
      <w:proofErr w:type="spellEnd"/>
      <w:r w:rsidRPr="00DA378E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системы базируются на сложной оптической технике. Запись осуществляют на металлизированном отражающем диске, который вращается со скоростью, достигающей 1800 об/мин. Информация записывается в виде мельчайших углублений, выгравированных лазерным лучом в диске-оригинале, с которого потом снимаются копии. Считывание находящейся на диске информации осуществляется маломощным лазерным лучом. При этом происходит преобразование различий в интенсивности света, отраженного от разных углублений, в электрические импульсы, которые, в свою очередь, преобразуются в стандартные телевизионные сигналы.</w:t>
      </w:r>
    </w:p>
    <w:p w:rsidR="00555261" w:rsidRDefault="00555261" w:rsidP="00DA378E">
      <w:pPr>
        <w:jc w:val="both"/>
      </w:pPr>
    </w:p>
    <w:sectPr w:rsidR="00555261" w:rsidSect="00B92740">
      <w:footerReference w:type="default" r:id="rId7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71" w:rsidRDefault="00A50D71" w:rsidP="00DA378E">
      <w:pPr>
        <w:spacing w:after="0" w:line="240" w:lineRule="auto"/>
      </w:pPr>
      <w:r>
        <w:separator/>
      </w:r>
    </w:p>
  </w:endnote>
  <w:endnote w:type="continuationSeparator" w:id="0">
    <w:p w:rsidR="00A50D71" w:rsidRDefault="00A50D71" w:rsidP="00DA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16945"/>
      <w:docPartObj>
        <w:docPartGallery w:val="Page Numbers (Bottom of Page)"/>
        <w:docPartUnique/>
      </w:docPartObj>
    </w:sdtPr>
    <w:sdtContent>
      <w:p w:rsidR="00DA378E" w:rsidRDefault="00DA37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40">
          <w:rPr>
            <w:noProof/>
          </w:rPr>
          <w:t>3</w:t>
        </w:r>
        <w:r>
          <w:fldChar w:fldCharType="end"/>
        </w:r>
      </w:p>
    </w:sdtContent>
  </w:sdt>
  <w:p w:rsidR="00DA378E" w:rsidRDefault="00DA3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71" w:rsidRDefault="00A50D71" w:rsidP="00DA378E">
      <w:pPr>
        <w:spacing w:after="0" w:line="240" w:lineRule="auto"/>
      </w:pPr>
      <w:r>
        <w:separator/>
      </w:r>
    </w:p>
  </w:footnote>
  <w:footnote w:type="continuationSeparator" w:id="0">
    <w:p w:rsidR="00A50D71" w:rsidRDefault="00A50D71" w:rsidP="00DA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8E"/>
    <w:rsid w:val="00555261"/>
    <w:rsid w:val="005D3BB9"/>
    <w:rsid w:val="00A50D71"/>
    <w:rsid w:val="00B92740"/>
    <w:rsid w:val="00D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78E"/>
  </w:style>
  <w:style w:type="paragraph" w:styleId="a5">
    <w:name w:val="footer"/>
    <w:basedOn w:val="a"/>
    <w:link w:val="a6"/>
    <w:uiPriority w:val="99"/>
    <w:unhideWhenUsed/>
    <w:rsid w:val="00DA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78E"/>
  </w:style>
  <w:style w:type="paragraph" w:styleId="a5">
    <w:name w:val="footer"/>
    <w:basedOn w:val="a"/>
    <w:link w:val="a6"/>
    <w:uiPriority w:val="99"/>
    <w:unhideWhenUsed/>
    <w:rsid w:val="00DA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2020-03-26T09:21:00Z</dcterms:created>
  <dcterms:modified xsi:type="dcterms:W3CDTF">2020-03-26T09:51:00Z</dcterms:modified>
</cp:coreProperties>
</file>