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E" w:rsidRDefault="003869DE" w:rsidP="003869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</w:rPr>
      </w:pPr>
      <w:r w:rsidRPr="00F92DF2">
        <w:rPr>
          <w:b/>
          <w:bCs/>
          <w:color w:val="000000"/>
          <w:sz w:val="28"/>
          <w:szCs w:val="28"/>
        </w:rPr>
        <w:t>Роль журналистики в современном обществе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>Роль журналистики в обществе очень велика.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92DF2">
        <w:rPr>
          <w:color w:val="000000"/>
          <w:sz w:val="28"/>
          <w:szCs w:val="28"/>
        </w:rPr>
        <w:t xml:space="preserve">Журналистика институционально является частью </w:t>
      </w:r>
      <w:proofErr w:type="spellStart"/>
      <w:r w:rsidRPr="00F92DF2">
        <w:rPr>
          <w:color w:val="000000"/>
          <w:sz w:val="28"/>
          <w:szCs w:val="28"/>
        </w:rPr>
        <w:t>полисистем</w:t>
      </w:r>
      <w:proofErr w:type="spellEnd"/>
      <w:r w:rsidRPr="00F92DF2">
        <w:rPr>
          <w:color w:val="000000"/>
          <w:sz w:val="28"/>
          <w:szCs w:val="28"/>
        </w:rPr>
        <w:t xml:space="preserve"> средств массовой информации, то есть входит в многофункциональные институты общества, такие, как: пресса, телевидение, радио, интернет и др.</w:t>
      </w:r>
      <w:r>
        <w:rPr>
          <w:color w:val="000000"/>
          <w:sz w:val="28"/>
          <w:szCs w:val="28"/>
        </w:rPr>
        <w:t xml:space="preserve"> </w:t>
      </w:r>
      <w:r w:rsidRPr="00F92DF2">
        <w:rPr>
          <w:color w:val="000000"/>
          <w:sz w:val="28"/>
          <w:szCs w:val="28"/>
        </w:rPr>
        <w:t>С точки зрения общественных интересов, журналистика адаптирует часть научно-практического знания данных групп для восприятия массовым сознанием в целях принятия другими социальными группами моделей поведения, идеологии (культуры, морали, этики, эстетики) и способов развития.</w:t>
      </w:r>
      <w:proofErr w:type="gramEnd"/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b/>
          <w:color w:val="000000"/>
          <w:sz w:val="28"/>
          <w:szCs w:val="28"/>
        </w:rPr>
        <w:t>Журналистика влияет на общественное сознание</w:t>
      </w:r>
      <w:r w:rsidRPr="00F92DF2">
        <w:rPr>
          <w:color w:val="000000"/>
          <w:sz w:val="28"/>
          <w:szCs w:val="28"/>
        </w:rPr>
        <w:t xml:space="preserve">. </w:t>
      </w:r>
      <w:r w:rsidRPr="00F92DF2">
        <w:rPr>
          <w:b/>
          <w:color w:val="000000"/>
          <w:sz w:val="28"/>
          <w:szCs w:val="28"/>
          <w:u w:val="single"/>
        </w:rPr>
        <w:t>Общественное сознание</w:t>
      </w:r>
      <w:r w:rsidRPr="00F92DF2">
        <w:rPr>
          <w:color w:val="000000"/>
          <w:sz w:val="28"/>
          <w:szCs w:val="28"/>
        </w:rPr>
        <w:t xml:space="preserve"> - это отражение материального отношения людей друг к другу и к природе в процессе отношения людей к действительности. 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Журналистика через воздействие на общество в целом воздействует на каждого человека в отдельности, формируя определенные одинаковые эмоции и действия. Таким образом, благодаря средствам массовой информации (СМИ) формируется </w:t>
      </w:r>
      <w:r w:rsidRPr="00F92DF2">
        <w:rPr>
          <w:b/>
          <w:color w:val="000000"/>
          <w:sz w:val="28"/>
          <w:szCs w:val="28"/>
          <w:u w:val="single"/>
        </w:rPr>
        <w:t>общественное мнение</w:t>
      </w:r>
      <w:r w:rsidRPr="00F92DF2">
        <w:rPr>
          <w:color w:val="000000"/>
          <w:sz w:val="28"/>
          <w:szCs w:val="28"/>
        </w:rPr>
        <w:t xml:space="preserve"> - состояние массового сознания, заключающее в себе скрытое или явное отношение различных социальных общностей к проблемам, событиям действительности. Например, существует четко сформулированное общественное мнение в отношении таких глобальных общечеловеческих проблем, как предотвращение экологической катастрофы, термоядерной, биологической войны и т.д. Общественное мнение выступает в экспрессивной (контрольной), консультативной и директивной функциях. Общественное мнение всегда занимает определенную позицию по отношению к различным политическим системам, государственной власти, какой-либо глобальной общегосударственной или общемировой проблеме. Таким образом, общественное мнение </w:t>
      </w:r>
      <w:r w:rsidRPr="00F92DF2">
        <w:rPr>
          <w:b/>
          <w:color w:val="000000"/>
          <w:sz w:val="28"/>
          <w:szCs w:val="28"/>
        </w:rPr>
        <w:t>выступает в качестве некой контролирующей силы по отношению к институтам власти</w:t>
      </w:r>
      <w:r w:rsidRPr="00F92DF2">
        <w:rPr>
          <w:color w:val="000000"/>
          <w:sz w:val="28"/>
          <w:szCs w:val="28"/>
        </w:rPr>
        <w:t>, т.е. обладает моральной властью, но и эта власть очень эффективна, поскольку назревающие процессы недовольства общества могут привести к серьезным последствиям, возможно, даже к неким государственным изменениям.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Еще одна важная </w:t>
      </w:r>
      <w:r w:rsidRPr="00F92DF2">
        <w:rPr>
          <w:b/>
          <w:color w:val="000000"/>
          <w:sz w:val="28"/>
          <w:szCs w:val="28"/>
        </w:rPr>
        <w:t>роль журналистики - консультативная</w:t>
      </w:r>
      <w:r w:rsidRPr="00F92DF2">
        <w:rPr>
          <w:color w:val="000000"/>
          <w:sz w:val="28"/>
          <w:szCs w:val="28"/>
        </w:rPr>
        <w:t>. Общество выражает свою точку зрения на какую-либо проблему и таким образом может заставить институты власти действовать определенным образом в отношении решения экономических, идеологических, политических проблем. Но эта роль будет иметь влияние на институты власти лишь в том случае, если власть прислушивается к общественному мнению. Распространению общественного мнения во многом способствует СМИ, распространяя мнения каких-либо людей.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b/>
          <w:color w:val="000000"/>
          <w:sz w:val="28"/>
          <w:szCs w:val="28"/>
        </w:rPr>
        <w:t xml:space="preserve">Журналистика может играть директивную роль, </w:t>
      </w:r>
      <w:r w:rsidRPr="00F92DF2">
        <w:rPr>
          <w:color w:val="000000"/>
          <w:sz w:val="28"/>
          <w:szCs w:val="28"/>
        </w:rPr>
        <w:t xml:space="preserve">которая проявляется в том, что общественность выносит решение по тем или иным проблемам социальной жизни, которые имеют безусловные характер. Например, изъявление народного мнения при выборах - в данном случае народ не только оказывает степень доверия тому или иному кандидату, но и выражает свое мнение. Общественное мнение во многом определяет </w:t>
      </w:r>
      <w:r w:rsidRPr="00F92DF2">
        <w:rPr>
          <w:color w:val="000000"/>
          <w:sz w:val="28"/>
          <w:szCs w:val="28"/>
        </w:rPr>
        <w:lastRenderedPageBreak/>
        <w:t>общественную жизнь и направляет деятельность некоторых социальных институтов, в том числе и деятельность СМИ. Поскольку СМИ стараются освещать значимые, актуальные для общества проблемы и во многом рассматривают их с точки зрения общественного мнения, можно сделать вывод, что и общественное мнение может определять деятельность СМИ. Но и само общественное мнение формируется под воздействием различных факторов, в частности из-за распространения идеологии и пропаганды, чем могут заниматься и СМИ.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В практике СМИ </w:t>
      </w:r>
      <w:r w:rsidRPr="00F92DF2">
        <w:rPr>
          <w:b/>
          <w:color w:val="000000"/>
          <w:sz w:val="28"/>
          <w:szCs w:val="28"/>
        </w:rPr>
        <w:t>сегодня широко используются методы подсознательного воздействия</w:t>
      </w:r>
      <w:r w:rsidRPr="00F92DF2">
        <w:rPr>
          <w:color w:val="000000"/>
          <w:sz w:val="28"/>
          <w:szCs w:val="28"/>
        </w:rPr>
        <w:t>, когда отношение общества к тем или иным явлениям окружающего мира формируется с помощью стереотипных представлений, которые внедряются в поток новостей, автоматически вызывая в массовом сознании либо отрицательную, либо положительную реакцию на конкретное событие. Задача прессы в процессе убеждения - создать прочное, устойчивое отношение к данному явлению. Благодаря своей биологической природе, человек подвержен внушению, подражательности и заразительности. Внушением считают воздействие на личность, приводящее к появлению у человека помимо его воли и сознания определенных чувств и / или побуждающее человека к совершению определенных действий. Находясь под воздействием внушения, человек не контролирует направленное на него воздействие. Проще всего внушить человеку то, к чему он предрасположен в силу своих потребностей и интересов. Однако внушить что-то можно и вопреки его воле, вызывая определенные чувства и состояния, толкающие к совершению поступка, возможно, совершенно не следующего из принимаемых им норм и принципов поведения. Сама по себе деятельность СМИ, ставящая задачей внушить что-либо обществу, является негуманной, поскольку люди не могут контролировать направленное на них воздействие и, соответственно, оказываются бессильными перед подобными внушениями. Задача журналиста может заключаться в большей степени в достижении собственных целей и целей организации, которую он представляет. Для направленного воздействия на общественное мнение ему необходимо держать под контролем поток информации и манипулировать им.</w:t>
      </w:r>
      <w:r>
        <w:rPr>
          <w:color w:val="000000"/>
          <w:sz w:val="28"/>
          <w:szCs w:val="28"/>
        </w:rPr>
        <w:t xml:space="preserve"> </w:t>
      </w:r>
      <w:r w:rsidRPr="00F92DF2">
        <w:rPr>
          <w:color w:val="000000"/>
          <w:sz w:val="28"/>
          <w:szCs w:val="28"/>
        </w:rPr>
        <w:t xml:space="preserve">Пропаганда за многие годы отработала </w:t>
      </w:r>
      <w:r w:rsidRPr="00F92DF2">
        <w:rPr>
          <w:b/>
          <w:color w:val="000000"/>
          <w:sz w:val="28"/>
          <w:szCs w:val="28"/>
        </w:rPr>
        <w:t>большое количество приемов для манипулирования общественным сознанием</w:t>
      </w:r>
      <w:r w:rsidRPr="00F92DF2">
        <w:rPr>
          <w:color w:val="000000"/>
          <w:sz w:val="28"/>
          <w:szCs w:val="28"/>
        </w:rPr>
        <w:t>, которые действительно эффективны и позволяют влиять на массу определенным образом. Для воздействия на аудиторию журналист использует определенные методы, так, например, можно выделить метод дезинформации. Смысл в том, что в определенный момент в СМИ «подается» информация, зачастую являющаяся откровенной ложью. Во-первых, дезинформация подается, как правило, из разных источников и западает в подсознание человека, а во-вторых, дезинформация используется в момент принятия какого-либо важного решения, и когда будет известна правда - цель дезинформации уже будет достигнута. Таким образом, этот метод довольно эффективен. Но метод дезинформации является откровенно «грубым» и нечасто используется в современных СМИ.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Можно сказать, что наиболее устойчивой является информация рационально осмысленная и эмоционально усвоенная человеком, но и эта власть очень эффективна, </w:t>
      </w:r>
      <w:r w:rsidRPr="00F92DF2">
        <w:rPr>
          <w:color w:val="000000"/>
          <w:sz w:val="28"/>
          <w:szCs w:val="28"/>
        </w:rPr>
        <w:lastRenderedPageBreak/>
        <w:t>поскольку назревающие процессы недовольства общества могут привести к серьезным последствиям, возможно, даже к неким государственным изменениям.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jc w:val="center"/>
        <w:rPr>
          <w:color w:val="000000"/>
          <w:sz w:val="28"/>
          <w:szCs w:val="28"/>
        </w:rPr>
      </w:pPr>
      <w:r w:rsidRPr="00F92DF2">
        <w:rPr>
          <w:b/>
          <w:bCs/>
          <w:color w:val="000000"/>
          <w:sz w:val="28"/>
          <w:szCs w:val="28"/>
        </w:rPr>
        <w:t>Функции журналистики</w:t>
      </w:r>
    </w:p>
    <w:p w:rsidR="003869DE" w:rsidRPr="00F92DF2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Например, Е.П. Прохоров, считая журналистику полифункциональной системой, выделяет следующие </w:t>
      </w:r>
      <w:r w:rsidRPr="00F92DF2">
        <w:rPr>
          <w:b/>
          <w:color w:val="000000"/>
          <w:sz w:val="28"/>
          <w:szCs w:val="28"/>
          <w:u w:val="single"/>
        </w:rPr>
        <w:t>шесть функций журналистики</w:t>
      </w:r>
      <w:r w:rsidRPr="00F92DF2">
        <w:rPr>
          <w:color w:val="000000"/>
          <w:sz w:val="28"/>
          <w:szCs w:val="28"/>
        </w:rPr>
        <w:t>:</w:t>
      </w:r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F92DF2">
        <w:rPr>
          <w:color w:val="000000"/>
          <w:sz w:val="28"/>
          <w:szCs w:val="28"/>
        </w:rPr>
        <w:t>Коммуникативную</w:t>
      </w:r>
      <w:proofErr w:type="gramEnd"/>
      <w:r w:rsidRPr="00F92DF2">
        <w:rPr>
          <w:color w:val="000000"/>
          <w:sz w:val="28"/>
          <w:szCs w:val="28"/>
        </w:rPr>
        <w:t xml:space="preserve"> - функция общения, налаживания контакта, которую автор называет исходной функцией журналистики;</w:t>
      </w:r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F92DF2">
        <w:rPr>
          <w:color w:val="000000"/>
          <w:sz w:val="28"/>
          <w:szCs w:val="28"/>
        </w:rPr>
        <w:t>Непосредственно организаторскую, в которой наиболее наглядно проявляется роль журналистики как «четвертой власти» в обществе;</w:t>
      </w:r>
      <w:proofErr w:type="gramEnd"/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>Идеологическую (социально-ориентирующую), связанную со стремлением оказать глубокое влияние на мировоззренческие основы и ценностные ориентац</w:t>
      </w:r>
      <w:proofErr w:type="gramStart"/>
      <w:r w:rsidRPr="00F92DF2">
        <w:rPr>
          <w:color w:val="000000"/>
          <w:sz w:val="28"/>
          <w:szCs w:val="28"/>
        </w:rPr>
        <w:t>ии ау</w:t>
      </w:r>
      <w:proofErr w:type="gramEnd"/>
      <w:r w:rsidRPr="00F92DF2">
        <w:rPr>
          <w:color w:val="000000"/>
          <w:sz w:val="28"/>
          <w:szCs w:val="28"/>
        </w:rPr>
        <w:t>дитории, на самосознание людей, их идеалы и стремления, включая мотивацию поведенческих актов;</w:t>
      </w:r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>Культурно-образовательную, заключающуюся, по мнению автора, в том, чтобы, будучи одним из институтов культуры общества, участвовать в пропаганде и распространении в жизни общества высоких культурных ценностей, воспитывать людей на образцах общемировой культуры, тем самым способствуя всестороннему развитию человека;</w:t>
      </w:r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>Рекламно-справочную, связанную с удовлетворением утилитарных запросов в связи с миром увлечений разных слоев аудитории (сад, огород, туризм, коллекционирование, шахматы и т.д. и т.п.);</w:t>
      </w:r>
    </w:p>
    <w:p w:rsidR="003869DE" w:rsidRPr="00F92DF2" w:rsidRDefault="003869DE" w:rsidP="003869DE">
      <w:pPr>
        <w:pStyle w:val="a3"/>
        <w:numPr>
          <w:ilvl w:val="0"/>
          <w:numId w:val="1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gramStart"/>
      <w:r w:rsidRPr="00F92DF2">
        <w:rPr>
          <w:color w:val="000000"/>
          <w:sz w:val="28"/>
          <w:szCs w:val="28"/>
        </w:rPr>
        <w:t>Рекреативную</w:t>
      </w:r>
      <w:proofErr w:type="gramEnd"/>
      <w:r w:rsidRPr="00F92DF2">
        <w:rPr>
          <w:color w:val="000000"/>
          <w:sz w:val="28"/>
          <w:szCs w:val="28"/>
        </w:rPr>
        <w:t xml:space="preserve"> (развлечения), связанную со снятием напряжения, получение удовольствия.</w:t>
      </w:r>
    </w:p>
    <w:p w:rsidR="003869DE" w:rsidRDefault="003869DE" w:rsidP="003869DE">
      <w:pPr>
        <w:pStyle w:val="a3"/>
        <w:shd w:val="clear" w:color="auto" w:fill="FFFFFF"/>
        <w:spacing w:before="0" w:beforeAutospacing="0" w:after="285" w:afterAutospacing="0"/>
        <w:ind w:firstLine="360"/>
        <w:jc w:val="both"/>
        <w:rPr>
          <w:color w:val="000000"/>
          <w:sz w:val="28"/>
          <w:szCs w:val="28"/>
        </w:rPr>
      </w:pPr>
      <w:r w:rsidRPr="00F92DF2">
        <w:rPr>
          <w:color w:val="000000"/>
          <w:sz w:val="28"/>
          <w:szCs w:val="28"/>
        </w:rPr>
        <w:t xml:space="preserve">Но следует отметить, что непонятно выделение автором непосредственно - организаторской функции. Ведь, поскольку журналистика является и четвертой властью в обществе, стало быть, она влияет и на мировоззрение и взгляды людей, мотивирует их поведение. Следовательно, эту функцию можно объединить с </w:t>
      </w:r>
      <w:proofErr w:type="gramStart"/>
      <w:r w:rsidRPr="00F92DF2">
        <w:rPr>
          <w:color w:val="000000"/>
          <w:sz w:val="28"/>
          <w:szCs w:val="28"/>
        </w:rPr>
        <w:t>идеологической</w:t>
      </w:r>
      <w:proofErr w:type="gramEnd"/>
      <w:r w:rsidRPr="00F92DF2">
        <w:rPr>
          <w:color w:val="000000"/>
          <w:sz w:val="28"/>
          <w:szCs w:val="28"/>
        </w:rPr>
        <w:t>. Однако СМИ проявляют себя в совершенно различных сферах, в каждой из которых СМИ выполняют свою определенную функцию.</w:t>
      </w:r>
    </w:p>
    <w:p w:rsidR="003869DE" w:rsidRPr="00F92DF2" w:rsidRDefault="003869DE" w:rsidP="00386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C8C" w:rsidRDefault="00906C8C">
      <w:bookmarkStart w:id="0" w:name="_GoBack"/>
      <w:bookmarkEnd w:id="0"/>
    </w:p>
    <w:sectPr w:rsidR="00906C8C" w:rsidSect="006B6ABF"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C" w:rsidRDefault="0082402C" w:rsidP="003869DE">
      <w:pPr>
        <w:spacing w:after="0" w:line="240" w:lineRule="auto"/>
      </w:pPr>
      <w:r>
        <w:separator/>
      </w:r>
    </w:p>
  </w:endnote>
  <w:endnote w:type="continuationSeparator" w:id="0">
    <w:p w:rsidR="0082402C" w:rsidRDefault="0082402C" w:rsidP="003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07391"/>
      <w:docPartObj>
        <w:docPartGallery w:val="Page Numbers (Bottom of Page)"/>
        <w:docPartUnique/>
      </w:docPartObj>
    </w:sdtPr>
    <w:sdtContent>
      <w:p w:rsidR="003869DE" w:rsidRDefault="003869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69DE" w:rsidRDefault="00386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C" w:rsidRDefault="0082402C" w:rsidP="003869DE">
      <w:pPr>
        <w:spacing w:after="0" w:line="240" w:lineRule="auto"/>
      </w:pPr>
      <w:r>
        <w:separator/>
      </w:r>
    </w:p>
  </w:footnote>
  <w:footnote w:type="continuationSeparator" w:id="0">
    <w:p w:rsidR="0082402C" w:rsidRDefault="0082402C" w:rsidP="003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357"/>
    <w:multiLevelType w:val="hybridMultilevel"/>
    <w:tmpl w:val="46CE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E"/>
    <w:rsid w:val="003869DE"/>
    <w:rsid w:val="0082402C"/>
    <w:rsid w:val="009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DE"/>
  </w:style>
  <w:style w:type="paragraph" w:styleId="a6">
    <w:name w:val="footer"/>
    <w:basedOn w:val="a"/>
    <w:link w:val="a7"/>
    <w:uiPriority w:val="99"/>
    <w:unhideWhenUsed/>
    <w:rsid w:val="003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DE"/>
  </w:style>
  <w:style w:type="paragraph" w:styleId="a6">
    <w:name w:val="footer"/>
    <w:basedOn w:val="a"/>
    <w:link w:val="a7"/>
    <w:uiPriority w:val="99"/>
    <w:unhideWhenUsed/>
    <w:rsid w:val="003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2020-03-25T10:42:00Z</dcterms:created>
  <dcterms:modified xsi:type="dcterms:W3CDTF">2020-03-25T10:43:00Z</dcterms:modified>
</cp:coreProperties>
</file>